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fff6"/>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0D0B">
        <w:tc>
          <w:tcPr>
            <w:tcW w:w="509" w:type="dxa"/>
          </w:tcPr>
          <w:p w:rsidR="007B0D0B" w:rsidRDefault="002763CE">
            <w:pPr>
              <w:pStyle w:val="affffc"/>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 xml:space="preserve">ICS  </w:t>
            </w:r>
          </w:p>
        </w:tc>
        <w:tc>
          <w:tcPr>
            <w:tcW w:w="8855" w:type="dxa"/>
          </w:tcPr>
          <w:p w:rsidR="007B0D0B" w:rsidRDefault="002763CE">
            <w:pPr>
              <w:pStyle w:val="affffc"/>
              <w:framePr w:wrap="notBeside" w:vAnchor="page" w:hAnchor="page" w:x="1372" w:y="568"/>
              <w:tabs>
                <w:tab w:val="clear" w:pos="4153"/>
                <w:tab w:val="clear" w:pos="8306"/>
              </w:tabs>
              <w:spacing w:line="240" w:lineRule="auto"/>
              <w:ind w:left="3"/>
              <w:jc w:val="both"/>
              <w:rPr>
                <w:rFonts w:ascii="Times New Roman" w:eastAsia="黑体" w:hAnsi="Times New Roman"/>
                <w:sz w:val="21"/>
                <w:szCs w:val="21"/>
              </w:rPr>
            </w:pPr>
            <w:r>
              <w:rPr>
                <w:rFonts w:ascii="Times New Roman" w:eastAsia="黑体" w:hAnsi="Times New Roman"/>
                <w:sz w:val="21"/>
                <w:szCs w:val="21"/>
              </w:rPr>
              <w:fldChar w:fldCharType="begin">
                <w:ffData>
                  <w:name w:val="ICS"/>
                  <w:enabled/>
                  <w:calcOnExit w:val="0"/>
                  <w:textInput>
                    <w:default w:val="37.060.99"/>
                  </w:textInput>
                </w:ffData>
              </w:fldChar>
            </w:r>
            <w:bookmarkStart w:id="0" w:name="ICS"/>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37.060.99</w:t>
            </w:r>
            <w:r>
              <w:rPr>
                <w:rFonts w:ascii="Times New Roman" w:eastAsia="黑体" w:hAnsi="Times New Roman"/>
                <w:sz w:val="21"/>
                <w:szCs w:val="21"/>
              </w:rPr>
              <w:fldChar w:fldCharType="end"/>
            </w:r>
            <w:bookmarkEnd w:id="0"/>
          </w:p>
        </w:tc>
      </w:tr>
      <w:tr w:rsidR="007B0D0B">
        <w:tc>
          <w:tcPr>
            <w:tcW w:w="509" w:type="dxa"/>
          </w:tcPr>
          <w:p w:rsidR="007B0D0B" w:rsidRDefault="002763CE">
            <w:pPr>
              <w:pStyle w:val="affffc"/>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 xml:space="preserve">CCS  </w:t>
            </w:r>
          </w:p>
        </w:tc>
        <w:tc>
          <w:tcPr>
            <w:tcW w:w="8855" w:type="dxa"/>
          </w:tcPr>
          <w:p w:rsidR="007B0D0B" w:rsidRDefault="002763CE">
            <w:pPr>
              <w:pStyle w:val="affffc"/>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fldChar w:fldCharType="begin">
                <w:ffData>
                  <w:name w:val="CSDN"/>
                  <w:enabled/>
                  <w:calcOnExit w:val="0"/>
                  <w:textInput>
                    <w:default w:val="N40"/>
                  </w:textInput>
                </w:ffData>
              </w:fldChar>
            </w:r>
            <w:bookmarkStart w:id="1" w:name="CSDN"/>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N40</w:t>
            </w:r>
            <w:r>
              <w:rPr>
                <w:rFonts w:ascii="Times New Roman" w:eastAsia="黑体" w:hAnsi="Times New Roman"/>
                <w:sz w:val="21"/>
                <w:szCs w:val="21"/>
              </w:rPr>
              <w:fldChar w:fldCharType="end"/>
            </w:r>
            <w:bookmarkEnd w:id="1"/>
          </w:p>
        </w:tc>
      </w:tr>
    </w:tbl>
    <w:tbl>
      <w:tblPr>
        <w:tblStyle w:val="afffff6"/>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7B0D0B">
        <w:trPr>
          <w:trHeight w:val="1128"/>
        </w:trPr>
        <w:tc>
          <w:tcPr>
            <w:tcW w:w="4990" w:type="dxa"/>
          </w:tcPr>
          <w:bookmarkStart w:id="2" w:name="_Hlk26473981"/>
          <w:p w:rsidR="007B0D0B" w:rsidRDefault="002763CE">
            <w:pPr>
              <w:pStyle w:val="affffff"/>
              <w:framePr w:w="0" w:hRule="auto" w:wrap="auto" w:hAnchor="text" w:xAlign="left" w:yAlign="inline" w:anchorLock="0"/>
              <w:ind w:firstLine="420"/>
            </w:pPr>
            <w:r>
              <w:fldChar w:fldCharType="begin">
                <w:ffData>
                  <w:name w:val="c1"/>
                  <w:enabled/>
                  <w:calcOnExit w:val="0"/>
                  <w:textInput>
                    <w:default w:val="DY"/>
                    <w:maxLength w:val="8"/>
                  </w:textInput>
                </w:ffData>
              </w:fldChar>
            </w:r>
            <w:bookmarkStart w:id="3" w:name="c1"/>
            <w:r>
              <w:instrText xml:space="preserve"> FORMTEXT </w:instrText>
            </w:r>
            <w:r>
              <w:fldChar w:fldCharType="separate"/>
            </w:r>
            <w:r>
              <w:t>DY</w:t>
            </w:r>
            <w:r>
              <w:fldChar w:fldCharType="end"/>
            </w:r>
            <w:bookmarkEnd w:id="3"/>
          </w:p>
        </w:tc>
      </w:tr>
    </w:tbl>
    <w:p w:rsidR="007B0D0B" w:rsidRDefault="002763CE">
      <w:pPr>
        <w:pStyle w:val="affffff0"/>
        <w:framePr w:w="9639" w:h="624" w:hRule="exact" w:hSpace="181" w:vSpace="181" w:wrap="around" w:hAnchor="page" w:x="1305" w:y="2269"/>
        <w:rPr>
          <w:rFonts w:ascii="Times New Roman" w:eastAsia="黑体"/>
          <w:b w:val="0"/>
          <w:bCs w:val="0"/>
          <w:w w:val="100"/>
          <w:sz w:val="40"/>
          <w:szCs w:val="40"/>
        </w:rPr>
      </w:pPr>
      <w:r>
        <w:rPr>
          <w:rFonts w:ascii="Times New Roman" w:eastAsia="黑体" w:hint="eastAsia"/>
          <w:b w:val="0"/>
          <w:bCs w:val="0"/>
          <w:w w:val="100"/>
          <w:sz w:val="40"/>
          <w:szCs w:val="40"/>
        </w:rPr>
        <w:t>中华人民共和国</w:t>
      </w:r>
      <w:r>
        <w:rPr>
          <w:rFonts w:ascii="Times New Roman" w:eastAsia="黑体"/>
          <w:b w:val="0"/>
          <w:bCs w:val="0"/>
          <w:w w:val="100"/>
          <w:sz w:val="40"/>
          <w:szCs w:val="40"/>
        </w:rPr>
        <w:fldChar w:fldCharType="begin">
          <w:ffData>
            <w:name w:val="c2"/>
            <w:enabled/>
            <w:calcOnExit w:val="0"/>
            <w:textInput>
              <w:default w:val="电影"/>
            </w:textInput>
          </w:ffData>
        </w:fldChar>
      </w:r>
      <w:bookmarkStart w:id="4" w:name="c2"/>
      <w:r>
        <w:rPr>
          <w:rFonts w:ascii="Times New Roman" w:eastAsia="黑体"/>
          <w:b w:val="0"/>
          <w:bCs w:val="0"/>
          <w:w w:val="100"/>
          <w:sz w:val="40"/>
          <w:szCs w:val="40"/>
        </w:rPr>
        <w:instrText xml:space="preserve"> FORMTEXT </w:instrText>
      </w:r>
      <w:r>
        <w:rPr>
          <w:rFonts w:ascii="Times New Roman" w:eastAsia="黑体"/>
          <w:b w:val="0"/>
          <w:bCs w:val="0"/>
          <w:w w:val="100"/>
          <w:sz w:val="40"/>
          <w:szCs w:val="40"/>
        </w:rPr>
      </w:r>
      <w:r>
        <w:rPr>
          <w:rFonts w:ascii="Times New Roman" w:eastAsia="黑体"/>
          <w:b w:val="0"/>
          <w:bCs w:val="0"/>
          <w:w w:val="100"/>
          <w:sz w:val="40"/>
          <w:szCs w:val="40"/>
        </w:rPr>
        <w:fldChar w:fldCharType="separate"/>
      </w:r>
      <w:r>
        <w:rPr>
          <w:rFonts w:ascii="Times New Roman" w:eastAsia="黑体" w:hint="eastAsia"/>
          <w:b w:val="0"/>
          <w:bCs w:val="0"/>
          <w:w w:val="100"/>
          <w:sz w:val="40"/>
          <w:szCs w:val="40"/>
        </w:rPr>
        <w:t>电影</w:t>
      </w:r>
      <w:r>
        <w:rPr>
          <w:rFonts w:ascii="Times New Roman" w:eastAsia="黑体"/>
          <w:b w:val="0"/>
          <w:bCs w:val="0"/>
          <w:w w:val="100"/>
          <w:sz w:val="40"/>
          <w:szCs w:val="40"/>
        </w:rPr>
        <w:fldChar w:fldCharType="end"/>
      </w:r>
      <w:bookmarkEnd w:id="4"/>
      <w:r>
        <w:rPr>
          <w:rFonts w:ascii="Times New Roman" w:eastAsia="黑体" w:hint="eastAsia"/>
          <w:b w:val="0"/>
          <w:bCs w:val="0"/>
          <w:w w:val="100"/>
          <w:sz w:val="40"/>
          <w:szCs w:val="40"/>
        </w:rPr>
        <w:t>行业标准化指导性技术文件</w:t>
      </w:r>
    </w:p>
    <w:bookmarkEnd w:id="2"/>
    <w:p w:rsidR="007B0D0B" w:rsidRDefault="002763CE">
      <w:pPr>
        <w:pStyle w:val="afffffffffff2"/>
        <w:framePr w:wrap="auto"/>
        <w:rPr>
          <w:rFonts w:ascii="Times New Roman"/>
          <w:lang w:val="fr-FR"/>
        </w:rPr>
      </w:pPr>
      <w:r>
        <w:rPr>
          <w:rFonts w:ascii="Times New Roman"/>
        </w:rPr>
        <w:t>DY/Z</w:t>
      </w:r>
      <w:r>
        <w:rPr>
          <w:rFonts w:ascii="Times New Roman"/>
          <w:lang w:val="fr-FR"/>
        </w:rPr>
        <w:t xml:space="preserve"> </w:t>
      </w:r>
      <w:r>
        <w:rPr>
          <w:rFonts w:ascii="Times New Roman"/>
        </w:rPr>
        <w:fldChar w:fldCharType="begin">
          <w:ffData>
            <w:name w:val="NSTD_CODE_F"/>
            <w:enabled/>
            <w:calcOnExit w:val="0"/>
            <w:textInput>
              <w:default w:val="XXX"/>
            </w:textInput>
          </w:ffData>
        </w:fldChar>
      </w:r>
      <w:r>
        <w:rPr>
          <w:rFonts w:ascii="Times New Roman"/>
        </w:rPr>
        <w:instrText xml:space="preserve"> </w:instrText>
      </w:r>
      <w:bookmarkStart w:id="5" w:name="NSTD_CODE_F"/>
      <w:r>
        <w:rPr>
          <w:rFonts w:ascii="Times New Roman"/>
        </w:rPr>
        <w:instrText xml:space="preserve">FORMTEXT </w:instrText>
      </w:r>
      <w:r>
        <w:rPr>
          <w:rFonts w:ascii="Times New Roman"/>
        </w:rPr>
      </w:r>
      <w:r>
        <w:rPr>
          <w:rFonts w:ascii="Times New Roman"/>
        </w:rPr>
        <w:fldChar w:fldCharType="separate"/>
      </w:r>
      <w:r>
        <w:rPr>
          <w:rFonts w:ascii="Times New Roman"/>
        </w:rPr>
        <w:t>XXX</w:t>
      </w:r>
      <w:r>
        <w:rPr>
          <w:rFonts w:ascii="Times New Roman"/>
        </w:rPr>
        <w:fldChar w:fldCharType="end"/>
      </w:r>
      <w:bookmarkEnd w:id="5"/>
      <w:r>
        <w:rPr>
          <w:rFonts w:ascii="Times New Roman" w:hint="eastAsia"/>
        </w:rPr>
        <w:t>X</w:t>
      </w:r>
      <w:r>
        <w:rPr>
          <w:rFonts w:ascii="Times New Roman"/>
          <w:lang w:val="fr-FR"/>
        </w:rPr>
        <w:t>—</w:t>
      </w:r>
      <w:r>
        <w:rPr>
          <w:rFonts w:ascii="Times New Roman"/>
        </w:rPr>
        <w:fldChar w:fldCharType="begin">
          <w:ffData>
            <w:name w:val="NSTD_CODE_B"/>
            <w:enabled/>
            <w:calcOnExit w:val="0"/>
            <w:textInput>
              <w:default w:val="XXXX"/>
            </w:textInput>
          </w:ffData>
        </w:fldChar>
      </w:r>
      <w:bookmarkStart w:id="6" w:name="NSTD_CODE_B"/>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XXXX</w:t>
      </w:r>
      <w:r>
        <w:rPr>
          <w:rFonts w:ascii="Times New Roman"/>
        </w:rPr>
        <w:fldChar w:fldCharType="end"/>
      </w:r>
      <w:bookmarkEnd w:id="6"/>
    </w:p>
    <w:p w:rsidR="007B0D0B" w:rsidRDefault="002763CE">
      <w:pPr>
        <w:spacing w:line="240" w:lineRule="auto"/>
        <w:rPr>
          <w:rFonts w:ascii="Times New Roman" w:eastAsia="黑体" w:hAnsi="Times New Roman"/>
          <w:kern w:val="0"/>
          <w:sz w:val="10"/>
          <w:szCs w:val="10"/>
          <w:lang w:val="fr-FR"/>
        </w:rPr>
      </w:pPr>
      <w:r>
        <w:rPr>
          <w:rFonts w:ascii="Times New Roman" w:eastAsia="黑体" w:hAnsi="Times New Roman"/>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B0D0B" w:rsidRDefault="007B0D0B">
      <w:pPr>
        <w:pStyle w:val="affffff0"/>
        <w:framePr w:w="9639" w:h="6976" w:hRule="exact" w:hSpace="0" w:vSpace="0" w:wrap="around" w:hAnchor="page" w:y="6408"/>
        <w:jc w:val="center"/>
        <w:rPr>
          <w:rFonts w:ascii="Times New Roman" w:eastAsia="黑体"/>
          <w:b w:val="0"/>
          <w:bCs w:val="0"/>
          <w:w w:val="100"/>
          <w:lang w:val="fr-FR"/>
        </w:rPr>
      </w:pPr>
    </w:p>
    <w:p w:rsidR="007B0D0B" w:rsidRDefault="002763CE">
      <w:pPr>
        <w:pStyle w:val="afffffffffff4"/>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数字电影终审母版制作与送审流程规范"/>
            </w:textInput>
          </w:ffData>
        </w:fldChar>
      </w:r>
      <w:bookmarkStart w:id="7" w:name="CSTD_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hint="eastAsia"/>
        </w:rPr>
        <w:t>数字电影送审母版制作要求与</w:t>
      </w:r>
      <w:r>
        <w:rPr>
          <w:rFonts w:ascii="Times New Roman" w:hAnsi="Times New Roman"/>
        </w:rPr>
        <w:t>流程规范</w:t>
      </w:r>
      <w:r>
        <w:rPr>
          <w:rFonts w:ascii="Times New Roman" w:hAnsi="Times New Roman"/>
        </w:rPr>
        <w:fldChar w:fldCharType="end"/>
      </w:r>
      <w:bookmarkEnd w:id="7"/>
    </w:p>
    <w:p w:rsidR="007B0D0B" w:rsidRDefault="007B0D0B">
      <w:pPr>
        <w:framePr w:w="9639" w:h="6974" w:hRule="exact" w:wrap="around" w:vAnchor="page" w:hAnchor="page" w:x="1419" w:y="6408" w:anchorLock="1"/>
        <w:ind w:left="-1418"/>
        <w:rPr>
          <w:rFonts w:ascii="Times New Roman" w:hAnsi="Times New Roman"/>
        </w:rPr>
      </w:pPr>
    </w:p>
    <w:p w:rsidR="007B0D0B" w:rsidRDefault="002763CE">
      <w:pPr>
        <w:pStyle w:val="af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Specification for mastering and submission process of digital cinema vetting master"/>
            </w:textInput>
          </w:ffData>
        </w:fldChar>
      </w:r>
      <w:r>
        <w:rPr>
          <w:rFonts w:eastAsia="黑体"/>
          <w:szCs w:val="28"/>
        </w:rPr>
        <w:instrText xml:space="preserve"> </w:instrText>
      </w:r>
      <w:bookmarkStart w:id="8" w:name="ESTD_NAME"/>
      <w:r>
        <w:rPr>
          <w:rFonts w:eastAsia="黑体"/>
          <w:szCs w:val="28"/>
        </w:rPr>
        <w:instrText xml:space="preserve">FORMTEXT </w:instrText>
      </w:r>
      <w:r>
        <w:rPr>
          <w:rFonts w:eastAsia="黑体"/>
          <w:szCs w:val="28"/>
        </w:rPr>
      </w:r>
      <w:r>
        <w:rPr>
          <w:rFonts w:eastAsia="黑体"/>
          <w:szCs w:val="28"/>
        </w:rPr>
        <w:fldChar w:fldCharType="separate"/>
      </w:r>
      <w:r>
        <w:rPr>
          <w:rFonts w:eastAsia="黑体"/>
          <w:szCs w:val="28"/>
        </w:rPr>
        <w:t xml:space="preserve">Specification for </w:t>
      </w:r>
      <w:r>
        <w:rPr>
          <w:rFonts w:eastAsia="黑体" w:hint="eastAsia"/>
          <w:szCs w:val="28"/>
        </w:rPr>
        <w:t>production requirements</w:t>
      </w:r>
      <w:r>
        <w:rPr>
          <w:rFonts w:eastAsia="黑体"/>
          <w:szCs w:val="28"/>
        </w:rPr>
        <w:t xml:space="preserve"> and process of digital cinema vetting master</w:t>
      </w:r>
      <w:r>
        <w:rPr>
          <w:rFonts w:eastAsia="黑体"/>
          <w:szCs w:val="28"/>
        </w:rPr>
        <w:fldChar w:fldCharType="end"/>
      </w:r>
      <w:bookmarkEnd w:id="8"/>
    </w:p>
    <w:p w:rsidR="007B0D0B" w:rsidRDefault="007B0D0B">
      <w:pPr>
        <w:framePr w:w="9639" w:h="6974" w:hRule="exact" w:wrap="around" w:vAnchor="page" w:hAnchor="page" w:x="1419" w:y="6408" w:anchorLock="1"/>
        <w:spacing w:line="760" w:lineRule="exact"/>
        <w:ind w:left="-1418"/>
        <w:rPr>
          <w:rFonts w:ascii="Times New Roman" w:hAnsi="Times New Roman"/>
        </w:rPr>
      </w:pPr>
    </w:p>
    <w:p w:rsidR="007B0D0B" w:rsidRDefault="002763CE">
      <w:pPr>
        <w:pStyle w:val="af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w:t>
      </w:r>
      <w:r>
        <w:rPr>
          <w:rFonts w:eastAsia="黑体"/>
          <w:szCs w:val="28"/>
        </w:rPr>
        <w:t>点击此处添加与国际标准一致性程度的标识</w:t>
      </w:r>
      <w:r>
        <w:rPr>
          <w:rFonts w:eastAsia="黑体"/>
          <w:szCs w:val="28"/>
        </w:rPr>
        <w:t>)</w:t>
      </w:r>
      <w:r>
        <w:rPr>
          <w:rFonts w:eastAsia="黑体"/>
          <w:szCs w:val="28"/>
        </w:rPr>
        <w:fldChar w:fldCharType="end"/>
      </w:r>
      <w:bookmarkEnd w:id="9"/>
    </w:p>
    <w:p w:rsidR="007B0D0B" w:rsidRDefault="002763CE">
      <w:pPr>
        <w:pStyle w:val="affffffff8"/>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rsidR="007B0D0B" w:rsidRDefault="0094778F">
      <w:pPr>
        <w:pStyle w:val="af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本稿完成日期：2024-12-26）"/>
            </w:textInput>
          </w:ffData>
        </w:fldChar>
      </w:r>
      <w:bookmarkStart w:id="10" w:name="CMPLSH_DATE"/>
      <w:r>
        <w:rPr>
          <w:sz w:val="21"/>
          <w:szCs w:val="28"/>
        </w:rPr>
        <w:instrText xml:space="preserve"> FORMTEXT </w:instrText>
      </w:r>
      <w:r>
        <w:rPr>
          <w:sz w:val="21"/>
          <w:szCs w:val="28"/>
        </w:rPr>
      </w:r>
      <w:r>
        <w:rPr>
          <w:sz w:val="21"/>
          <w:szCs w:val="28"/>
        </w:rPr>
        <w:fldChar w:fldCharType="separate"/>
      </w:r>
      <w:r>
        <w:rPr>
          <w:rFonts w:hint="eastAsia"/>
          <w:noProof/>
          <w:sz w:val="21"/>
          <w:szCs w:val="28"/>
        </w:rPr>
        <w:t>（本稿完成日期：</w:t>
      </w:r>
      <w:r>
        <w:rPr>
          <w:rFonts w:hint="eastAsia"/>
          <w:noProof/>
          <w:sz w:val="21"/>
          <w:szCs w:val="28"/>
        </w:rPr>
        <w:t>2024-12-26</w:t>
      </w:r>
      <w:r>
        <w:rPr>
          <w:rFonts w:hint="eastAsia"/>
          <w:noProof/>
          <w:sz w:val="21"/>
          <w:szCs w:val="28"/>
        </w:rPr>
        <w:t>）</w:t>
      </w:r>
      <w:r>
        <w:rPr>
          <w:sz w:val="21"/>
          <w:szCs w:val="28"/>
        </w:rPr>
        <w:fldChar w:fldCharType="end"/>
      </w:r>
      <w:bookmarkEnd w:id="10"/>
    </w:p>
    <w:p w:rsidR="007B0D0B" w:rsidRDefault="002763CE">
      <w:pPr>
        <w:pStyle w:val="af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rsidR="007B0D0B" w:rsidRDefault="002763CE">
      <w:pPr>
        <w:pStyle w:val="afffffffffff0"/>
        <w:framePr w:wrap="around" w:y="14176"/>
      </w:pPr>
      <w:r>
        <w:fldChar w:fldCharType="begin">
          <w:ffData>
            <w:name w:val="PLSH_DATE_Y"/>
            <w:enabled/>
            <w:calcOnExit w:val="0"/>
            <w:textInput>
              <w:default w:val="XXXX"/>
              <w:maxLength w:val="4"/>
            </w:textInput>
          </w:ffData>
        </w:fldChar>
      </w:r>
      <w:bookmarkStart w:id="12" w:name="PLSH_DATE_Y"/>
      <w:r>
        <w:instrText xml:space="preserve"> FORMTEXT </w:instrText>
      </w:r>
      <w:r>
        <w:fldChar w:fldCharType="separate"/>
      </w:r>
      <w:r>
        <w:t>XXXX</w:t>
      </w:r>
      <w:r>
        <w:fldChar w:fldCharType="end"/>
      </w:r>
      <w:bookmarkEnd w:id="12"/>
      <w:r>
        <w:t xml:space="preserve"> - </w:t>
      </w:r>
      <w:r>
        <w:fldChar w:fldCharType="begin">
          <w:ffData>
            <w:name w:val="PLSH_DATE_M"/>
            <w:enabled/>
            <w:calcOnExit w:val="0"/>
            <w:textInput>
              <w:default w:val="XX"/>
              <w:maxLength w:val="2"/>
            </w:textInput>
          </w:ffData>
        </w:fldChar>
      </w:r>
      <w:bookmarkStart w:id="13" w:name="PLSH_DATE_M"/>
      <w:r>
        <w:instrText xml:space="preserve"> FORMTEXT </w:instrText>
      </w:r>
      <w:r>
        <w:fldChar w:fldCharType="separate"/>
      </w:r>
      <w:r>
        <w:t>XX</w:t>
      </w:r>
      <w:r>
        <w:fldChar w:fldCharType="end"/>
      </w:r>
      <w:bookmarkEnd w:id="13"/>
      <w:r>
        <w:t xml:space="preserve"> - </w:t>
      </w:r>
      <w:r>
        <w:fldChar w:fldCharType="begin">
          <w:ffData>
            <w:name w:val="PLSH_DATE_D"/>
            <w:enabled/>
            <w:calcOnExit w:val="0"/>
            <w:textInput>
              <w:default w:val="XX"/>
              <w:maxLength w:val="2"/>
            </w:textInput>
          </w:ffData>
        </w:fldChar>
      </w:r>
      <w:bookmarkStart w:id="14" w:name="PLSH_DATE_D"/>
      <w:r>
        <w:instrText xml:space="preserve"> FORMTEXT </w:instrText>
      </w:r>
      <w:r>
        <w:fldChar w:fldCharType="separate"/>
      </w:r>
      <w:r>
        <w:t>XX</w:t>
      </w:r>
      <w:r>
        <w:fldChar w:fldCharType="end"/>
      </w:r>
      <w:bookmarkEnd w:id="14"/>
      <w:r>
        <w:rPr>
          <w:rFonts w:hint="eastAsia"/>
        </w:rPr>
        <w:t>发布</w:t>
      </w:r>
    </w:p>
    <w:p w:rsidR="007B0D0B" w:rsidRDefault="002763CE">
      <w:pPr>
        <w:pStyle w:val="afffffffffff1"/>
        <w:framePr w:wrap="around" w:y="14176"/>
      </w:pPr>
      <w:r>
        <w:fldChar w:fldCharType="begin">
          <w:ffData>
            <w:name w:val="CROT_DATE_Y"/>
            <w:enabled/>
            <w:calcOnExit w:val="0"/>
            <w:textInput>
              <w:default w:val="XXXX"/>
              <w:maxLength w:val="4"/>
            </w:textInput>
          </w:ffData>
        </w:fldChar>
      </w:r>
      <w:bookmarkStart w:id="15" w:name="CROT_DATE_Y"/>
      <w:r>
        <w:instrText xml:space="preserve"> FORMTEXT </w:instrText>
      </w:r>
      <w:r>
        <w:fldChar w:fldCharType="separate"/>
      </w:r>
      <w:r>
        <w:t>XXXX</w:t>
      </w:r>
      <w:r>
        <w:fldChar w:fldCharType="end"/>
      </w:r>
      <w:bookmarkEnd w:id="15"/>
      <w:r>
        <w:t xml:space="preserve"> - </w:t>
      </w:r>
      <w:r>
        <w:fldChar w:fldCharType="begin">
          <w:ffData>
            <w:name w:val="CROT_DATE_M"/>
            <w:enabled/>
            <w:calcOnExit w:val="0"/>
            <w:textInput>
              <w:default w:val="XX"/>
              <w:maxLength w:val="2"/>
            </w:textInput>
          </w:ffData>
        </w:fldChar>
      </w:r>
      <w:bookmarkStart w:id="16" w:name="CROT_DATE_M"/>
      <w:r>
        <w:instrText xml:space="preserve"> FORMTEXT </w:instrText>
      </w:r>
      <w:r>
        <w:fldChar w:fldCharType="separate"/>
      </w:r>
      <w:r>
        <w:t>XX</w:t>
      </w:r>
      <w:r>
        <w:fldChar w:fldCharType="end"/>
      </w:r>
      <w:bookmarkEnd w:id="16"/>
      <w:r>
        <w:t xml:space="preserve"> - </w:t>
      </w:r>
      <w:r>
        <w:fldChar w:fldCharType="begin">
          <w:ffData>
            <w:name w:val="CROT_DATE_D"/>
            <w:enabled/>
            <w:calcOnExit w:val="0"/>
            <w:textInput>
              <w:default w:val="XX"/>
              <w:maxLength w:val="2"/>
            </w:textInput>
          </w:ffData>
        </w:fldChar>
      </w:r>
      <w:bookmarkStart w:id="17" w:name="CROT_DATE_D"/>
      <w:r>
        <w:instrText xml:space="preserve"> FORMTEXT </w:instrText>
      </w:r>
      <w:r>
        <w:fldChar w:fldCharType="separate"/>
      </w:r>
      <w:r>
        <w:t>XX</w:t>
      </w:r>
      <w:r>
        <w:fldChar w:fldCharType="end"/>
      </w:r>
      <w:bookmarkEnd w:id="17"/>
      <w:r>
        <w:rPr>
          <w:rFonts w:hint="eastAsia"/>
        </w:rPr>
        <w:t>实施</w:t>
      </w:r>
    </w:p>
    <w:p w:rsidR="007B0D0B" w:rsidRDefault="002763CE">
      <w:pPr>
        <w:pStyle w:val="afffffffff8"/>
        <w:framePr w:h="584" w:hRule="exact" w:hSpace="181" w:vSpace="181" w:wrap="around" w:y="14800"/>
        <w:rPr>
          <w:rFonts w:ascii="Times New Roman"/>
        </w:rPr>
      </w:pPr>
      <w:r>
        <w:rPr>
          <w:rFonts w:ascii="Times New Roman"/>
          <w:w w:val="100"/>
          <w:sz w:val="28"/>
        </w:rPr>
        <w:fldChar w:fldCharType="begin">
          <w:ffData>
            <w:name w:val="fm"/>
            <w:enabled/>
            <w:calcOnExit w:val="0"/>
            <w:textInput>
              <w:default w:val="国家电影局"/>
            </w:textInput>
          </w:ffData>
        </w:fldChar>
      </w:r>
      <w:bookmarkStart w:id="18" w:name="fm"/>
      <w:r>
        <w:rPr>
          <w:rFonts w:ascii="Times New Roman"/>
          <w:w w:val="100"/>
          <w:sz w:val="28"/>
        </w:rPr>
        <w:instrText xml:space="preserve"> FORMTEXT </w:instrText>
      </w:r>
      <w:r>
        <w:rPr>
          <w:rFonts w:ascii="Times New Roman"/>
          <w:w w:val="100"/>
          <w:sz w:val="28"/>
        </w:rPr>
      </w:r>
      <w:r>
        <w:rPr>
          <w:rFonts w:ascii="Times New Roman"/>
          <w:w w:val="100"/>
          <w:sz w:val="28"/>
        </w:rPr>
        <w:fldChar w:fldCharType="separate"/>
      </w:r>
      <w:r>
        <w:rPr>
          <w:rFonts w:ascii="Times New Roman"/>
          <w:w w:val="100"/>
          <w:sz w:val="28"/>
        </w:rPr>
        <w:t>国家电影局</w:t>
      </w:r>
      <w:r>
        <w:rPr>
          <w:rFonts w:ascii="Times New Roman"/>
          <w:w w:val="100"/>
          <w:sz w:val="28"/>
        </w:rPr>
        <w:fldChar w:fldCharType="end"/>
      </w:r>
      <w:bookmarkEnd w:id="18"/>
      <w:r>
        <w:rPr>
          <w:rFonts w:ascii="Times New Roman"/>
          <w:w w:val="100"/>
          <w:sz w:val="28"/>
          <w:szCs w:val="28"/>
        </w:rPr>
        <w:t> </w:t>
      </w:r>
      <w:r>
        <w:rPr>
          <w:rStyle w:val="affffffffffff9"/>
          <w:rFonts w:ascii="Times New Roman" w:hint="eastAsia"/>
          <w:position w:val="0"/>
        </w:rPr>
        <w:t>发</w:t>
      </w:r>
      <w:r>
        <w:rPr>
          <w:rStyle w:val="affffffffffff9"/>
          <w:rFonts w:ascii="Times New Roman" w:hint="eastAsia"/>
          <w:spacing w:val="0"/>
          <w:position w:val="0"/>
        </w:rPr>
        <w:t>布</w:t>
      </w:r>
    </w:p>
    <w:p w:rsidR="007B0D0B" w:rsidRDefault="002763CE">
      <w:pPr>
        <w:rPr>
          <w:rFonts w:ascii="Times New Roman" w:hAnsi="Times New Roman"/>
          <w:sz w:val="28"/>
          <w:szCs w:val="28"/>
        </w:rPr>
        <w:sectPr w:rsidR="007B0D0B">
          <w:headerReference w:type="even" r:id="rId8"/>
          <w:headerReference w:type="default" r:id="rId9"/>
          <w:footerReference w:type="even" r:id="rId10"/>
          <w:headerReference w:type="first" r:id="rId11"/>
          <w:footerReference w:type="first" r:id="rId12"/>
          <w:type w:val="continuous"/>
          <w:pgSz w:w="11906" w:h="16838"/>
          <w:pgMar w:top="567" w:right="1134" w:bottom="1021" w:left="1134" w:header="1418" w:footer="1134" w:gutter="284"/>
          <w:cols w:space="425"/>
          <w:titlePg/>
          <w:docGrid w:linePitch="312"/>
        </w:sectPr>
      </w:pPr>
      <w:r>
        <w:rPr>
          <w:rFonts w:ascii="Times New Roman" w:hAnsi="Times New Roman"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B0D0B" w:rsidRDefault="002763CE">
      <w:pPr>
        <w:pStyle w:val="afffffffa"/>
        <w:spacing w:after="360"/>
      </w:pPr>
      <w:bookmarkStart w:id="19" w:name="BookMark1"/>
      <w:bookmarkStart w:id="20" w:name="_Toc101369299"/>
      <w:bookmarkStart w:id="21" w:name="_Toc104302164"/>
      <w:bookmarkStart w:id="22" w:name="_Toc101264066"/>
      <w:bookmarkStart w:id="23" w:name="_Toc101024597"/>
      <w:bookmarkStart w:id="24" w:name="_Toc101449907"/>
      <w:bookmarkStart w:id="25" w:name="_Toc131405400"/>
      <w:bookmarkStart w:id="26" w:name="_Toc101189860"/>
      <w:bookmarkStart w:id="27" w:name="_Toc101024702"/>
      <w:bookmarkStart w:id="28" w:name="_Toc131406379"/>
      <w:bookmarkStart w:id="29" w:name="_Toc131406064"/>
      <w:bookmarkStart w:id="30" w:name="_Toc131408109"/>
      <w:bookmarkStart w:id="31" w:name="_Toc131405876"/>
      <w:bookmarkStart w:id="32" w:name="_Toc101444620"/>
      <w:bookmarkStart w:id="33" w:name="_Toc101252624"/>
      <w:bookmarkStart w:id="34" w:name="_Toc131406327"/>
      <w:bookmarkStart w:id="35" w:name="_Toc101252590"/>
      <w:bookmarkStart w:id="36" w:name="_Toc101024669"/>
      <w:bookmarkStart w:id="37" w:name="_Toc101024550"/>
      <w:bookmarkStart w:id="38" w:name="_Toc12141"/>
      <w:r>
        <w:rPr>
          <w:rFonts w:hint="eastAsia"/>
          <w:spacing w:val="320"/>
        </w:rPr>
        <w:lastRenderedPageBreak/>
        <w:t>目</w:t>
      </w:r>
      <w:r>
        <w:rPr>
          <w:rFonts w:hint="eastAsia"/>
        </w:rPr>
        <w:t>次</w:t>
      </w:r>
    </w:p>
    <w:p w:rsidR="007B0D0B" w:rsidRDefault="002763CE">
      <w:pPr>
        <w:pStyle w:val="TOC1"/>
        <w:tabs>
          <w:tab w:val="right" w:leader="dot" w:pos="9354"/>
        </w:tabs>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 xml:space="preserve">,2," </w:instrText>
      </w:r>
      <w:r>
        <w:fldChar w:fldCharType="separate"/>
      </w:r>
      <w:hyperlink w:anchor="_Toc7638" w:history="1">
        <w:r>
          <w:rPr>
            <w:rFonts w:ascii="Times New Roman"/>
            <w:spacing w:val="320"/>
          </w:rPr>
          <w:t>前</w:t>
        </w:r>
        <w:r>
          <w:rPr>
            <w:rFonts w:ascii="Times New Roman"/>
          </w:rPr>
          <w:t>言</w:t>
        </w:r>
        <w:r>
          <w:tab/>
        </w:r>
        <w:r>
          <w:fldChar w:fldCharType="begin"/>
        </w:r>
        <w:r>
          <w:instrText xml:space="preserve"> PAGEREF _Toc7638 \h </w:instrText>
        </w:r>
        <w:r>
          <w:fldChar w:fldCharType="separate"/>
        </w:r>
        <w:r>
          <w:t>II</w:t>
        </w:r>
        <w:r>
          <w:fldChar w:fldCharType="end"/>
        </w:r>
      </w:hyperlink>
    </w:p>
    <w:p w:rsidR="007B0D0B" w:rsidRDefault="002763CE">
      <w:pPr>
        <w:pStyle w:val="TOC1"/>
        <w:tabs>
          <w:tab w:val="right" w:leader="dot" w:pos="9354"/>
        </w:tabs>
      </w:pPr>
      <w:hyperlink w:anchor="_Toc5297" w:history="1">
        <w:r>
          <w:rPr>
            <w:rFonts w:ascii="Times New Roman"/>
            <w:spacing w:val="320"/>
          </w:rPr>
          <w:t>引</w:t>
        </w:r>
        <w:r>
          <w:rPr>
            <w:rFonts w:ascii="Times New Roman"/>
          </w:rPr>
          <w:t>言</w:t>
        </w:r>
        <w:r>
          <w:tab/>
        </w:r>
        <w:r>
          <w:fldChar w:fldCharType="begin"/>
        </w:r>
        <w:r>
          <w:instrText xml:space="preserve"> PAGEREF _Toc5297 \h </w:instrText>
        </w:r>
        <w:r>
          <w:fldChar w:fldCharType="separate"/>
        </w:r>
        <w:r>
          <w:t>III</w:t>
        </w:r>
        <w:r>
          <w:fldChar w:fldCharType="end"/>
        </w:r>
      </w:hyperlink>
    </w:p>
    <w:p w:rsidR="007B0D0B" w:rsidRDefault="002763CE">
      <w:pPr>
        <w:pStyle w:val="TOC1"/>
        <w:tabs>
          <w:tab w:val="right" w:leader="dot" w:pos="9354"/>
        </w:tabs>
      </w:pPr>
      <w:hyperlink w:anchor="_Toc29435" w:history="1">
        <w:r>
          <w:rPr>
            <w:rFonts w:ascii="黑体" w:eastAsia="黑体" w:hint="eastAsia"/>
          </w:rPr>
          <w:t xml:space="preserve">1 </w:t>
        </w:r>
        <w:r>
          <w:rPr>
            <w:rFonts w:ascii="Times New Roman" w:hint="eastAsia"/>
          </w:rPr>
          <w:t>范围</w:t>
        </w:r>
        <w:r>
          <w:tab/>
        </w:r>
        <w:r>
          <w:fldChar w:fldCharType="begin"/>
        </w:r>
        <w:r>
          <w:instrText xml:space="preserve"> PAGEREF _Toc29435 \h </w:instrText>
        </w:r>
        <w:r>
          <w:fldChar w:fldCharType="separate"/>
        </w:r>
        <w:r>
          <w:t>4</w:t>
        </w:r>
        <w:r>
          <w:fldChar w:fldCharType="end"/>
        </w:r>
      </w:hyperlink>
    </w:p>
    <w:p w:rsidR="007B0D0B" w:rsidRDefault="002763CE">
      <w:pPr>
        <w:pStyle w:val="TOC1"/>
        <w:tabs>
          <w:tab w:val="right" w:leader="dot" w:pos="9354"/>
        </w:tabs>
      </w:pPr>
      <w:hyperlink w:anchor="_Toc1854" w:history="1">
        <w:r>
          <w:rPr>
            <w:rFonts w:ascii="黑体" w:eastAsia="黑体" w:hint="eastAsia"/>
          </w:rPr>
          <w:t xml:space="preserve">2 </w:t>
        </w:r>
        <w:r>
          <w:rPr>
            <w:rFonts w:ascii="Times New Roman" w:hint="eastAsia"/>
          </w:rPr>
          <w:t>规范性引用文件</w:t>
        </w:r>
        <w:r>
          <w:tab/>
        </w:r>
        <w:r>
          <w:fldChar w:fldCharType="begin"/>
        </w:r>
        <w:r>
          <w:instrText xml:space="preserve"> PAGEREF _Toc1854 \h </w:instrText>
        </w:r>
        <w:r>
          <w:fldChar w:fldCharType="separate"/>
        </w:r>
        <w:r>
          <w:t>4</w:t>
        </w:r>
        <w:r>
          <w:fldChar w:fldCharType="end"/>
        </w:r>
      </w:hyperlink>
    </w:p>
    <w:p w:rsidR="007B0D0B" w:rsidRDefault="002763CE">
      <w:pPr>
        <w:pStyle w:val="TOC1"/>
        <w:tabs>
          <w:tab w:val="right" w:leader="dot" w:pos="9354"/>
        </w:tabs>
      </w:pPr>
      <w:hyperlink w:anchor="_Toc5631" w:history="1">
        <w:r>
          <w:rPr>
            <w:rFonts w:ascii="黑体" w:eastAsia="黑体" w:hint="eastAsia"/>
          </w:rPr>
          <w:t xml:space="preserve">3 </w:t>
        </w:r>
        <w:r>
          <w:rPr>
            <w:rFonts w:ascii="Times New Roman" w:hint="eastAsia"/>
          </w:rPr>
          <w:t>术语和定义</w:t>
        </w:r>
        <w:r>
          <w:tab/>
        </w:r>
        <w:r>
          <w:fldChar w:fldCharType="begin"/>
        </w:r>
        <w:r>
          <w:instrText xml:space="preserve"> PAGEREF _Toc5631 \h </w:instrText>
        </w:r>
        <w:r>
          <w:fldChar w:fldCharType="separate"/>
        </w:r>
        <w:r>
          <w:t>4</w:t>
        </w:r>
        <w:r>
          <w:fldChar w:fldCharType="end"/>
        </w:r>
      </w:hyperlink>
    </w:p>
    <w:p w:rsidR="007B0D0B" w:rsidRDefault="002763CE">
      <w:pPr>
        <w:pStyle w:val="TOC1"/>
        <w:tabs>
          <w:tab w:val="right" w:leader="dot" w:pos="9354"/>
        </w:tabs>
      </w:pPr>
      <w:hyperlink w:anchor="_Toc15433" w:history="1">
        <w:r>
          <w:rPr>
            <w:rFonts w:ascii="黑体" w:eastAsia="黑体" w:hint="eastAsia"/>
          </w:rPr>
          <w:t xml:space="preserve">4 </w:t>
        </w:r>
        <w:r>
          <w:rPr>
            <w:rFonts w:ascii="Times New Roman" w:hint="eastAsia"/>
          </w:rPr>
          <w:t>缩略语</w:t>
        </w:r>
        <w:r>
          <w:tab/>
        </w:r>
        <w:r>
          <w:fldChar w:fldCharType="begin"/>
        </w:r>
        <w:r>
          <w:instrText xml:space="preserve"> PAGEREF _Toc15433 \h </w:instrText>
        </w:r>
        <w:r>
          <w:fldChar w:fldCharType="separate"/>
        </w:r>
        <w:r>
          <w:t>5</w:t>
        </w:r>
        <w:r>
          <w:fldChar w:fldCharType="end"/>
        </w:r>
      </w:hyperlink>
    </w:p>
    <w:p w:rsidR="007B0D0B" w:rsidRDefault="002763CE">
      <w:pPr>
        <w:pStyle w:val="TOC1"/>
        <w:tabs>
          <w:tab w:val="right" w:leader="dot" w:pos="9354"/>
        </w:tabs>
      </w:pPr>
      <w:hyperlink w:anchor="_Toc29236" w:history="1">
        <w:r>
          <w:rPr>
            <w:rFonts w:ascii="黑体" w:eastAsia="黑体" w:hint="eastAsia"/>
          </w:rPr>
          <w:t xml:space="preserve">5 </w:t>
        </w:r>
        <w:r>
          <w:rPr>
            <w:rFonts w:ascii="Times New Roman" w:hint="eastAsia"/>
          </w:rPr>
          <w:t>总体要求</w:t>
        </w:r>
        <w:r>
          <w:tab/>
        </w:r>
        <w:r>
          <w:fldChar w:fldCharType="begin"/>
        </w:r>
        <w:r>
          <w:instrText xml:space="preserve"> PAGEREF _Toc29236 \h </w:instrText>
        </w:r>
        <w:r>
          <w:fldChar w:fldCharType="separate"/>
        </w:r>
        <w:r>
          <w:t>6</w:t>
        </w:r>
        <w:r>
          <w:fldChar w:fldCharType="end"/>
        </w:r>
      </w:hyperlink>
    </w:p>
    <w:p w:rsidR="007B0D0B" w:rsidRDefault="002763CE">
      <w:pPr>
        <w:pStyle w:val="TOC2"/>
        <w:tabs>
          <w:tab w:val="clear" w:pos="9344"/>
          <w:tab w:val="right" w:leader="dot" w:pos="9354"/>
        </w:tabs>
      </w:pPr>
      <w:hyperlink w:anchor="_Toc13517" w:history="1">
        <w:r>
          <w:rPr>
            <w:rFonts w:ascii="黑体" w:eastAsia="黑体" w:hAnsi="Times New Roman" w:hint="eastAsia"/>
            <w:kern w:val="0"/>
            <w14:scene3d>
              <w14:camera w14:prst="orthographicFront"/>
              <w14:lightRig w14:rig="threePt" w14:dir="t">
                <w14:rot w14:lat="0" w14:lon="0" w14:rev="0"/>
              </w14:lightRig>
            </w14:scene3d>
          </w:rPr>
          <w:t xml:space="preserve">5.1 </w:t>
        </w:r>
        <w:r>
          <w:rPr>
            <w:rFonts w:ascii="Times New Roman" w:hint="eastAsia"/>
          </w:rPr>
          <w:t>数字电影送审母版要求</w:t>
        </w:r>
        <w:r>
          <w:tab/>
        </w:r>
        <w:r>
          <w:fldChar w:fldCharType="begin"/>
        </w:r>
        <w:r>
          <w:instrText xml:space="preserve"> PAGEREF _Toc13517 \h </w:instrText>
        </w:r>
        <w:r>
          <w:fldChar w:fldCharType="separate"/>
        </w:r>
        <w:r>
          <w:t>6</w:t>
        </w:r>
        <w:r>
          <w:fldChar w:fldCharType="end"/>
        </w:r>
      </w:hyperlink>
    </w:p>
    <w:p w:rsidR="007B0D0B" w:rsidRDefault="002763CE">
      <w:pPr>
        <w:pStyle w:val="TOC2"/>
        <w:tabs>
          <w:tab w:val="clear" w:pos="9344"/>
          <w:tab w:val="right" w:leader="dot" w:pos="9354"/>
        </w:tabs>
      </w:pPr>
      <w:hyperlink w:anchor="_Toc25577" w:history="1">
        <w:r>
          <w:rPr>
            <w:rFonts w:ascii="黑体" w:eastAsia="黑体" w:hAnsi="Times New Roman" w:hint="eastAsia"/>
            <w:kern w:val="0"/>
            <w14:scene3d>
              <w14:camera w14:prst="orthographicFront"/>
              <w14:lightRig w14:rig="threePt" w14:dir="t">
                <w14:rot w14:lat="0" w14:lon="0" w14:rev="0"/>
              </w14:lightRig>
            </w14:scene3d>
          </w:rPr>
          <w:t xml:space="preserve">5.2 </w:t>
        </w:r>
        <w:r>
          <w:rPr>
            <w:rFonts w:ascii="Times New Roman" w:hint="eastAsia"/>
          </w:rPr>
          <w:t>数字电影送审母版制作与送审流程</w:t>
        </w:r>
        <w:r>
          <w:tab/>
        </w:r>
        <w:r>
          <w:fldChar w:fldCharType="begin"/>
        </w:r>
        <w:r>
          <w:instrText xml:space="preserve"> PAGEREF _Toc25577 \h </w:instrText>
        </w:r>
        <w:r>
          <w:fldChar w:fldCharType="separate"/>
        </w:r>
        <w:r>
          <w:t>6</w:t>
        </w:r>
        <w:r>
          <w:fldChar w:fldCharType="end"/>
        </w:r>
      </w:hyperlink>
    </w:p>
    <w:p w:rsidR="007B0D0B" w:rsidRDefault="002763CE">
      <w:pPr>
        <w:pStyle w:val="TOC1"/>
        <w:tabs>
          <w:tab w:val="right" w:leader="dot" w:pos="9354"/>
        </w:tabs>
      </w:pPr>
      <w:hyperlink w:anchor="_Toc17935" w:history="1">
        <w:r>
          <w:rPr>
            <w:rFonts w:ascii="黑体" w:eastAsia="黑体" w:hint="eastAsia"/>
          </w:rPr>
          <w:t xml:space="preserve">6 </w:t>
        </w:r>
        <w:r>
          <w:rPr>
            <w:rFonts w:ascii="Times New Roman" w:hint="eastAsia"/>
          </w:rPr>
          <w:t>数字电影送审母版载体技术要求</w:t>
        </w:r>
        <w:r>
          <w:tab/>
        </w:r>
        <w:r>
          <w:fldChar w:fldCharType="begin"/>
        </w:r>
        <w:r>
          <w:instrText xml:space="preserve"> PAGEREF _Toc17935 \h </w:instrText>
        </w:r>
        <w:r>
          <w:fldChar w:fldCharType="separate"/>
        </w:r>
        <w:r>
          <w:t>7</w:t>
        </w:r>
        <w:r>
          <w:fldChar w:fldCharType="end"/>
        </w:r>
      </w:hyperlink>
    </w:p>
    <w:p w:rsidR="007B0D0B" w:rsidRDefault="002763CE">
      <w:pPr>
        <w:pStyle w:val="TOC2"/>
        <w:tabs>
          <w:tab w:val="clear" w:pos="9344"/>
          <w:tab w:val="right" w:leader="dot" w:pos="9354"/>
        </w:tabs>
      </w:pPr>
      <w:hyperlink w:anchor="_Toc5278" w:history="1">
        <w:r>
          <w:rPr>
            <w:rFonts w:ascii="黑体" w:eastAsia="黑体" w:hAnsi="Times New Roman" w:hint="eastAsia"/>
            <w:kern w:val="0"/>
            <w14:scene3d>
              <w14:camera w14:prst="orthographicFront"/>
              <w14:lightRig w14:rig="threePt" w14:dir="t">
                <w14:rot w14:lat="0" w14:lon="0" w14:rev="0"/>
              </w14:lightRig>
            </w14:scene3d>
          </w:rPr>
          <w:t xml:space="preserve">6.1 </w:t>
        </w:r>
        <w:r>
          <w:rPr>
            <w:rFonts w:ascii="Times New Roman" w:hint="eastAsia"/>
          </w:rPr>
          <w:t>基本要求</w:t>
        </w:r>
        <w:r>
          <w:tab/>
        </w:r>
        <w:r>
          <w:fldChar w:fldCharType="begin"/>
        </w:r>
        <w:r>
          <w:instrText xml:space="preserve"> PAGEREF _Toc5278 \h </w:instrText>
        </w:r>
        <w:r>
          <w:fldChar w:fldCharType="separate"/>
        </w:r>
        <w:r>
          <w:t>7</w:t>
        </w:r>
        <w:r>
          <w:fldChar w:fldCharType="end"/>
        </w:r>
      </w:hyperlink>
    </w:p>
    <w:p w:rsidR="007B0D0B" w:rsidRDefault="002763CE">
      <w:pPr>
        <w:pStyle w:val="TOC2"/>
        <w:tabs>
          <w:tab w:val="clear" w:pos="9344"/>
          <w:tab w:val="right" w:leader="dot" w:pos="9354"/>
        </w:tabs>
      </w:pPr>
      <w:hyperlink w:anchor="_Toc16283" w:history="1">
        <w:r>
          <w:rPr>
            <w:rFonts w:ascii="黑体" w:eastAsia="黑体" w:hAnsi="Times New Roman" w:hint="eastAsia"/>
            <w:kern w:val="0"/>
            <w14:scene3d>
              <w14:camera w14:prst="orthographicFront"/>
              <w14:lightRig w14:rig="threePt" w14:dir="t">
                <w14:rot w14:lat="0" w14:lon="0" w14:rev="0"/>
              </w14:lightRig>
            </w14:scene3d>
          </w:rPr>
          <w:t xml:space="preserve">6.2 </w:t>
        </w:r>
        <w:r>
          <w:rPr>
            <w:rFonts w:ascii="Times New Roman" w:hint="eastAsia"/>
          </w:rPr>
          <w:t>性能要求</w:t>
        </w:r>
        <w:r>
          <w:tab/>
        </w:r>
        <w:r>
          <w:fldChar w:fldCharType="begin"/>
        </w:r>
        <w:r>
          <w:instrText xml:space="preserve"> PAGEREF _Toc16283 \h </w:instrText>
        </w:r>
        <w:r>
          <w:fldChar w:fldCharType="separate"/>
        </w:r>
        <w:r>
          <w:t>7</w:t>
        </w:r>
        <w:r>
          <w:fldChar w:fldCharType="end"/>
        </w:r>
      </w:hyperlink>
    </w:p>
    <w:p w:rsidR="007B0D0B" w:rsidRDefault="002763CE">
      <w:pPr>
        <w:pStyle w:val="TOC2"/>
        <w:tabs>
          <w:tab w:val="clear" w:pos="9344"/>
          <w:tab w:val="right" w:leader="dot" w:pos="9354"/>
        </w:tabs>
      </w:pPr>
      <w:hyperlink w:anchor="_Toc22931" w:history="1">
        <w:r>
          <w:rPr>
            <w:rFonts w:ascii="黑体" w:eastAsia="黑体" w:hAnsi="Times New Roman" w:hint="eastAsia"/>
            <w:kern w:val="0"/>
            <w14:scene3d>
              <w14:camera w14:prst="orthographicFront"/>
              <w14:lightRig w14:rig="threePt" w14:dir="t">
                <w14:rot w14:lat="0" w14:lon="0" w14:rev="0"/>
              </w14:lightRig>
            </w14:scene3d>
          </w:rPr>
          <w:t xml:space="preserve">6.3 </w:t>
        </w:r>
        <w:r>
          <w:rPr>
            <w:rFonts w:ascii="Times New Roman" w:hint="eastAsia"/>
          </w:rPr>
          <w:t>数据接口</w:t>
        </w:r>
        <w:r>
          <w:tab/>
        </w:r>
        <w:r>
          <w:fldChar w:fldCharType="begin"/>
        </w:r>
        <w:r>
          <w:instrText xml:space="preserve"> PAGEREF _Toc22931 \h </w:instrText>
        </w:r>
        <w:r>
          <w:fldChar w:fldCharType="separate"/>
        </w:r>
        <w:r>
          <w:t>7</w:t>
        </w:r>
        <w:r>
          <w:fldChar w:fldCharType="end"/>
        </w:r>
      </w:hyperlink>
    </w:p>
    <w:p w:rsidR="007B0D0B" w:rsidRDefault="002763CE">
      <w:pPr>
        <w:pStyle w:val="TOC2"/>
        <w:tabs>
          <w:tab w:val="clear" w:pos="9344"/>
          <w:tab w:val="right" w:leader="dot" w:pos="9354"/>
        </w:tabs>
      </w:pPr>
      <w:hyperlink w:anchor="_Toc24078" w:history="1">
        <w:r>
          <w:rPr>
            <w:rFonts w:ascii="黑体" w:eastAsia="黑体" w:hAnsi="Times New Roman" w:hint="eastAsia"/>
            <w:kern w:val="0"/>
            <w14:scene3d>
              <w14:camera w14:prst="orthographicFront"/>
              <w14:lightRig w14:rig="threePt" w14:dir="t">
                <w14:rot w14:lat="0" w14:lon="0" w14:rev="0"/>
              </w14:lightRig>
            </w14:scene3d>
          </w:rPr>
          <w:t xml:space="preserve">6.4 </w:t>
        </w:r>
        <w:r>
          <w:rPr>
            <w:rFonts w:ascii="Times New Roman" w:hint="eastAsia"/>
          </w:rPr>
          <w:t>文件系统</w:t>
        </w:r>
        <w:r>
          <w:tab/>
        </w:r>
        <w:r>
          <w:fldChar w:fldCharType="begin"/>
        </w:r>
        <w:r>
          <w:instrText xml:space="preserve"> PAGEREF _Toc24078 \h </w:instrText>
        </w:r>
        <w:r>
          <w:fldChar w:fldCharType="separate"/>
        </w:r>
        <w:r>
          <w:t>7</w:t>
        </w:r>
        <w:r>
          <w:fldChar w:fldCharType="end"/>
        </w:r>
      </w:hyperlink>
    </w:p>
    <w:p w:rsidR="007B0D0B" w:rsidRDefault="002763CE">
      <w:pPr>
        <w:pStyle w:val="TOC2"/>
        <w:tabs>
          <w:tab w:val="clear" w:pos="9344"/>
          <w:tab w:val="right" w:leader="dot" w:pos="9354"/>
        </w:tabs>
      </w:pPr>
      <w:hyperlink w:anchor="_Toc12262" w:history="1">
        <w:r>
          <w:rPr>
            <w:rFonts w:ascii="黑体" w:eastAsia="黑体" w:hAnsi="Times New Roman" w:hint="eastAsia"/>
            <w:kern w:val="0"/>
            <w14:scene3d>
              <w14:camera w14:prst="orthographicFront"/>
              <w14:lightRig w14:rig="threePt" w14:dir="t">
                <w14:rot w14:lat="0" w14:lon="0" w14:rev="0"/>
              </w14:lightRig>
            </w14:scene3d>
          </w:rPr>
          <w:t xml:space="preserve">6.5 </w:t>
        </w:r>
        <w:r>
          <w:rPr>
            <w:rFonts w:ascii="Times New Roman" w:hint="eastAsia"/>
          </w:rPr>
          <w:t>硬盘分区</w:t>
        </w:r>
        <w:r>
          <w:tab/>
        </w:r>
        <w:r>
          <w:fldChar w:fldCharType="begin"/>
        </w:r>
        <w:r>
          <w:instrText xml:space="preserve"> PAGEREF _Toc12262 \h </w:instrText>
        </w:r>
        <w:r>
          <w:fldChar w:fldCharType="separate"/>
        </w:r>
        <w:r>
          <w:t>7</w:t>
        </w:r>
        <w:r>
          <w:fldChar w:fldCharType="end"/>
        </w:r>
      </w:hyperlink>
    </w:p>
    <w:p w:rsidR="007B0D0B" w:rsidRDefault="002763CE">
      <w:pPr>
        <w:pStyle w:val="TOC2"/>
        <w:tabs>
          <w:tab w:val="clear" w:pos="9344"/>
          <w:tab w:val="right" w:leader="dot" w:pos="9354"/>
        </w:tabs>
      </w:pPr>
      <w:hyperlink w:anchor="_Toc22839" w:history="1">
        <w:r>
          <w:rPr>
            <w:rFonts w:ascii="黑体" w:eastAsia="黑体" w:hAnsi="Times New Roman" w:hint="eastAsia"/>
            <w:kern w:val="0"/>
            <w14:scene3d>
              <w14:camera w14:prst="orthographicFront"/>
              <w14:lightRig w14:rig="threePt" w14:dir="t">
                <w14:rot w14:lat="0" w14:lon="0" w14:rev="0"/>
              </w14:lightRig>
            </w14:scene3d>
          </w:rPr>
          <w:t xml:space="preserve">6.6 </w:t>
        </w:r>
        <w:r>
          <w:rPr>
            <w:rFonts w:ascii="Times New Roman" w:hint="eastAsia"/>
          </w:rPr>
          <w:t>硬盘标签</w:t>
        </w:r>
        <w:r>
          <w:tab/>
        </w:r>
        <w:r>
          <w:fldChar w:fldCharType="begin"/>
        </w:r>
        <w:r>
          <w:instrText xml:space="preserve"> PAGEREF _Toc22839 \h </w:instrText>
        </w:r>
        <w:r>
          <w:fldChar w:fldCharType="separate"/>
        </w:r>
        <w:r>
          <w:t>7</w:t>
        </w:r>
        <w:r>
          <w:fldChar w:fldCharType="end"/>
        </w:r>
      </w:hyperlink>
    </w:p>
    <w:p w:rsidR="007B0D0B" w:rsidRDefault="002763CE">
      <w:pPr>
        <w:pStyle w:val="TOC1"/>
        <w:tabs>
          <w:tab w:val="right" w:leader="dot" w:pos="9354"/>
        </w:tabs>
      </w:pPr>
      <w:hyperlink w:anchor="_Toc2726" w:history="1">
        <w:r>
          <w:rPr>
            <w:rFonts w:ascii="黑体" w:eastAsia="黑体" w:hint="eastAsia"/>
          </w:rPr>
          <w:t xml:space="preserve">7 </w:t>
        </w:r>
        <w:r>
          <w:rPr>
            <w:rFonts w:ascii="Times New Roman"/>
          </w:rPr>
          <w:t>DCP</w:t>
        </w:r>
        <w:r>
          <w:rPr>
            <w:rFonts w:hint="eastAsia"/>
          </w:rPr>
          <w:t>制作技术要求</w:t>
        </w:r>
        <w:r>
          <w:tab/>
        </w:r>
        <w:r>
          <w:fldChar w:fldCharType="begin"/>
        </w:r>
        <w:r>
          <w:instrText xml:space="preserve"> PAGEREF _Toc2726 \h </w:instrText>
        </w:r>
        <w:r>
          <w:fldChar w:fldCharType="separate"/>
        </w:r>
        <w:r>
          <w:t>8</w:t>
        </w:r>
        <w:r>
          <w:fldChar w:fldCharType="end"/>
        </w:r>
      </w:hyperlink>
    </w:p>
    <w:p w:rsidR="007B0D0B" w:rsidRDefault="002763CE">
      <w:pPr>
        <w:pStyle w:val="TOC2"/>
        <w:tabs>
          <w:tab w:val="clear" w:pos="9344"/>
          <w:tab w:val="right" w:leader="dot" w:pos="9354"/>
        </w:tabs>
      </w:pPr>
      <w:hyperlink w:anchor="_Toc4194" w:history="1">
        <w:r>
          <w:rPr>
            <w:rFonts w:ascii="黑体" w:eastAsia="黑体" w:hAnsi="Times New Roman" w:hint="eastAsia"/>
            <w:kern w:val="0"/>
            <w14:scene3d>
              <w14:camera w14:prst="orthographicFront"/>
              <w14:lightRig w14:rig="threePt" w14:dir="t">
                <w14:rot w14:lat="0" w14:lon="0" w14:rev="0"/>
              </w14:lightRig>
            </w14:scene3d>
          </w:rPr>
          <w:t xml:space="preserve">7.1 </w:t>
        </w:r>
        <w:r>
          <w:rPr>
            <w:rFonts w:ascii="Times New Roman"/>
          </w:rPr>
          <w:t>DCDM</w:t>
        </w:r>
        <w:r>
          <w:rPr>
            <w:rFonts w:hint="eastAsia"/>
          </w:rPr>
          <w:t>技术要求</w:t>
        </w:r>
        <w:r>
          <w:tab/>
        </w:r>
        <w:r>
          <w:fldChar w:fldCharType="begin"/>
        </w:r>
        <w:r>
          <w:instrText xml:space="preserve"> PA</w:instrText>
        </w:r>
        <w:r>
          <w:instrText xml:space="preserve">GEREF _Toc4194 \h </w:instrText>
        </w:r>
        <w:r>
          <w:fldChar w:fldCharType="separate"/>
        </w:r>
        <w:r>
          <w:t>8</w:t>
        </w:r>
        <w:r>
          <w:fldChar w:fldCharType="end"/>
        </w:r>
      </w:hyperlink>
    </w:p>
    <w:p w:rsidR="007B0D0B" w:rsidRDefault="002763CE">
      <w:pPr>
        <w:pStyle w:val="TOC2"/>
        <w:tabs>
          <w:tab w:val="clear" w:pos="9344"/>
          <w:tab w:val="right" w:leader="dot" w:pos="9354"/>
        </w:tabs>
      </w:pPr>
      <w:hyperlink w:anchor="_Toc2693" w:history="1">
        <w:r>
          <w:rPr>
            <w:rFonts w:ascii="黑体" w:eastAsia="黑体" w:hAnsi="Times New Roman" w:hint="eastAsia"/>
            <w:kern w:val="0"/>
            <w14:scene3d>
              <w14:camera w14:prst="orthographicFront"/>
              <w14:lightRig w14:rig="threePt" w14:dir="t">
                <w14:rot w14:lat="0" w14:lon="0" w14:rev="0"/>
              </w14:lightRig>
            </w14:scene3d>
          </w:rPr>
          <w:t xml:space="preserve">7.2 </w:t>
        </w:r>
        <w:r>
          <w:rPr>
            <w:rFonts w:ascii="Times New Roman" w:hint="eastAsia"/>
          </w:rPr>
          <w:t>D</w:t>
        </w:r>
        <w:r>
          <w:rPr>
            <w:rFonts w:ascii="Times New Roman"/>
          </w:rPr>
          <w:t>CP</w:t>
        </w:r>
        <w:r>
          <w:rPr>
            <w:rFonts w:ascii="Times New Roman" w:hint="eastAsia"/>
          </w:rPr>
          <w:t>制作流程规范</w:t>
        </w:r>
        <w:r>
          <w:tab/>
        </w:r>
        <w:r>
          <w:fldChar w:fldCharType="begin"/>
        </w:r>
        <w:r>
          <w:instrText xml:space="preserve"> PAGEREF _Toc2693 \h </w:instrText>
        </w:r>
        <w:r>
          <w:fldChar w:fldCharType="separate"/>
        </w:r>
        <w:r>
          <w:t>8</w:t>
        </w:r>
        <w:r>
          <w:fldChar w:fldCharType="end"/>
        </w:r>
      </w:hyperlink>
    </w:p>
    <w:p w:rsidR="007B0D0B" w:rsidRDefault="002763CE">
      <w:pPr>
        <w:pStyle w:val="TOC1"/>
        <w:tabs>
          <w:tab w:val="right" w:leader="dot" w:pos="9354"/>
        </w:tabs>
      </w:pPr>
      <w:hyperlink w:anchor="_Toc11713" w:history="1">
        <w:r>
          <w:rPr>
            <w:rFonts w:ascii="黑体" w:eastAsia="黑体" w:hint="eastAsia"/>
          </w:rPr>
          <w:t xml:space="preserve">8 </w:t>
        </w:r>
        <w:r>
          <w:rPr>
            <w:rFonts w:ascii="Times New Roman" w:hint="eastAsia"/>
          </w:rPr>
          <w:t>K</w:t>
        </w:r>
        <w:r>
          <w:rPr>
            <w:rFonts w:ascii="Times New Roman"/>
          </w:rPr>
          <w:t>DM</w:t>
        </w:r>
        <w:r>
          <w:rPr>
            <w:rFonts w:ascii="Times New Roman" w:hint="eastAsia"/>
          </w:rPr>
          <w:t>制作技术要求</w:t>
        </w:r>
        <w:r>
          <w:tab/>
        </w:r>
        <w:r>
          <w:fldChar w:fldCharType="begin"/>
        </w:r>
        <w:r>
          <w:instrText xml:space="preserve"> PAGE</w:instrText>
        </w:r>
        <w:r>
          <w:instrText xml:space="preserve">REF _Toc11713 \h </w:instrText>
        </w:r>
        <w:r>
          <w:fldChar w:fldCharType="separate"/>
        </w:r>
        <w:r>
          <w:t>9</w:t>
        </w:r>
        <w:r>
          <w:fldChar w:fldCharType="end"/>
        </w:r>
      </w:hyperlink>
    </w:p>
    <w:p w:rsidR="007B0D0B" w:rsidRDefault="002763CE">
      <w:pPr>
        <w:pStyle w:val="TOC2"/>
        <w:tabs>
          <w:tab w:val="clear" w:pos="9344"/>
          <w:tab w:val="right" w:leader="dot" w:pos="9354"/>
        </w:tabs>
      </w:pPr>
      <w:hyperlink w:anchor="_Toc13327" w:history="1">
        <w:r>
          <w:rPr>
            <w:rFonts w:ascii="黑体" w:eastAsia="黑体" w:hAnsi="Times New Roman" w:hint="eastAsia"/>
            <w:kern w:val="0"/>
            <w14:scene3d>
              <w14:camera w14:prst="orthographicFront"/>
              <w14:lightRig w14:rig="threePt" w14:dir="t">
                <w14:rot w14:lat="0" w14:lon="0" w14:rev="0"/>
              </w14:lightRig>
            </w14:scene3d>
          </w:rPr>
          <w:t xml:space="preserve">8.1 </w:t>
        </w:r>
        <w:r>
          <w:rPr>
            <w:rFonts w:ascii="Times New Roman" w:hint="eastAsia"/>
          </w:rPr>
          <w:t>基本要求</w:t>
        </w:r>
        <w:r>
          <w:tab/>
        </w:r>
        <w:r>
          <w:fldChar w:fldCharType="begin"/>
        </w:r>
        <w:r>
          <w:instrText xml:space="preserve"> PAGEREF _Toc13327 \h </w:instrText>
        </w:r>
        <w:r>
          <w:fldChar w:fldCharType="separate"/>
        </w:r>
        <w:r>
          <w:t>9</w:t>
        </w:r>
        <w:r>
          <w:fldChar w:fldCharType="end"/>
        </w:r>
      </w:hyperlink>
    </w:p>
    <w:p w:rsidR="007B0D0B" w:rsidRDefault="002763CE">
      <w:pPr>
        <w:pStyle w:val="TOC2"/>
        <w:tabs>
          <w:tab w:val="clear" w:pos="9344"/>
          <w:tab w:val="right" w:leader="dot" w:pos="9354"/>
        </w:tabs>
      </w:pPr>
      <w:hyperlink w:anchor="_Toc8782" w:history="1">
        <w:r>
          <w:rPr>
            <w:rFonts w:ascii="黑体" w:eastAsia="黑体" w:hAnsi="Times New Roman" w:hint="eastAsia"/>
            <w:kern w:val="0"/>
            <w14:scene3d>
              <w14:camera w14:prst="orthographicFront"/>
              <w14:lightRig w14:rig="threePt" w14:dir="t">
                <w14:rot w14:lat="0" w14:lon="0" w14:rev="0"/>
              </w14:lightRig>
            </w14:scene3d>
          </w:rPr>
          <w:t xml:space="preserve">8.2 </w:t>
        </w:r>
        <w:r>
          <w:rPr>
            <w:rFonts w:ascii="Times New Roman" w:hint="eastAsia"/>
          </w:rPr>
          <w:t>签名证书</w:t>
        </w:r>
        <w:r>
          <w:tab/>
        </w:r>
        <w:r>
          <w:fldChar w:fldCharType="begin"/>
        </w:r>
        <w:r>
          <w:instrText xml:space="preserve"> PAGEREF _</w:instrText>
        </w:r>
        <w:r>
          <w:instrText xml:space="preserve">Toc8782 \h </w:instrText>
        </w:r>
        <w:r>
          <w:fldChar w:fldCharType="separate"/>
        </w:r>
        <w:r>
          <w:t>9</w:t>
        </w:r>
        <w:r>
          <w:fldChar w:fldCharType="end"/>
        </w:r>
      </w:hyperlink>
    </w:p>
    <w:p w:rsidR="007B0D0B" w:rsidRDefault="002763CE">
      <w:pPr>
        <w:pStyle w:val="TOC2"/>
        <w:tabs>
          <w:tab w:val="clear" w:pos="9344"/>
          <w:tab w:val="right" w:leader="dot" w:pos="9354"/>
        </w:tabs>
      </w:pPr>
      <w:hyperlink w:anchor="_Toc8330" w:history="1">
        <w:r>
          <w:rPr>
            <w:rFonts w:ascii="黑体" w:eastAsia="黑体" w:hAnsi="Times New Roman" w:hint="eastAsia"/>
            <w:kern w:val="0"/>
            <w14:scene3d>
              <w14:camera w14:prst="orthographicFront"/>
              <w14:lightRig w14:rig="threePt" w14:dir="t">
                <w14:rot w14:lat="0" w14:lon="0" w14:rev="0"/>
              </w14:lightRig>
            </w14:scene3d>
          </w:rPr>
          <w:t xml:space="preserve">8.3 </w:t>
        </w:r>
        <w:r>
          <w:rPr>
            <w:rFonts w:ascii="Times New Roman" w:hint="eastAsia"/>
          </w:rPr>
          <w:t>密钥有效期</w:t>
        </w:r>
        <w:r>
          <w:tab/>
        </w:r>
        <w:r>
          <w:fldChar w:fldCharType="begin"/>
        </w:r>
        <w:r>
          <w:instrText xml:space="preserve"> PAGEREF _Toc8330 \h </w:instrText>
        </w:r>
        <w:r>
          <w:fldChar w:fldCharType="separate"/>
        </w:r>
        <w:r>
          <w:t>9</w:t>
        </w:r>
        <w:r>
          <w:fldChar w:fldCharType="end"/>
        </w:r>
      </w:hyperlink>
    </w:p>
    <w:p w:rsidR="007B0D0B" w:rsidRDefault="002763CE">
      <w:pPr>
        <w:pStyle w:val="TOC1"/>
        <w:tabs>
          <w:tab w:val="right" w:leader="dot" w:pos="9354"/>
        </w:tabs>
      </w:pPr>
      <w:hyperlink w:anchor="_Toc9632" w:history="1">
        <w:r>
          <w:rPr>
            <w:rFonts w:ascii="黑体" w:eastAsia="黑体" w:hint="eastAsia"/>
          </w:rPr>
          <w:t xml:space="preserve">9 </w:t>
        </w:r>
        <w:r>
          <w:rPr>
            <w:rFonts w:ascii="Times New Roman"/>
          </w:rPr>
          <w:t>MOV</w:t>
        </w:r>
        <w:r>
          <w:rPr>
            <w:rFonts w:hint="eastAsia"/>
          </w:rPr>
          <w:t>制作要求</w:t>
        </w:r>
        <w:r>
          <w:tab/>
        </w:r>
        <w:r>
          <w:fldChar w:fldCharType="begin"/>
        </w:r>
        <w:r>
          <w:instrText xml:space="preserve"> PAGEREF _Toc9632 \h </w:instrText>
        </w:r>
        <w:r>
          <w:fldChar w:fldCharType="separate"/>
        </w:r>
        <w:r>
          <w:t>9</w:t>
        </w:r>
        <w:r>
          <w:fldChar w:fldCharType="end"/>
        </w:r>
      </w:hyperlink>
    </w:p>
    <w:p w:rsidR="007B0D0B" w:rsidRDefault="002763CE">
      <w:pPr>
        <w:pStyle w:val="TOC2"/>
        <w:tabs>
          <w:tab w:val="clear" w:pos="9344"/>
          <w:tab w:val="right" w:leader="dot" w:pos="9354"/>
        </w:tabs>
      </w:pPr>
      <w:hyperlink w:anchor="_Toc18158" w:history="1">
        <w:r>
          <w:rPr>
            <w:rFonts w:ascii="黑体" w:eastAsia="黑体" w:hAnsi="Times New Roman" w:hint="eastAsia"/>
            <w:kern w:val="0"/>
            <w14:scene3d>
              <w14:camera w14:prst="orthographicFront"/>
              <w14:lightRig w14:rig="threePt" w14:dir="t">
                <w14:rot w14:lat="0" w14:lon="0" w14:rev="0"/>
              </w14:lightRig>
            </w14:scene3d>
          </w:rPr>
          <w:t xml:space="preserve">9.1 </w:t>
        </w:r>
        <w:r>
          <w:rPr>
            <w:rFonts w:hint="eastAsia"/>
          </w:rPr>
          <w:t>基本要求</w:t>
        </w:r>
        <w:r>
          <w:tab/>
        </w:r>
        <w:r>
          <w:fldChar w:fldCharType="begin"/>
        </w:r>
        <w:r>
          <w:instrText xml:space="preserve"> PAGEREF _Toc18158 \h </w:instrText>
        </w:r>
        <w:r>
          <w:fldChar w:fldCharType="separate"/>
        </w:r>
        <w:r>
          <w:t>9</w:t>
        </w:r>
        <w:r>
          <w:fldChar w:fldCharType="end"/>
        </w:r>
      </w:hyperlink>
    </w:p>
    <w:p w:rsidR="007B0D0B" w:rsidRDefault="002763CE">
      <w:pPr>
        <w:pStyle w:val="TOC2"/>
        <w:tabs>
          <w:tab w:val="clear" w:pos="9344"/>
          <w:tab w:val="right" w:leader="dot" w:pos="9354"/>
        </w:tabs>
      </w:pPr>
      <w:hyperlink w:anchor="_Toc392" w:history="1">
        <w:r>
          <w:rPr>
            <w:rFonts w:ascii="黑体" w:eastAsia="黑体" w:hAnsi="Times New Roman" w:hint="eastAsia"/>
            <w:kern w:val="0"/>
            <w14:scene3d>
              <w14:camera w14:prst="orthographicFront"/>
              <w14:lightRig w14:rig="threePt" w14:dir="t">
                <w14:rot w14:lat="0" w14:lon="0" w14:rev="0"/>
              </w14:lightRig>
            </w14:scene3d>
          </w:rPr>
          <w:t xml:space="preserve">9.2 </w:t>
        </w:r>
        <w:r>
          <w:rPr>
            <w:rFonts w:hint="eastAsia"/>
          </w:rPr>
          <w:t>视频格式</w:t>
        </w:r>
        <w:r>
          <w:tab/>
        </w:r>
        <w:r>
          <w:fldChar w:fldCharType="begin"/>
        </w:r>
        <w:r>
          <w:instrText xml:space="preserve"> PAGEREF _Toc392 \h </w:instrText>
        </w:r>
        <w:r>
          <w:fldChar w:fldCharType="separate"/>
        </w:r>
        <w:r>
          <w:t>9</w:t>
        </w:r>
        <w:r>
          <w:fldChar w:fldCharType="end"/>
        </w:r>
      </w:hyperlink>
    </w:p>
    <w:p w:rsidR="007B0D0B" w:rsidRDefault="002763CE">
      <w:pPr>
        <w:pStyle w:val="TOC2"/>
        <w:tabs>
          <w:tab w:val="clear" w:pos="9344"/>
          <w:tab w:val="right" w:leader="dot" w:pos="9354"/>
        </w:tabs>
      </w:pPr>
      <w:hyperlink w:anchor="_Toc9626" w:history="1">
        <w:r>
          <w:rPr>
            <w:rFonts w:ascii="黑体" w:eastAsia="黑体" w:hAnsi="Times New Roman" w:hint="eastAsia"/>
            <w:kern w:val="0"/>
            <w14:scene3d>
              <w14:camera w14:prst="orthographicFront"/>
              <w14:lightRig w14:rig="threePt" w14:dir="t">
                <w14:rot w14:lat="0" w14:lon="0" w14:rev="0"/>
              </w14:lightRig>
            </w14:scene3d>
          </w:rPr>
          <w:t xml:space="preserve">9.3 </w:t>
        </w:r>
        <w:r>
          <w:rPr>
            <w:rFonts w:hint="eastAsia"/>
          </w:rPr>
          <w:t>音频</w:t>
        </w:r>
        <w:r>
          <w:rPr>
            <w:rFonts w:ascii="Times New Roman" w:hint="eastAsia"/>
          </w:rPr>
          <w:t>格式</w:t>
        </w:r>
        <w:r>
          <w:tab/>
        </w:r>
        <w:r>
          <w:fldChar w:fldCharType="begin"/>
        </w:r>
        <w:r>
          <w:instrText xml:space="preserve"> PAGEREF _Toc9626 \h </w:instrText>
        </w:r>
        <w:r>
          <w:fldChar w:fldCharType="separate"/>
        </w:r>
        <w:r>
          <w:t>10</w:t>
        </w:r>
        <w:r>
          <w:fldChar w:fldCharType="end"/>
        </w:r>
      </w:hyperlink>
    </w:p>
    <w:p w:rsidR="007B0D0B" w:rsidRDefault="002763CE">
      <w:pPr>
        <w:pStyle w:val="TOC1"/>
        <w:tabs>
          <w:tab w:val="right" w:leader="dot" w:pos="9354"/>
        </w:tabs>
      </w:pPr>
      <w:hyperlink w:anchor="_Toc28530" w:history="1">
        <w:r>
          <w:rPr>
            <w:rFonts w:ascii="Times New Roman" w:hint="eastAsia"/>
            <w:spacing w:val="100"/>
          </w:rPr>
          <w:t>附录</w:t>
        </w:r>
        <w:r>
          <w:rPr>
            <w:rFonts w:ascii="Times New Roman" w:hint="eastAsia"/>
            <w:spacing w:val="100"/>
          </w:rPr>
          <w:t xml:space="preserve">A </w:t>
        </w:r>
        <w:r>
          <w:t xml:space="preserve"> </w:t>
        </w:r>
        <w:r>
          <w:rPr>
            <w:rFonts w:hint="eastAsia"/>
          </w:rPr>
          <w:t>（资料性）</w:t>
        </w:r>
        <w:r>
          <w:t xml:space="preserve"> </w:t>
        </w:r>
        <w:r>
          <w:rPr>
            <w:rFonts w:hint="eastAsia"/>
          </w:rPr>
          <w:t>数字电影送审母版</w:t>
        </w:r>
        <w:r>
          <w:rPr>
            <w:rFonts w:ascii="Times New Roman"/>
          </w:rPr>
          <w:t>DCP</w:t>
        </w:r>
        <w:r>
          <w:rPr>
            <w:rFonts w:hint="eastAsia"/>
          </w:rPr>
          <w:t>符合性检测流程和方法</w:t>
        </w:r>
        <w:r>
          <w:tab/>
        </w:r>
        <w:r>
          <w:fldChar w:fldCharType="begin"/>
        </w:r>
        <w:r>
          <w:instrText xml:space="preserve"> PAGEREF _Toc28530 \h </w:instrText>
        </w:r>
        <w:r>
          <w:fldChar w:fldCharType="separate"/>
        </w:r>
        <w:r>
          <w:t>11</w:t>
        </w:r>
        <w:r>
          <w:fldChar w:fldCharType="end"/>
        </w:r>
      </w:hyperlink>
    </w:p>
    <w:p w:rsidR="007B0D0B" w:rsidRDefault="002763CE">
      <w:pPr>
        <w:pStyle w:val="TOC2"/>
        <w:tabs>
          <w:tab w:val="clear" w:pos="9344"/>
          <w:tab w:val="right" w:leader="dot" w:pos="9354"/>
        </w:tabs>
      </w:pPr>
      <w:hyperlink w:anchor="_Toc6831" w:history="1">
        <w:r>
          <w:rPr>
            <w:rFonts w:ascii="黑体" w:eastAsia="黑体" w:hint="eastAsia"/>
          </w:rPr>
          <w:t xml:space="preserve">A.1 </w:t>
        </w:r>
        <w:r>
          <w:rPr>
            <w:rFonts w:hint="eastAsia"/>
          </w:rPr>
          <w:t>概述</w:t>
        </w:r>
        <w:r>
          <w:tab/>
        </w:r>
        <w:r>
          <w:fldChar w:fldCharType="begin"/>
        </w:r>
        <w:r>
          <w:instrText xml:space="preserve"> PAGEREF _Toc6831 \h </w:instrText>
        </w:r>
        <w:r>
          <w:fldChar w:fldCharType="separate"/>
        </w:r>
        <w:r>
          <w:t>11</w:t>
        </w:r>
        <w:r>
          <w:fldChar w:fldCharType="end"/>
        </w:r>
      </w:hyperlink>
    </w:p>
    <w:p w:rsidR="007B0D0B" w:rsidRDefault="002763CE">
      <w:pPr>
        <w:pStyle w:val="TOC2"/>
        <w:tabs>
          <w:tab w:val="clear" w:pos="9344"/>
          <w:tab w:val="right" w:leader="dot" w:pos="9354"/>
        </w:tabs>
      </w:pPr>
      <w:hyperlink w:anchor="_Toc15831" w:history="1">
        <w:r>
          <w:rPr>
            <w:rFonts w:ascii="黑体" w:eastAsia="黑体" w:hint="eastAsia"/>
          </w:rPr>
          <w:t xml:space="preserve">A.2 </w:t>
        </w:r>
        <w:r>
          <w:rPr>
            <w:rFonts w:hint="eastAsia"/>
          </w:rPr>
          <w:t>载体符合性检测</w:t>
        </w:r>
        <w:r>
          <w:tab/>
        </w:r>
        <w:r>
          <w:fldChar w:fldCharType="begin"/>
        </w:r>
        <w:r>
          <w:instrText xml:space="preserve"> PAGEREF _Toc15831 \h </w:instrText>
        </w:r>
        <w:r>
          <w:fldChar w:fldCharType="separate"/>
        </w:r>
        <w:r>
          <w:t>12</w:t>
        </w:r>
        <w:r>
          <w:fldChar w:fldCharType="end"/>
        </w:r>
      </w:hyperlink>
    </w:p>
    <w:p w:rsidR="007B0D0B" w:rsidRDefault="002763CE">
      <w:pPr>
        <w:pStyle w:val="TOC2"/>
        <w:tabs>
          <w:tab w:val="clear" w:pos="9344"/>
          <w:tab w:val="right" w:leader="dot" w:pos="9354"/>
        </w:tabs>
      </w:pPr>
      <w:hyperlink w:anchor="_Toc26677" w:history="1">
        <w:r>
          <w:rPr>
            <w:rFonts w:ascii="黑体" w:eastAsia="黑体" w:hint="eastAsia"/>
          </w:rPr>
          <w:t xml:space="preserve">A.3 </w:t>
        </w:r>
        <w:r>
          <w:rPr>
            <w:rFonts w:ascii="Times New Roman"/>
          </w:rPr>
          <w:t>DCP</w:t>
        </w:r>
        <w:r>
          <w:t>符合性检测</w:t>
        </w:r>
        <w:r>
          <w:tab/>
        </w:r>
        <w:r>
          <w:fldChar w:fldCharType="begin"/>
        </w:r>
        <w:r>
          <w:instrText xml:space="preserve"> PAGEREF _Toc26677 \h </w:instrText>
        </w:r>
        <w:r>
          <w:fldChar w:fldCharType="separate"/>
        </w:r>
        <w:r>
          <w:t>12</w:t>
        </w:r>
        <w:r>
          <w:fldChar w:fldCharType="end"/>
        </w:r>
      </w:hyperlink>
    </w:p>
    <w:p w:rsidR="007B0D0B" w:rsidRDefault="002763CE">
      <w:pPr>
        <w:pStyle w:val="TOC2"/>
        <w:tabs>
          <w:tab w:val="clear" w:pos="9344"/>
          <w:tab w:val="right" w:leader="dot" w:pos="9354"/>
        </w:tabs>
      </w:pPr>
      <w:hyperlink w:anchor="_Toc26185" w:history="1">
        <w:r>
          <w:rPr>
            <w:rFonts w:ascii="黑体" w:eastAsia="黑体" w:hint="eastAsia"/>
          </w:rPr>
          <w:t xml:space="preserve">A.4 </w:t>
        </w:r>
        <w:r>
          <w:rPr>
            <w:rFonts w:ascii="Times New Roman"/>
          </w:rPr>
          <w:t>KDM</w:t>
        </w:r>
        <w:r>
          <w:rPr>
            <w:rFonts w:hint="eastAsia"/>
          </w:rPr>
          <w:t>符合性检测</w:t>
        </w:r>
        <w:r>
          <w:tab/>
        </w:r>
        <w:r>
          <w:fldChar w:fldCharType="begin"/>
        </w:r>
        <w:r>
          <w:instrText xml:space="preserve"> PAGEREF _Toc26185 \h </w:instrText>
        </w:r>
        <w:r>
          <w:fldChar w:fldCharType="separate"/>
        </w:r>
        <w:r>
          <w:t>12</w:t>
        </w:r>
        <w:r>
          <w:fldChar w:fldCharType="end"/>
        </w:r>
      </w:hyperlink>
    </w:p>
    <w:p w:rsidR="007B0D0B" w:rsidRDefault="002763CE">
      <w:pPr>
        <w:pStyle w:val="TOC1"/>
        <w:tabs>
          <w:tab w:val="right" w:leader="dot" w:pos="9354"/>
        </w:tabs>
      </w:pPr>
      <w:hyperlink w:anchor="_Toc2678" w:history="1">
        <w:r>
          <w:rPr>
            <w:rFonts w:ascii="Times New Roman" w:hAnsi="Times New Roman" w:hint="eastAsia"/>
            <w:spacing w:val="105"/>
          </w:rPr>
          <w:t>参考文</w:t>
        </w:r>
        <w:r>
          <w:rPr>
            <w:rFonts w:ascii="Times New Roman" w:hAnsi="Times New Roman" w:hint="eastAsia"/>
          </w:rPr>
          <w:t>献</w:t>
        </w:r>
        <w:r>
          <w:tab/>
        </w:r>
        <w:r>
          <w:fldChar w:fldCharType="begin"/>
        </w:r>
        <w:r>
          <w:instrText xml:space="preserve"> PAG</w:instrText>
        </w:r>
        <w:r>
          <w:instrText xml:space="preserve">EREF _Toc2678 \h </w:instrText>
        </w:r>
        <w:r>
          <w:fldChar w:fldCharType="separate"/>
        </w:r>
        <w:r>
          <w:t>14</w:t>
        </w:r>
        <w:r>
          <w:fldChar w:fldCharType="end"/>
        </w:r>
      </w:hyperlink>
    </w:p>
    <w:p w:rsidR="007B0D0B" w:rsidRDefault="002763CE">
      <w:pPr>
        <w:pStyle w:val="afffffffa"/>
        <w:spacing w:after="360"/>
        <w:sectPr w:rsidR="007B0D0B">
          <w:headerReference w:type="default" r:id="rId13"/>
          <w:footerReference w:type="default" r:id="rId14"/>
          <w:pgSz w:w="11906" w:h="16838"/>
          <w:pgMar w:top="1928" w:right="1134" w:bottom="1134" w:left="1134" w:header="1418" w:footer="1134" w:gutter="284"/>
          <w:pgNumType w:fmt="upperRoman" w:start="1"/>
          <w:cols w:space="425"/>
          <w:formProt w:val="0"/>
          <w:docGrid w:linePitch="312"/>
        </w:sectPr>
      </w:pPr>
      <w:r>
        <w:fldChar w:fldCharType="end"/>
      </w:r>
    </w:p>
    <w:p w:rsidR="007B0D0B" w:rsidRDefault="002763CE">
      <w:pPr>
        <w:pStyle w:val="a6"/>
        <w:spacing w:after="360"/>
        <w:rPr>
          <w:rFonts w:ascii="Times New Roman"/>
        </w:rPr>
      </w:pPr>
      <w:bookmarkStart w:id="39" w:name="_Toc28744"/>
      <w:bookmarkStart w:id="40" w:name="_Toc187846855"/>
      <w:bookmarkStart w:id="41" w:name="_Toc24600"/>
      <w:bookmarkStart w:id="42" w:name="_Toc9656"/>
      <w:bookmarkStart w:id="43" w:name="_Toc7638"/>
      <w:bookmarkStart w:id="44" w:name="BookMark2"/>
      <w:bookmarkEnd w:id="19"/>
      <w:r>
        <w:rPr>
          <w:rFonts w:ascii="Times New Roman"/>
          <w:spacing w:val="320"/>
        </w:rPr>
        <w:lastRenderedPageBreak/>
        <w:t>前</w:t>
      </w:r>
      <w:r>
        <w:rPr>
          <w:rFonts w:ascii="Times New Roman"/>
        </w:rPr>
        <w:t>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7B0D0B" w:rsidRDefault="002763CE">
      <w:pPr>
        <w:pStyle w:val="affffff5"/>
        <w:ind w:firstLine="420"/>
        <w:rPr>
          <w:rFonts w:ascii="Times New Roman"/>
        </w:rPr>
      </w:pPr>
      <w:r>
        <w:rPr>
          <w:rFonts w:ascii="Times New Roman"/>
        </w:rPr>
        <w:t>本文件为规范类行业标准化指导性技术文件。</w:t>
      </w:r>
    </w:p>
    <w:p w:rsidR="007B0D0B" w:rsidRDefault="002763CE">
      <w:pPr>
        <w:pStyle w:val="affffff5"/>
        <w:ind w:firstLine="420"/>
        <w:rPr>
          <w:rFonts w:ascii="Times New Roman"/>
        </w:rPr>
      </w:pPr>
      <w:r>
        <w:rPr>
          <w:rFonts w:ascii="Times New Roman"/>
        </w:rPr>
        <w:t>本文件按照</w:t>
      </w:r>
      <w:r>
        <w:rPr>
          <w:rFonts w:ascii="Times New Roman"/>
        </w:rPr>
        <w:t xml:space="preserve">GB/T </w:t>
      </w:r>
      <w:r>
        <w:rPr>
          <w:rFonts w:ascii="Times New Roman"/>
        </w:rPr>
        <w:t>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7B0D0B" w:rsidRDefault="002763CE">
      <w:pPr>
        <w:ind w:firstLine="426"/>
        <w:rPr>
          <w:rFonts w:ascii="Times New Roman" w:hAnsi="Times New Roman"/>
        </w:rPr>
      </w:pPr>
      <w:r>
        <w:rPr>
          <w:rFonts w:ascii="Times New Roman" w:hAnsi="Times New Roman"/>
        </w:rPr>
        <w:t>请注意本文件的某些内容可能涉及专利。本文件的发布机构不承担识别这些专利的责任。</w:t>
      </w:r>
    </w:p>
    <w:p w:rsidR="007B0D0B" w:rsidRDefault="002763CE">
      <w:pPr>
        <w:ind w:firstLine="426"/>
        <w:rPr>
          <w:rFonts w:ascii="Times New Roman" w:hAnsi="Times New Roman"/>
        </w:rPr>
      </w:pPr>
      <w:r>
        <w:rPr>
          <w:rFonts w:ascii="Times New Roman" w:hAnsi="Times New Roman"/>
        </w:rPr>
        <w:t>本文件由国家电影局提出，由全国电影标准化技术委员会（</w:t>
      </w:r>
      <w:r>
        <w:rPr>
          <w:rFonts w:ascii="Times New Roman" w:hAnsi="Times New Roman"/>
        </w:rPr>
        <w:t>SAC/TC 604</w:t>
      </w:r>
      <w:r>
        <w:rPr>
          <w:rFonts w:ascii="Times New Roman" w:hAnsi="Times New Roman"/>
        </w:rPr>
        <w:t>）归口。</w:t>
      </w:r>
    </w:p>
    <w:p w:rsidR="007B0D0B" w:rsidRDefault="002763CE">
      <w:pPr>
        <w:ind w:firstLine="426"/>
        <w:rPr>
          <w:rFonts w:ascii="Times New Roman" w:hAnsi="Times New Roman"/>
        </w:rPr>
      </w:pPr>
      <w:r>
        <w:rPr>
          <w:rFonts w:ascii="Times New Roman" w:hAnsi="Times New Roman"/>
        </w:rPr>
        <w:t>本文件起草单位：中国电影科学技术研究所（中央宣传部电影技术质量检测所）、中央宣传部电影数字节目管理中心、中国电影资料馆。</w:t>
      </w:r>
    </w:p>
    <w:p w:rsidR="007B0D0B" w:rsidRDefault="002763CE">
      <w:pPr>
        <w:ind w:firstLine="426"/>
        <w:rPr>
          <w:rFonts w:ascii="Times New Roman"/>
        </w:rPr>
        <w:sectPr w:rsidR="007B0D0B">
          <w:pgSz w:w="11906" w:h="16838"/>
          <w:pgMar w:top="1928" w:right="1134" w:bottom="1134" w:left="1134" w:header="1418" w:footer="1134" w:gutter="284"/>
          <w:pgNumType w:fmt="upperRoman"/>
          <w:cols w:space="425"/>
          <w:formProt w:val="0"/>
          <w:docGrid w:linePitch="312"/>
        </w:sectPr>
      </w:pPr>
      <w:r>
        <w:rPr>
          <w:rFonts w:ascii="Times New Roman" w:hAnsi="Times New Roman"/>
        </w:rPr>
        <w:t>本文件主要起草人：</w:t>
      </w:r>
      <w:r>
        <w:rPr>
          <w:rFonts w:ascii="Times New Roman" w:hAnsi="Times New Roman" w:hint="eastAsia"/>
        </w:rPr>
        <w:t>刘达、刘茂英、王木旺、张尚乾、李锐、黄治、龚波、林思玮、张红、解沛、王萃</w:t>
      </w:r>
      <w:r>
        <w:rPr>
          <w:rFonts w:ascii="Times New Roman" w:hAnsi="Times New Roman" w:hint="eastAsia"/>
        </w:rPr>
        <w:t>、蔡国鑫、刘知一、马鸿悦、王峥、白晓飞、牛小明、李志永、李聿为</w:t>
      </w:r>
      <w:r>
        <w:rPr>
          <w:rFonts w:ascii="Times New Roman" w:hAnsi="Times New Roman"/>
        </w:rPr>
        <w:t>。</w:t>
      </w:r>
    </w:p>
    <w:p w:rsidR="007B0D0B" w:rsidRDefault="002763CE">
      <w:pPr>
        <w:pStyle w:val="a6"/>
        <w:spacing w:after="360"/>
        <w:rPr>
          <w:rFonts w:ascii="Times New Roman"/>
        </w:rPr>
      </w:pPr>
      <w:bookmarkStart w:id="45" w:name="_Toc131406065"/>
      <w:bookmarkStart w:id="46" w:name="_Toc101252625"/>
      <w:bookmarkStart w:id="47" w:name="_Toc101024551"/>
      <w:bookmarkStart w:id="48" w:name="_Toc131405877"/>
      <w:bookmarkStart w:id="49" w:name="_Toc101024670"/>
      <w:bookmarkStart w:id="50" w:name="_Toc101252591"/>
      <w:bookmarkStart w:id="51" w:name="_Toc101024703"/>
      <w:bookmarkStart w:id="52" w:name="_Toc104302165"/>
      <w:bookmarkStart w:id="53" w:name="_Toc28125"/>
      <w:bookmarkStart w:id="54" w:name="_Toc131405401"/>
      <w:bookmarkStart w:id="55" w:name="_Toc101369300"/>
      <w:bookmarkStart w:id="56" w:name="_Toc187846856"/>
      <w:bookmarkStart w:id="57" w:name="_Toc101444621"/>
      <w:bookmarkStart w:id="58" w:name="_Toc101264067"/>
      <w:bookmarkStart w:id="59" w:name="_Toc101024598"/>
      <w:bookmarkStart w:id="60" w:name="_Toc5297"/>
      <w:bookmarkStart w:id="61" w:name="_Toc101449908"/>
      <w:bookmarkStart w:id="62" w:name="_Toc131406380"/>
      <w:bookmarkStart w:id="63" w:name="_Toc18302"/>
      <w:bookmarkStart w:id="64" w:name="_Toc30820"/>
      <w:bookmarkStart w:id="65" w:name="_Toc101189861"/>
      <w:bookmarkStart w:id="66" w:name="_Toc131406328"/>
      <w:bookmarkStart w:id="67" w:name="_Toc131408110"/>
      <w:bookmarkStart w:id="68" w:name="_Toc22087"/>
      <w:bookmarkStart w:id="69" w:name="BookMark3"/>
      <w:bookmarkEnd w:id="44"/>
      <w:r>
        <w:rPr>
          <w:rFonts w:ascii="Times New Roman"/>
          <w:spacing w:val="320"/>
        </w:rPr>
        <w:lastRenderedPageBreak/>
        <w:t>引</w:t>
      </w:r>
      <w:r>
        <w:rPr>
          <w:rFonts w:ascii="Times New Roman"/>
        </w:rPr>
        <w:t>言</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7B0D0B" w:rsidRDefault="002763CE">
      <w:pPr>
        <w:pStyle w:val="affffff5"/>
        <w:ind w:firstLine="420"/>
        <w:rPr>
          <w:rFonts w:ascii="Times New Roman"/>
        </w:rPr>
      </w:pPr>
      <w:r>
        <w:rPr>
          <w:rFonts w:ascii="Times New Roman" w:hint="eastAsia"/>
        </w:rPr>
        <w:t>随着数据存储技术和电影科技的发展，磁带作为数字电影送审母版载体已不能适应技术演进趋势和行业发展需求，需统一为兼顾可靠性、便利性和经济性的移动硬盘。数字电影送审母版由数字电影数据包（</w:t>
      </w:r>
      <w:r>
        <w:rPr>
          <w:rFonts w:ascii="Times New Roman"/>
        </w:rPr>
        <w:t>DCP</w:t>
      </w:r>
      <w:r>
        <w:rPr>
          <w:rFonts w:ascii="Times New Roman" w:hint="eastAsia"/>
        </w:rPr>
        <w:t>）或</w:t>
      </w:r>
      <w:r>
        <w:rPr>
          <w:rFonts w:ascii="Times New Roman" w:cs="宋体" w:hint="eastAsia"/>
        </w:rPr>
        <w:t>数字媒体容器格式</w:t>
      </w:r>
      <w:r>
        <w:rPr>
          <w:rFonts w:ascii="Times New Roman" w:hint="eastAsia"/>
        </w:rPr>
        <w:t>（</w:t>
      </w:r>
      <w:r>
        <w:rPr>
          <w:rFonts w:ascii="Times New Roman" w:hint="eastAsia"/>
        </w:rPr>
        <w:t>MOV</w:t>
      </w:r>
      <w:r>
        <w:rPr>
          <w:rFonts w:ascii="Times New Roman" w:hint="eastAsia"/>
        </w:rPr>
        <w:t>）文件组成。为规范数字电影送审母版制作与送审流程，促进电影送审工作高质量发展，在调研和凝聚行业共识的基础上，制定本文件。</w:t>
      </w:r>
    </w:p>
    <w:p w:rsidR="007B0D0B" w:rsidRDefault="007B0D0B">
      <w:pPr>
        <w:pStyle w:val="affffff5"/>
        <w:ind w:firstLineChars="0" w:firstLine="0"/>
        <w:rPr>
          <w:rFonts w:ascii="Times New Roman"/>
        </w:rPr>
        <w:sectPr w:rsidR="007B0D0B">
          <w:pgSz w:w="11906" w:h="16838"/>
          <w:pgMar w:top="1928" w:right="1134" w:bottom="1134" w:left="1134" w:header="1418" w:footer="1134" w:gutter="284"/>
          <w:pgNumType w:fmt="upperRoman"/>
          <w:cols w:space="425"/>
          <w:formProt w:val="0"/>
          <w:docGrid w:linePitch="312"/>
        </w:sectPr>
      </w:pPr>
    </w:p>
    <w:p w:rsidR="007B0D0B" w:rsidRDefault="007B0D0B">
      <w:pPr>
        <w:spacing w:line="20" w:lineRule="exact"/>
        <w:jc w:val="center"/>
        <w:rPr>
          <w:rFonts w:ascii="Times New Roman" w:eastAsia="黑体" w:hAnsi="Times New Roman"/>
          <w:sz w:val="32"/>
          <w:szCs w:val="32"/>
        </w:rPr>
      </w:pPr>
      <w:bookmarkStart w:id="70" w:name="BookMark4"/>
      <w:bookmarkEnd w:id="69"/>
    </w:p>
    <w:p w:rsidR="007B0D0B" w:rsidRDefault="007B0D0B">
      <w:pPr>
        <w:spacing w:line="20" w:lineRule="exact"/>
        <w:jc w:val="center"/>
        <w:rPr>
          <w:rFonts w:ascii="Times New Roman" w:eastAsia="黑体" w:hAnsi="Times New Roman"/>
          <w:sz w:val="32"/>
          <w:szCs w:val="32"/>
        </w:rPr>
      </w:pPr>
    </w:p>
    <w:bookmarkStart w:id="71" w:name="NEW_STAND_NAME" w:displacedByCustomXml="next"/>
    <w:sdt>
      <w:sdtPr>
        <w:rPr>
          <w:rFonts w:ascii="Times New Roman" w:hAnsi="Times New Roman"/>
        </w:rPr>
        <w:tag w:val="NEW_STAND_NAME"/>
        <w:id w:val="595910757"/>
        <w:lock w:val="sdtLocked"/>
        <w:placeholder>
          <w:docPart w:val="9DE7B9B5751A40D68D4E673679CB519B"/>
        </w:placeholder>
      </w:sdtPr>
      <w:sdtEndPr/>
      <w:sdtContent>
        <w:p w:rsidR="007B0D0B" w:rsidRDefault="002763CE">
          <w:pPr>
            <w:pStyle w:val="affffffffff8"/>
            <w:spacing w:beforeLines="100" w:before="240" w:afterLines="220" w:after="528"/>
            <w:rPr>
              <w:rFonts w:ascii="Times New Roman" w:hAnsi="Times New Roman"/>
            </w:rPr>
          </w:pPr>
          <w:r>
            <w:rPr>
              <w:rFonts w:ascii="Times New Roman" w:hAnsi="Times New Roman" w:hint="eastAsia"/>
            </w:rPr>
            <w:t>数字电影送审母版制作要求与流程规范</w:t>
          </w:r>
        </w:p>
      </w:sdtContent>
    </w:sdt>
    <w:p w:rsidR="007B0D0B" w:rsidRDefault="002763CE">
      <w:pPr>
        <w:pStyle w:val="afff4"/>
        <w:spacing w:before="240" w:after="240"/>
        <w:rPr>
          <w:rFonts w:ascii="Times New Roman"/>
        </w:rPr>
      </w:pPr>
      <w:bookmarkStart w:id="72" w:name="_Toc101024704"/>
      <w:bookmarkStart w:id="73" w:name="_Toc101189862"/>
      <w:bookmarkStart w:id="74" w:name="_Toc101252592"/>
      <w:bookmarkStart w:id="75" w:name="_Toc131408111"/>
      <w:bookmarkStart w:id="76" w:name="_Toc29435"/>
      <w:bookmarkStart w:id="77" w:name="_Toc18787"/>
      <w:bookmarkStart w:id="78" w:name="_Toc24884218"/>
      <w:bookmarkStart w:id="79" w:name="_Toc101369301"/>
      <w:bookmarkStart w:id="80" w:name="_Toc101024599"/>
      <w:bookmarkStart w:id="81" w:name="_Toc131406329"/>
      <w:bookmarkStart w:id="82" w:name="_Toc101024671"/>
      <w:bookmarkStart w:id="83" w:name="_Toc104302166"/>
      <w:bookmarkStart w:id="84" w:name="_Toc97195091"/>
      <w:bookmarkStart w:id="85" w:name="_Toc131405402"/>
      <w:bookmarkStart w:id="86" w:name="_Toc101449909"/>
      <w:bookmarkStart w:id="87" w:name="_Toc187846857"/>
      <w:bookmarkStart w:id="88" w:name="_Toc101264068"/>
      <w:bookmarkStart w:id="89" w:name="_Toc131405878"/>
      <w:bookmarkStart w:id="90" w:name="_Toc101444622"/>
      <w:bookmarkStart w:id="91" w:name="_Toc17233333"/>
      <w:bookmarkStart w:id="92" w:name="_Toc101252626"/>
      <w:bookmarkStart w:id="93" w:name="_Toc17233325"/>
      <w:bookmarkStart w:id="94" w:name="_Toc131406381"/>
      <w:bookmarkStart w:id="95" w:name="_Toc21587"/>
      <w:bookmarkStart w:id="96" w:name="_Toc101024552"/>
      <w:bookmarkStart w:id="97" w:name="_Toc26986530"/>
      <w:bookmarkStart w:id="98" w:name="_Toc4469"/>
      <w:bookmarkStart w:id="99" w:name="_Toc131406066"/>
      <w:bookmarkStart w:id="100" w:name="_Toc24884211"/>
      <w:bookmarkStart w:id="101" w:name="_Toc3413"/>
      <w:bookmarkStart w:id="102" w:name="_Toc26648465"/>
      <w:bookmarkStart w:id="103" w:name="_Toc26718930"/>
      <w:bookmarkStart w:id="104" w:name="_Toc26986771"/>
      <w:bookmarkEnd w:id="71"/>
      <w:r>
        <w:rPr>
          <w:rFonts w:ascii="Times New Roman" w:hint="eastAsia"/>
        </w:rPr>
        <w:t>范围</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7B0D0B" w:rsidRDefault="002763CE">
      <w:pPr>
        <w:pStyle w:val="affffff5"/>
        <w:ind w:firstLine="420"/>
        <w:rPr>
          <w:rFonts w:ascii="Times New Roman"/>
        </w:rPr>
      </w:pPr>
      <w:bookmarkStart w:id="105" w:name="_Toc17233334"/>
      <w:bookmarkStart w:id="106" w:name="_Toc26648466"/>
      <w:bookmarkStart w:id="107" w:name="_Toc24884219"/>
      <w:bookmarkStart w:id="108" w:name="_Toc17233326"/>
      <w:bookmarkStart w:id="109" w:name="_Toc24884212"/>
      <w:r>
        <w:rPr>
          <w:rFonts w:ascii="Times New Roman" w:hint="eastAsia"/>
        </w:rPr>
        <w:t>本文件规定了数字电影送审母版和送审流程的总体技术要求，对数字电影送审母版及其载体的技术要求进行了规定，描述了数字电影送审母版的符合性检测流程和方法。</w:t>
      </w:r>
    </w:p>
    <w:p w:rsidR="007B0D0B" w:rsidRDefault="002763CE">
      <w:pPr>
        <w:pStyle w:val="affffff5"/>
        <w:ind w:firstLine="420"/>
        <w:rPr>
          <w:rFonts w:ascii="Times New Roman"/>
        </w:rPr>
      </w:pPr>
      <w:r>
        <w:rPr>
          <w:rFonts w:hint="eastAsia"/>
          <w:szCs w:val="21"/>
        </w:rPr>
        <w:t>本文件适用于电影制片公司、电影发行公司等对数字电影送审母版的制作和送审，适用于数字电影送审母版的审查、质量控制和检测。</w:t>
      </w:r>
    </w:p>
    <w:p w:rsidR="007B0D0B" w:rsidRDefault="002763CE">
      <w:pPr>
        <w:pStyle w:val="afff4"/>
        <w:spacing w:before="240" w:after="240"/>
        <w:rPr>
          <w:rFonts w:ascii="Times New Roman"/>
        </w:rPr>
      </w:pPr>
      <w:bookmarkStart w:id="110" w:name="_Toc101264069"/>
      <w:bookmarkStart w:id="111" w:name="_Toc131405879"/>
      <w:bookmarkStart w:id="112" w:name="_Toc131406067"/>
      <w:bookmarkStart w:id="113" w:name="_Toc7239"/>
      <w:bookmarkStart w:id="114" w:name="_Toc9521"/>
      <w:bookmarkStart w:id="115" w:name="_Toc26986531"/>
      <w:bookmarkStart w:id="116" w:name="_Toc97195092"/>
      <w:bookmarkStart w:id="117" w:name="_Toc131406330"/>
      <w:bookmarkStart w:id="118" w:name="_Toc15844"/>
      <w:bookmarkStart w:id="119" w:name="_Toc101024600"/>
      <w:bookmarkStart w:id="120" w:name="_Toc26718931"/>
      <w:bookmarkStart w:id="121" w:name="_Toc101444623"/>
      <w:bookmarkStart w:id="122" w:name="_Toc6019"/>
      <w:bookmarkStart w:id="123" w:name="_Toc131406382"/>
      <w:bookmarkStart w:id="124" w:name="_Toc101449910"/>
      <w:bookmarkStart w:id="125" w:name="_Toc26986772"/>
      <w:bookmarkStart w:id="126" w:name="_Toc131405403"/>
      <w:bookmarkStart w:id="127" w:name="_Toc101024705"/>
      <w:bookmarkStart w:id="128" w:name="_Toc101024553"/>
      <w:bookmarkStart w:id="129" w:name="_Toc1854"/>
      <w:bookmarkStart w:id="130" w:name="_Toc101252593"/>
      <w:bookmarkStart w:id="131" w:name="_Toc104302167"/>
      <w:bookmarkStart w:id="132" w:name="_Toc187846858"/>
      <w:bookmarkStart w:id="133" w:name="_Toc101252627"/>
      <w:bookmarkStart w:id="134" w:name="_Toc131408112"/>
      <w:bookmarkStart w:id="135" w:name="_Toc101024672"/>
      <w:bookmarkStart w:id="136" w:name="_Toc101189863"/>
      <w:bookmarkStart w:id="137" w:name="_Toc101264070"/>
      <w:bookmarkStart w:id="138" w:name="_Toc101369302"/>
      <w:bookmarkEnd w:id="110"/>
      <w:r>
        <w:rPr>
          <w:rFonts w:ascii="Times New Roman" w:hint="eastAsia"/>
        </w:rPr>
        <w:t>规范性引用文件</w:t>
      </w:r>
      <w:bookmarkEnd w:id="105"/>
      <w:bookmarkEnd w:id="106"/>
      <w:bookmarkEnd w:id="107"/>
      <w:bookmarkEnd w:id="108"/>
      <w:bookmarkEnd w:id="10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7B0D0B" w:rsidRDefault="002763CE">
      <w:pPr>
        <w:pStyle w:val="affffff5"/>
        <w:ind w:firstLine="420"/>
        <w:rPr>
          <w:rFonts w:ascii="Times New Roman"/>
        </w:rPr>
      </w:pPr>
      <w:r>
        <w:rPr>
          <w:rFonts w:ascii="Times New Roman"/>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7B0D0B" w:rsidRDefault="002763CE">
      <w:pPr>
        <w:pStyle w:val="affffff5"/>
        <w:ind w:firstLine="420"/>
        <w:rPr>
          <w:rFonts w:ascii="Times New Roman"/>
        </w:rPr>
      </w:pPr>
      <w:r>
        <w:rPr>
          <w:rFonts w:ascii="Times New Roman"/>
        </w:rPr>
        <w:t xml:space="preserve">GY/T 288—2014 </w:t>
      </w:r>
      <w:r>
        <w:rPr>
          <w:rFonts w:ascii="Times New Roman"/>
        </w:rPr>
        <w:t>电影送审数字</w:t>
      </w:r>
      <w:r>
        <w:rPr>
          <w:rFonts w:ascii="Times New Roman"/>
        </w:rPr>
        <w:t>母版字幕技术要求</w:t>
      </w:r>
    </w:p>
    <w:p w:rsidR="007B0D0B" w:rsidRDefault="002763CE">
      <w:pPr>
        <w:pStyle w:val="affffff5"/>
        <w:ind w:firstLine="420"/>
        <w:rPr>
          <w:rFonts w:ascii="Times New Roman"/>
        </w:rPr>
      </w:pPr>
      <w:r>
        <w:rPr>
          <w:rFonts w:ascii="Times New Roman"/>
        </w:rPr>
        <w:t xml:space="preserve">GY/T 292.1—2015 </w:t>
      </w:r>
      <w:r>
        <w:rPr>
          <w:rFonts w:ascii="Times New Roman"/>
        </w:rPr>
        <w:t>数字电影发行母版</w:t>
      </w:r>
      <w:r>
        <w:rPr>
          <w:rFonts w:ascii="Times New Roman"/>
        </w:rPr>
        <w:t xml:space="preserve"> </w:t>
      </w:r>
      <w:r>
        <w:rPr>
          <w:rFonts w:ascii="Times New Roman"/>
        </w:rPr>
        <w:t>第</w:t>
      </w:r>
      <w:r>
        <w:rPr>
          <w:rFonts w:ascii="Times New Roman"/>
        </w:rPr>
        <w:t>1</w:t>
      </w:r>
      <w:r>
        <w:rPr>
          <w:rFonts w:ascii="Times New Roman"/>
        </w:rPr>
        <w:t>部分：图像特性（</w:t>
      </w:r>
      <w:r>
        <w:rPr>
          <w:rFonts w:ascii="Times New Roman"/>
        </w:rPr>
        <w:t>ISO 26428-1:</w:t>
      </w:r>
      <w:r>
        <w:rPr>
          <w:rFonts w:ascii="Times New Roman" w:hint="eastAsia"/>
        </w:rPr>
        <w:t xml:space="preserve"> </w:t>
      </w:r>
      <w:r>
        <w:rPr>
          <w:rFonts w:ascii="Times New Roman"/>
        </w:rPr>
        <w:t>2008</w:t>
      </w:r>
      <w:r>
        <w:rPr>
          <w:rFonts w:ascii="Times New Roman" w:hint="eastAsia"/>
        </w:rPr>
        <w:t>,</w:t>
      </w:r>
      <w:r>
        <w:rPr>
          <w:rFonts w:ascii="Times New Roman"/>
        </w:rPr>
        <w:t>IDT</w:t>
      </w:r>
      <w:r>
        <w:rPr>
          <w:rFonts w:ascii="Times New Roman"/>
        </w:rPr>
        <w:t>）</w:t>
      </w:r>
    </w:p>
    <w:p w:rsidR="007B0D0B" w:rsidRDefault="002763CE">
      <w:pPr>
        <w:pStyle w:val="affffff5"/>
        <w:ind w:firstLine="420"/>
        <w:rPr>
          <w:rFonts w:ascii="Times New Roman"/>
        </w:rPr>
      </w:pPr>
      <w:r>
        <w:rPr>
          <w:rFonts w:ascii="Times New Roman"/>
        </w:rPr>
        <w:t xml:space="preserve">GY/T 293.1—2015 </w:t>
      </w:r>
      <w:r>
        <w:rPr>
          <w:rFonts w:ascii="Times New Roman"/>
        </w:rPr>
        <w:t>数字电影打包</w:t>
      </w:r>
      <w:r>
        <w:rPr>
          <w:rFonts w:ascii="Times New Roman"/>
        </w:rPr>
        <w:t xml:space="preserve"> </w:t>
      </w:r>
      <w:r>
        <w:rPr>
          <w:rFonts w:ascii="Times New Roman"/>
        </w:rPr>
        <w:t>第</w:t>
      </w:r>
      <w:r>
        <w:rPr>
          <w:rFonts w:ascii="Times New Roman"/>
        </w:rPr>
        <w:t>1</w:t>
      </w:r>
      <w:r>
        <w:rPr>
          <w:rFonts w:ascii="Times New Roman"/>
        </w:rPr>
        <w:t>部分：声音和图像轨迹文件（</w:t>
      </w:r>
      <w:r>
        <w:rPr>
          <w:rFonts w:ascii="Times New Roman"/>
        </w:rPr>
        <w:t>ISO 26429-3:</w:t>
      </w:r>
      <w:r>
        <w:rPr>
          <w:rFonts w:ascii="Times New Roman" w:hint="eastAsia"/>
        </w:rPr>
        <w:t xml:space="preserve"> </w:t>
      </w:r>
      <w:r>
        <w:rPr>
          <w:rFonts w:ascii="Times New Roman"/>
        </w:rPr>
        <w:t>2008, IDT</w:t>
      </w:r>
      <w:r>
        <w:rPr>
          <w:rFonts w:ascii="Times New Roman"/>
        </w:rPr>
        <w:t>）</w:t>
      </w:r>
    </w:p>
    <w:p w:rsidR="007B0D0B" w:rsidRDefault="002763CE">
      <w:pPr>
        <w:pStyle w:val="affffff5"/>
        <w:ind w:firstLine="420"/>
        <w:rPr>
          <w:rFonts w:ascii="Times New Roman"/>
        </w:rPr>
      </w:pPr>
      <w:r>
        <w:rPr>
          <w:rFonts w:ascii="Times New Roman"/>
        </w:rPr>
        <w:t xml:space="preserve">GY/T 293.2—2015 </w:t>
      </w:r>
      <w:r>
        <w:rPr>
          <w:rFonts w:ascii="Times New Roman"/>
        </w:rPr>
        <w:t>数字电影打包</w:t>
      </w:r>
      <w:r>
        <w:rPr>
          <w:rFonts w:ascii="Times New Roman"/>
        </w:rPr>
        <w:t xml:space="preserve"> </w:t>
      </w:r>
      <w:r>
        <w:rPr>
          <w:rFonts w:ascii="Times New Roman"/>
        </w:rPr>
        <w:t>第</w:t>
      </w:r>
      <w:r>
        <w:rPr>
          <w:rFonts w:ascii="Times New Roman"/>
        </w:rPr>
        <w:t>2</w:t>
      </w:r>
      <w:r>
        <w:rPr>
          <w:rFonts w:ascii="Times New Roman"/>
        </w:rPr>
        <w:t>部分：</w:t>
      </w:r>
      <w:r>
        <w:rPr>
          <w:rFonts w:ascii="Times New Roman"/>
        </w:rPr>
        <w:t>MXF JPEG2000</w:t>
      </w:r>
      <w:r>
        <w:rPr>
          <w:rFonts w:ascii="Times New Roman"/>
        </w:rPr>
        <w:t>应用（</w:t>
      </w:r>
      <w:r>
        <w:rPr>
          <w:rFonts w:ascii="Times New Roman"/>
        </w:rPr>
        <w:t>ISO 26429-4:</w:t>
      </w:r>
      <w:r>
        <w:rPr>
          <w:rFonts w:ascii="Times New Roman" w:hint="eastAsia"/>
        </w:rPr>
        <w:t xml:space="preserve"> </w:t>
      </w:r>
      <w:r>
        <w:rPr>
          <w:rFonts w:ascii="Times New Roman"/>
        </w:rPr>
        <w:t>2008</w:t>
      </w:r>
      <w:r>
        <w:rPr>
          <w:rFonts w:ascii="Times New Roman" w:hint="eastAsia"/>
        </w:rPr>
        <w:t>,</w:t>
      </w:r>
      <w:r>
        <w:rPr>
          <w:rFonts w:ascii="Times New Roman"/>
        </w:rPr>
        <w:t>IDT</w:t>
      </w:r>
      <w:r>
        <w:rPr>
          <w:rFonts w:ascii="Times New Roman"/>
        </w:rPr>
        <w:t>）</w:t>
      </w:r>
    </w:p>
    <w:p w:rsidR="007B0D0B" w:rsidRDefault="002763CE">
      <w:pPr>
        <w:pStyle w:val="affffff5"/>
        <w:ind w:firstLine="420"/>
        <w:rPr>
          <w:rFonts w:ascii="Times New Roman"/>
        </w:rPr>
      </w:pPr>
      <w:r>
        <w:rPr>
          <w:rFonts w:ascii="Times New Roman"/>
        </w:rPr>
        <w:t xml:space="preserve">DY/T 2.4—2020 </w:t>
      </w:r>
      <w:r>
        <w:rPr>
          <w:rFonts w:ascii="Times New Roman"/>
        </w:rPr>
        <w:t>数字电影打包</w:t>
      </w:r>
      <w:r>
        <w:rPr>
          <w:rFonts w:ascii="Times New Roman"/>
        </w:rPr>
        <w:t xml:space="preserve"> </w:t>
      </w:r>
      <w:r>
        <w:rPr>
          <w:rFonts w:ascii="Times New Roman"/>
        </w:rPr>
        <w:t>第</w:t>
      </w:r>
      <w:r>
        <w:rPr>
          <w:rFonts w:ascii="Times New Roman"/>
        </w:rPr>
        <w:t>4</w:t>
      </w:r>
      <w:r>
        <w:rPr>
          <w:rFonts w:ascii="Times New Roman"/>
        </w:rPr>
        <w:t>部分：合成播放列表（</w:t>
      </w:r>
      <w:r>
        <w:rPr>
          <w:rFonts w:ascii="Times New Roman"/>
        </w:rPr>
        <w:t>ISO 26429-7:</w:t>
      </w:r>
      <w:r>
        <w:rPr>
          <w:rFonts w:ascii="Times New Roman" w:hint="eastAsia"/>
        </w:rPr>
        <w:t xml:space="preserve"> </w:t>
      </w:r>
      <w:r>
        <w:rPr>
          <w:rFonts w:ascii="Times New Roman"/>
        </w:rPr>
        <w:t>2008</w:t>
      </w:r>
      <w:r>
        <w:rPr>
          <w:rFonts w:ascii="Times New Roman" w:hint="eastAsia"/>
        </w:rPr>
        <w:t>,</w:t>
      </w:r>
      <w:r>
        <w:rPr>
          <w:rFonts w:ascii="Times New Roman"/>
        </w:rPr>
        <w:t>MOD</w:t>
      </w:r>
      <w:r>
        <w:rPr>
          <w:rFonts w:ascii="Times New Roman"/>
        </w:rPr>
        <w:t>）</w:t>
      </w:r>
    </w:p>
    <w:p w:rsidR="007B0D0B" w:rsidRDefault="002763CE">
      <w:pPr>
        <w:pStyle w:val="affffff5"/>
        <w:ind w:firstLine="420"/>
        <w:rPr>
          <w:rFonts w:ascii="Times New Roman"/>
        </w:rPr>
      </w:pPr>
      <w:r>
        <w:rPr>
          <w:rFonts w:ascii="Times New Roman"/>
        </w:rPr>
        <w:t xml:space="preserve">DY/T 2.5—2020 </w:t>
      </w:r>
      <w:r>
        <w:rPr>
          <w:rFonts w:ascii="Times New Roman"/>
        </w:rPr>
        <w:t>数字电影打包</w:t>
      </w:r>
      <w:r>
        <w:rPr>
          <w:rFonts w:ascii="Times New Roman"/>
        </w:rPr>
        <w:t xml:space="preserve"> </w:t>
      </w:r>
      <w:r>
        <w:rPr>
          <w:rFonts w:ascii="Times New Roman"/>
        </w:rPr>
        <w:t>第</w:t>
      </w:r>
      <w:r>
        <w:rPr>
          <w:rFonts w:ascii="Times New Roman"/>
        </w:rPr>
        <w:t>5</w:t>
      </w:r>
      <w:r>
        <w:rPr>
          <w:rFonts w:ascii="Times New Roman"/>
        </w:rPr>
        <w:t>部分：打包列表（</w:t>
      </w:r>
      <w:r>
        <w:rPr>
          <w:rFonts w:ascii="Times New Roman"/>
        </w:rPr>
        <w:t>ISO 26429—8:</w:t>
      </w:r>
      <w:r>
        <w:rPr>
          <w:rFonts w:ascii="Times New Roman" w:hint="eastAsia"/>
        </w:rPr>
        <w:t xml:space="preserve"> </w:t>
      </w:r>
      <w:r>
        <w:rPr>
          <w:rFonts w:ascii="Times New Roman"/>
        </w:rPr>
        <w:t>2009</w:t>
      </w:r>
      <w:r>
        <w:rPr>
          <w:rFonts w:ascii="Times New Roman" w:hint="eastAsia"/>
        </w:rPr>
        <w:t>,</w:t>
      </w:r>
      <w:r>
        <w:rPr>
          <w:rFonts w:ascii="Times New Roman"/>
        </w:rPr>
        <w:t>MOD</w:t>
      </w:r>
      <w:r>
        <w:rPr>
          <w:rFonts w:ascii="Times New Roman"/>
        </w:rPr>
        <w:t>）</w:t>
      </w:r>
    </w:p>
    <w:p w:rsidR="007B0D0B" w:rsidRDefault="002763CE">
      <w:pPr>
        <w:pStyle w:val="affffff5"/>
        <w:ind w:firstLine="420"/>
        <w:rPr>
          <w:rFonts w:ascii="Times New Roman"/>
        </w:rPr>
      </w:pPr>
      <w:r>
        <w:rPr>
          <w:rFonts w:ascii="Times New Roman"/>
        </w:rPr>
        <w:t xml:space="preserve">DY/T 2.6—2020 </w:t>
      </w:r>
      <w:r>
        <w:rPr>
          <w:rFonts w:ascii="Times New Roman"/>
        </w:rPr>
        <w:t>数字电影打包</w:t>
      </w:r>
      <w:r>
        <w:rPr>
          <w:rFonts w:ascii="Times New Roman"/>
        </w:rPr>
        <w:t xml:space="preserve"> </w:t>
      </w:r>
      <w:r>
        <w:rPr>
          <w:rFonts w:ascii="Times New Roman"/>
        </w:rPr>
        <w:t>第</w:t>
      </w:r>
      <w:r>
        <w:rPr>
          <w:rFonts w:ascii="Times New Roman"/>
        </w:rPr>
        <w:t>6</w:t>
      </w:r>
      <w:r>
        <w:rPr>
          <w:rFonts w:ascii="Times New Roman"/>
        </w:rPr>
        <w:t>部分：资产映射和文件分割（</w:t>
      </w:r>
      <w:r>
        <w:rPr>
          <w:rFonts w:ascii="Times New Roman"/>
        </w:rPr>
        <w:t>ISO 26429-9:</w:t>
      </w:r>
      <w:r>
        <w:rPr>
          <w:rFonts w:ascii="Times New Roman" w:hint="eastAsia"/>
        </w:rPr>
        <w:t xml:space="preserve"> </w:t>
      </w:r>
      <w:r>
        <w:rPr>
          <w:rFonts w:ascii="Times New Roman"/>
        </w:rPr>
        <w:t>2009</w:t>
      </w:r>
      <w:r>
        <w:rPr>
          <w:rFonts w:ascii="Times New Roman" w:hint="eastAsia"/>
        </w:rPr>
        <w:t>,</w:t>
      </w:r>
      <w:r>
        <w:rPr>
          <w:rFonts w:ascii="Times New Roman"/>
        </w:rPr>
        <w:t>MOD</w:t>
      </w:r>
      <w:r>
        <w:rPr>
          <w:rFonts w:ascii="Times New Roman"/>
        </w:rPr>
        <w:t>）</w:t>
      </w:r>
    </w:p>
    <w:p w:rsidR="007B0D0B" w:rsidRDefault="002763CE">
      <w:pPr>
        <w:pStyle w:val="affffff5"/>
        <w:ind w:firstLine="420"/>
        <w:rPr>
          <w:rFonts w:ascii="Times New Roman"/>
        </w:rPr>
      </w:pPr>
      <w:r>
        <w:rPr>
          <w:rFonts w:ascii="Times New Roman"/>
        </w:rPr>
        <w:t xml:space="preserve">DY/T 2.7—2020 </w:t>
      </w:r>
      <w:r>
        <w:rPr>
          <w:rFonts w:ascii="Times New Roman"/>
        </w:rPr>
        <w:t>数字电影打包</w:t>
      </w:r>
      <w:r>
        <w:rPr>
          <w:rFonts w:ascii="Times New Roman"/>
        </w:rPr>
        <w:t xml:space="preserve"> </w:t>
      </w:r>
      <w:r>
        <w:rPr>
          <w:rFonts w:ascii="Times New Roman"/>
        </w:rPr>
        <w:t>第</w:t>
      </w:r>
      <w:r>
        <w:rPr>
          <w:rFonts w:ascii="Times New Roman"/>
        </w:rPr>
        <w:t>7</w:t>
      </w:r>
      <w:r>
        <w:rPr>
          <w:rFonts w:ascii="Times New Roman"/>
        </w:rPr>
        <w:t>部分：立体图像轨迹文件（</w:t>
      </w:r>
      <w:r>
        <w:rPr>
          <w:rFonts w:ascii="Times New Roman"/>
        </w:rPr>
        <w:t>ISO 26429-10:</w:t>
      </w:r>
      <w:r>
        <w:rPr>
          <w:rFonts w:ascii="Times New Roman" w:hint="eastAsia"/>
        </w:rPr>
        <w:t xml:space="preserve"> </w:t>
      </w:r>
      <w:r>
        <w:rPr>
          <w:rFonts w:ascii="Times New Roman"/>
        </w:rPr>
        <w:t>2009</w:t>
      </w:r>
      <w:r>
        <w:rPr>
          <w:rFonts w:ascii="Times New Roman" w:hint="eastAsia"/>
        </w:rPr>
        <w:t>,</w:t>
      </w:r>
      <w:r>
        <w:rPr>
          <w:rFonts w:ascii="Times New Roman"/>
        </w:rPr>
        <w:t>MOD</w:t>
      </w:r>
      <w:r>
        <w:rPr>
          <w:rFonts w:ascii="Times New Roman"/>
        </w:rPr>
        <w:t>）</w:t>
      </w:r>
    </w:p>
    <w:p w:rsidR="007B0D0B" w:rsidRDefault="002763CE">
      <w:pPr>
        <w:pStyle w:val="affffff5"/>
        <w:ind w:firstLine="420"/>
        <w:rPr>
          <w:rFonts w:ascii="Times New Roman"/>
        </w:rPr>
      </w:pPr>
      <w:r>
        <w:rPr>
          <w:rFonts w:ascii="Times New Roman"/>
        </w:rPr>
        <w:t xml:space="preserve">ISO 26430-2:2008 </w:t>
      </w:r>
      <w:r>
        <w:rPr>
          <w:rFonts w:ascii="Times New Roman"/>
        </w:rPr>
        <w:t>数字电影运营</w:t>
      </w:r>
      <w:r>
        <w:rPr>
          <w:rFonts w:ascii="Times New Roman"/>
        </w:rPr>
        <w:t xml:space="preserve"> </w:t>
      </w:r>
      <w:r>
        <w:rPr>
          <w:rFonts w:ascii="Times New Roman"/>
        </w:rPr>
        <w:t>第</w:t>
      </w:r>
      <w:r>
        <w:rPr>
          <w:rFonts w:ascii="Times New Roman"/>
        </w:rPr>
        <w:t>2</w:t>
      </w:r>
      <w:r>
        <w:rPr>
          <w:rFonts w:ascii="Times New Roman"/>
        </w:rPr>
        <w:t>部分：数字证书（</w:t>
      </w:r>
      <w:r>
        <w:rPr>
          <w:rFonts w:ascii="Times New Roman"/>
        </w:rPr>
        <w:t xml:space="preserve">Digital cinema (D-cinema) </w:t>
      </w:r>
      <w:r>
        <w:rPr>
          <w:rFonts w:ascii="Times New Roman"/>
        </w:rPr>
        <w:t>operations—Part 2:Digital certificate</w:t>
      </w:r>
      <w:r>
        <w:rPr>
          <w:rFonts w:ascii="Times New Roman"/>
        </w:rPr>
        <w:t>）</w:t>
      </w:r>
    </w:p>
    <w:p w:rsidR="007B0D0B" w:rsidRDefault="002763CE">
      <w:pPr>
        <w:pStyle w:val="affffff5"/>
        <w:ind w:firstLine="420"/>
        <w:rPr>
          <w:rFonts w:ascii="Times New Roman"/>
        </w:rPr>
      </w:pPr>
      <w:r>
        <w:rPr>
          <w:rFonts w:ascii="Times New Roman"/>
        </w:rPr>
        <w:t xml:space="preserve">ISO 26430-1:2008 </w:t>
      </w:r>
      <w:r>
        <w:rPr>
          <w:rFonts w:ascii="Times New Roman"/>
        </w:rPr>
        <w:t>数字电影运营</w:t>
      </w:r>
      <w:r>
        <w:rPr>
          <w:rFonts w:ascii="Times New Roman"/>
        </w:rPr>
        <w:t xml:space="preserve"> </w:t>
      </w:r>
      <w:r>
        <w:rPr>
          <w:rFonts w:ascii="Times New Roman"/>
        </w:rPr>
        <w:t>第</w:t>
      </w:r>
      <w:r>
        <w:rPr>
          <w:rFonts w:ascii="Times New Roman"/>
        </w:rPr>
        <w:t>1</w:t>
      </w:r>
      <w:r>
        <w:rPr>
          <w:rFonts w:ascii="Times New Roman"/>
        </w:rPr>
        <w:t>部分：密钥传送消息（</w:t>
      </w:r>
      <w:r>
        <w:rPr>
          <w:rFonts w:ascii="Times New Roman"/>
        </w:rPr>
        <w:t>Digital cinema (D-cinema) operations—Part 1:</w:t>
      </w:r>
      <w:r>
        <w:rPr>
          <w:rFonts w:ascii="Times New Roman" w:hint="eastAsia"/>
        </w:rPr>
        <w:t xml:space="preserve"> </w:t>
      </w:r>
      <w:r>
        <w:rPr>
          <w:rFonts w:ascii="Times New Roman"/>
        </w:rPr>
        <w:t>Key delivery message</w:t>
      </w:r>
      <w:r>
        <w:rPr>
          <w:rFonts w:ascii="Times New Roman"/>
        </w:rPr>
        <w:t>）</w:t>
      </w:r>
    </w:p>
    <w:p w:rsidR="007B0D0B" w:rsidRDefault="002763CE">
      <w:pPr>
        <w:pStyle w:val="affffff5"/>
        <w:ind w:firstLine="420"/>
        <w:rPr>
          <w:rFonts w:ascii="Times New Roman"/>
        </w:rPr>
      </w:pPr>
      <w:r>
        <w:rPr>
          <w:rFonts w:ascii="Times New Roman"/>
        </w:rPr>
        <w:t xml:space="preserve">ISO/IEC 15444-1:2016 </w:t>
      </w:r>
      <w:r>
        <w:rPr>
          <w:rFonts w:ascii="Times New Roman"/>
        </w:rPr>
        <w:t>信息技术</w:t>
      </w:r>
      <w:r>
        <w:rPr>
          <w:rFonts w:ascii="Times New Roman"/>
        </w:rPr>
        <w:t xml:space="preserve"> JPEG2000</w:t>
      </w:r>
      <w:r>
        <w:rPr>
          <w:rFonts w:ascii="Times New Roman"/>
        </w:rPr>
        <w:t>图像编码系统</w:t>
      </w:r>
      <w:r>
        <w:rPr>
          <w:rFonts w:ascii="Times New Roman"/>
        </w:rPr>
        <w:t xml:space="preserve"> </w:t>
      </w:r>
      <w:r>
        <w:rPr>
          <w:rFonts w:ascii="Times New Roman"/>
        </w:rPr>
        <w:t>第</w:t>
      </w:r>
      <w:r>
        <w:rPr>
          <w:rFonts w:ascii="Times New Roman"/>
        </w:rPr>
        <w:t>1</w:t>
      </w:r>
      <w:r>
        <w:rPr>
          <w:rFonts w:ascii="Times New Roman"/>
        </w:rPr>
        <w:t>部分</w:t>
      </w:r>
      <w:r>
        <w:rPr>
          <w:rFonts w:ascii="Times New Roman" w:hint="eastAsia"/>
        </w:rPr>
        <w:t>：</w:t>
      </w:r>
      <w:r>
        <w:rPr>
          <w:rFonts w:ascii="Times New Roman"/>
        </w:rPr>
        <w:t>核心编码系统（</w:t>
      </w:r>
      <w:r>
        <w:rPr>
          <w:rFonts w:ascii="Times New Roman"/>
        </w:rPr>
        <w:t>Information technology—JPEG2000 image coding system—Part 1:</w:t>
      </w:r>
      <w:r>
        <w:rPr>
          <w:rFonts w:ascii="Times New Roman" w:hint="eastAsia"/>
        </w:rPr>
        <w:t xml:space="preserve"> </w:t>
      </w:r>
      <w:r>
        <w:rPr>
          <w:rFonts w:ascii="Times New Roman"/>
        </w:rPr>
        <w:t>C</w:t>
      </w:r>
      <w:r>
        <w:rPr>
          <w:rFonts w:ascii="Times New Roman"/>
        </w:rPr>
        <w:t>ore coding system</w:t>
      </w:r>
      <w:r>
        <w:rPr>
          <w:rFonts w:ascii="Times New Roman"/>
        </w:rPr>
        <w:t>）</w:t>
      </w:r>
    </w:p>
    <w:p w:rsidR="007B0D0B" w:rsidRDefault="002763CE">
      <w:pPr>
        <w:pStyle w:val="affffff5"/>
        <w:ind w:firstLine="420"/>
        <w:rPr>
          <w:rFonts w:ascii="Times New Roman"/>
        </w:rPr>
      </w:pPr>
      <w:r>
        <w:rPr>
          <w:rFonts w:ascii="Times New Roman"/>
        </w:rPr>
        <w:t xml:space="preserve">SMPTE 428-12:2013 </w:t>
      </w:r>
      <w:r>
        <w:rPr>
          <w:rFonts w:ascii="Times New Roman"/>
        </w:rPr>
        <w:t>数字电影发行母版通用音频通道和声场组（</w:t>
      </w:r>
      <w:r>
        <w:rPr>
          <w:rFonts w:ascii="Times New Roman"/>
        </w:rPr>
        <w:t xml:space="preserve">D-Cinema Distribution Master Common Audio Channels and </w:t>
      </w:r>
      <w:proofErr w:type="spellStart"/>
      <w:r>
        <w:rPr>
          <w:rFonts w:ascii="Times New Roman"/>
        </w:rPr>
        <w:t>Soundfield</w:t>
      </w:r>
      <w:proofErr w:type="spellEnd"/>
      <w:r>
        <w:rPr>
          <w:rFonts w:ascii="Times New Roman"/>
        </w:rPr>
        <w:t xml:space="preserve"> Groups</w:t>
      </w:r>
      <w:r>
        <w:rPr>
          <w:rFonts w:ascii="Times New Roman"/>
        </w:rPr>
        <w:t>）</w:t>
      </w:r>
    </w:p>
    <w:p w:rsidR="007B0D0B" w:rsidRDefault="002763CE">
      <w:pPr>
        <w:pStyle w:val="affffff5"/>
        <w:ind w:firstLine="420"/>
        <w:rPr>
          <w:rFonts w:ascii="Times New Roman"/>
        </w:rPr>
      </w:pPr>
      <w:r>
        <w:rPr>
          <w:rFonts w:ascii="Times New Roman"/>
        </w:rPr>
        <w:t xml:space="preserve">SMPTE 428-7:2014 </w:t>
      </w:r>
      <w:r>
        <w:rPr>
          <w:rFonts w:ascii="Times New Roman"/>
        </w:rPr>
        <w:t>数字电影发行母版：字幕（</w:t>
      </w:r>
      <w:r>
        <w:rPr>
          <w:rFonts w:ascii="Times New Roman"/>
        </w:rPr>
        <w:t>Digital Cinema Distribution Master: Subtitle</w:t>
      </w:r>
      <w:r>
        <w:rPr>
          <w:rFonts w:ascii="Times New Roman"/>
        </w:rPr>
        <w:t>）</w:t>
      </w:r>
    </w:p>
    <w:p w:rsidR="007B0D0B" w:rsidRDefault="002763CE">
      <w:pPr>
        <w:pStyle w:val="affffff5"/>
        <w:ind w:firstLine="420"/>
        <w:rPr>
          <w:rFonts w:ascii="Times New Roman"/>
        </w:rPr>
      </w:pPr>
      <w:r>
        <w:rPr>
          <w:rFonts w:ascii="Times New Roman"/>
        </w:rPr>
        <w:t xml:space="preserve">SMPTE 430-1:2017 </w:t>
      </w:r>
      <w:r>
        <w:rPr>
          <w:rFonts w:ascii="Times New Roman"/>
        </w:rPr>
        <w:t>数字电影运营</w:t>
      </w:r>
      <w:r>
        <w:rPr>
          <w:rFonts w:ascii="Times New Roman"/>
        </w:rPr>
        <w:t xml:space="preserve"> </w:t>
      </w:r>
      <w:r>
        <w:rPr>
          <w:rFonts w:ascii="Times New Roman"/>
        </w:rPr>
        <w:t>密钥传送消息（</w:t>
      </w:r>
      <w:r>
        <w:rPr>
          <w:rFonts w:ascii="Times New Roman"/>
        </w:rPr>
        <w:t>Digital cinema (D-ci</w:t>
      </w:r>
      <w:r>
        <w:rPr>
          <w:rFonts w:ascii="Times New Roman"/>
        </w:rPr>
        <w:t>nema) operations—Key delivery message</w:t>
      </w:r>
      <w:r>
        <w:rPr>
          <w:rFonts w:ascii="Times New Roman"/>
        </w:rPr>
        <w:t>）</w:t>
      </w:r>
      <w:r>
        <w:rPr>
          <w:rFonts w:ascii="Times New Roman"/>
        </w:rPr>
        <w:t xml:space="preserve"> </w:t>
      </w:r>
    </w:p>
    <w:p w:rsidR="007B0D0B" w:rsidRDefault="002763CE">
      <w:pPr>
        <w:pStyle w:val="afff4"/>
        <w:spacing w:before="240" w:after="240"/>
        <w:rPr>
          <w:rFonts w:ascii="Times New Roman"/>
        </w:rPr>
      </w:pPr>
      <w:bookmarkStart w:id="139" w:name="_Toc101444624"/>
      <w:bookmarkStart w:id="140" w:name="_Toc5229"/>
      <w:bookmarkStart w:id="141" w:name="_Toc101252594"/>
      <w:bookmarkStart w:id="142" w:name="_Toc101252628"/>
      <w:bookmarkStart w:id="143" w:name="_Toc131405880"/>
      <w:bookmarkStart w:id="144" w:name="_Toc131406068"/>
      <w:bookmarkStart w:id="145" w:name="_Toc131406331"/>
      <w:bookmarkStart w:id="146" w:name="_Toc131406383"/>
      <w:bookmarkStart w:id="147" w:name="_Toc104302168"/>
      <w:bookmarkStart w:id="148" w:name="_Toc101449911"/>
      <w:bookmarkStart w:id="149" w:name="_Toc101024706"/>
      <w:bookmarkStart w:id="150" w:name="_Toc131408113"/>
      <w:bookmarkStart w:id="151" w:name="_Toc101024601"/>
      <w:bookmarkStart w:id="152" w:name="_Toc101264071"/>
      <w:bookmarkStart w:id="153" w:name="_Toc101024673"/>
      <w:bookmarkStart w:id="154" w:name="_Toc17949"/>
      <w:bookmarkStart w:id="155" w:name="_Toc69"/>
      <w:bookmarkStart w:id="156" w:name="_Toc5631"/>
      <w:bookmarkStart w:id="157" w:name="_Toc187846859"/>
      <w:bookmarkStart w:id="158" w:name="_Toc8789"/>
      <w:bookmarkStart w:id="159" w:name="_Toc101189864"/>
      <w:bookmarkStart w:id="160" w:name="_Toc101024554"/>
      <w:bookmarkStart w:id="161" w:name="_Toc97195093"/>
      <w:bookmarkStart w:id="162" w:name="_Toc101369303"/>
      <w:bookmarkStart w:id="163" w:name="_Toc131405404"/>
      <w:r>
        <w:rPr>
          <w:rFonts w:ascii="Times New Roman" w:hint="eastAsia"/>
          <w:szCs w:val="21"/>
        </w:rPr>
        <w:t>术语和定义</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bookmarkStart w:id="164" w:name="_Toc26986532" w:displacedByCustomXml="next"/>
    <w:bookmarkEnd w:id="164" w:displacedByCustomXml="next"/>
    <w:sdt>
      <w:sdtPr>
        <w:rPr>
          <w:rFonts w:ascii="Times New Roman" w:hint="eastAsia"/>
        </w:rPr>
        <w:id w:val="-1"/>
        <w:placeholder>
          <w:docPart w:val="A1532EB3F48B49748F11621098D25FA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7B0D0B" w:rsidRDefault="002763CE">
          <w:pPr>
            <w:pStyle w:val="affffff5"/>
            <w:ind w:firstLine="420"/>
            <w:rPr>
              <w:rFonts w:ascii="Times New Roman"/>
            </w:rPr>
          </w:pPr>
          <w:r>
            <w:rPr>
              <w:rFonts w:ascii="Times New Roman" w:hint="eastAsia"/>
            </w:rPr>
            <w:t>下列术语和定义适用于本文件。</w:t>
          </w:r>
        </w:p>
      </w:sdtContent>
    </w:sdt>
    <w:p w:rsidR="007B0D0B" w:rsidRDefault="002763CE">
      <w:pPr>
        <w:pStyle w:val="affffffffffff4"/>
        <w:ind w:left="420" w:hangingChars="200" w:hanging="420"/>
        <w:rPr>
          <w:rFonts w:ascii="Times New Roman" w:eastAsia="黑体"/>
        </w:rPr>
      </w:pPr>
      <w:r>
        <w:rPr>
          <w:rFonts w:ascii="Times New Roman" w:eastAsia="黑体"/>
        </w:rPr>
        <w:br/>
      </w:r>
      <w:r>
        <w:rPr>
          <w:rFonts w:ascii="Times New Roman" w:eastAsia="黑体" w:hint="eastAsia"/>
        </w:rPr>
        <w:t>轨迹文件</w:t>
      </w:r>
      <w:r>
        <w:rPr>
          <w:rFonts w:ascii="Times New Roman" w:eastAsia="黑体" w:hint="eastAsia"/>
        </w:rPr>
        <w:t xml:space="preserve"> </w:t>
      </w:r>
      <w:r>
        <w:rPr>
          <w:rFonts w:ascii="Times New Roman" w:eastAsia="黑体"/>
        </w:rPr>
        <w:t>t</w:t>
      </w:r>
      <w:r>
        <w:rPr>
          <w:rFonts w:ascii="Times New Roman" w:eastAsia="黑体" w:hint="eastAsia"/>
        </w:rPr>
        <w:t xml:space="preserve">rack </w:t>
      </w:r>
      <w:r>
        <w:rPr>
          <w:rFonts w:ascii="Times New Roman" w:eastAsia="黑体"/>
        </w:rPr>
        <w:t>f</w:t>
      </w:r>
      <w:r>
        <w:rPr>
          <w:rFonts w:ascii="Times New Roman" w:eastAsia="黑体" w:hint="eastAsia"/>
        </w:rPr>
        <w:t>ile</w:t>
      </w:r>
    </w:p>
    <w:p w:rsidR="007B0D0B" w:rsidRDefault="002763CE">
      <w:pPr>
        <w:pStyle w:val="affffff5"/>
        <w:ind w:firstLine="420"/>
        <w:jc w:val="left"/>
        <w:rPr>
          <w:rFonts w:ascii="Times New Roman"/>
        </w:rPr>
      </w:pPr>
      <w:r>
        <w:rPr>
          <w:rFonts w:ascii="Times New Roman" w:hint="eastAsia"/>
        </w:rPr>
        <w:t>经母版制作（图像压缩、加密、数据封装打包等）之后所形成的图像、声音和字幕数据文件。</w:t>
      </w:r>
    </w:p>
    <w:p w:rsidR="007B0D0B" w:rsidRDefault="002763CE">
      <w:pPr>
        <w:pStyle w:val="affffffffffff4"/>
        <w:ind w:left="420" w:hangingChars="200" w:hanging="420"/>
        <w:rPr>
          <w:rFonts w:ascii="Times New Roman" w:eastAsia="黑体"/>
        </w:rPr>
      </w:pPr>
      <w:r>
        <w:rPr>
          <w:rFonts w:ascii="Times New Roman" w:eastAsia="黑体"/>
        </w:rPr>
        <w:br/>
      </w:r>
      <w:r>
        <w:rPr>
          <w:rFonts w:ascii="Times New Roman" w:eastAsia="黑体" w:hint="eastAsia"/>
        </w:rPr>
        <w:t>合成</w:t>
      </w:r>
      <w:r>
        <w:rPr>
          <w:rFonts w:ascii="Times New Roman" w:eastAsia="黑体" w:hint="eastAsia"/>
        </w:rPr>
        <w:t xml:space="preserve"> </w:t>
      </w:r>
      <w:r>
        <w:rPr>
          <w:rFonts w:ascii="Times New Roman" w:eastAsia="黑体"/>
        </w:rPr>
        <w:t>composition</w:t>
      </w:r>
    </w:p>
    <w:p w:rsidR="007B0D0B" w:rsidRDefault="002763CE">
      <w:pPr>
        <w:pStyle w:val="affffff5"/>
        <w:ind w:firstLine="420"/>
        <w:rPr>
          <w:rFonts w:ascii="Times New Roman"/>
        </w:rPr>
      </w:pPr>
      <w:r>
        <w:rPr>
          <w:rFonts w:ascii="Times New Roman" w:hint="eastAsia"/>
        </w:rPr>
        <w:t>由一个合成播放列表（</w:t>
      </w:r>
      <w:r>
        <w:rPr>
          <w:rFonts w:ascii="Times New Roman" w:hint="eastAsia"/>
        </w:rPr>
        <w:t>CPL</w:t>
      </w:r>
      <w:r>
        <w:rPr>
          <w:rFonts w:ascii="Times New Roman" w:hint="eastAsia"/>
        </w:rPr>
        <w:t>）和多个图像、声音与字幕轨迹文件构成的数字电影系统节目播放的最小单元。</w:t>
      </w:r>
    </w:p>
    <w:p w:rsidR="007B0D0B" w:rsidRDefault="002763CE">
      <w:pPr>
        <w:pStyle w:val="afffa"/>
      </w:pPr>
      <w:r>
        <w:rPr>
          <w:rFonts w:hint="eastAsia"/>
        </w:rPr>
        <w:t>用于独立表示可在数字影院实现放映的一部影片（</w:t>
      </w:r>
      <w:r>
        <w:rPr>
          <w:rFonts w:hint="eastAsia"/>
        </w:rPr>
        <w:t>F</w:t>
      </w:r>
      <w:r>
        <w:t>eature</w:t>
      </w:r>
      <w:r>
        <w:rPr>
          <w:rFonts w:hint="eastAsia"/>
        </w:rPr>
        <w:t>）、一部预告片（</w:t>
      </w:r>
      <w:r>
        <w:rPr>
          <w:rFonts w:hint="eastAsia"/>
        </w:rPr>
        <w:t>T</w:t>
      </w:r>
      <w:r>
        <w:t>railer</w:t>
      </w:r>
      <w:r>
        <w:rPr>
          <w:rFonts w:hint="eastAsia"/>
        </w:rPr>
        <w:t>）、一段广告（</w:t>
      </w:r>
      <w:r>
        <w:rPr>
          <w:rFonts w:hint="eastAsia"/>
        </w:rPr>
        <w:t>A</w:t>
      </w:r>
      <w:r>
        <w:t>dvertisement</w:t>
      </w:r>
      <w:r>
        <w:rPr>
          <w:rFonts w:hint="eastAsia"/>
        </w:rPr>
        <w:t>）或一个标</w:t>
      </w:r>
      <w:r>
        <w:rPr>
          <w:rFonts w:hint="eastAsia"/>
        </w:rPr>
        <w:t>志（</w:t>
      </w:r>
      <w:r>
        <w:rPr>
          <w:rFonts w:hint="eastAsia"/>
        </w:rPr>
        <w:t>L</w:t>
      </w:r>
      <w:r>
        <w:t>ogo</w:t>
      </w:r>
      <w:r>
        <w:rPr>
          <w:rFonts w:hint="eastAsia"/>
        </w:rPr>
        <w:t>）中的所有内容（</w:t>
      </w:r>
      <w:r>
        <w:rPr>
          <w:rFonts w:hint="eastAsia"/>
        </w:rPr>
        <w:t>E</w:t>
      </w:r>
      <w:r>
        <w:t>ssence</w:t>
      </w:r>
      <w:r>
        <w:rPr>
          <w:rFonts w:hint="eastAsia"/>
        </w:rPr>
        <w:t>）和元数据（</w:t>
      </w:r>
      <w:r>
        <w:rPr>
          <w:rFonts w:hint="eastAsia"/>
        </w:rPr>
        <w:t>M</w:t>
      </w:r>
      <w:r>
        <w:t>etadata</w:t>
      </w:r>
      <w:r>
        <w:rPr>
          <w:rFonts w:hint="eastAsia"/>
        </w:rPr>
        <w:t>）的总称。</w:t>
      </w:r>
    </w:p>
    <w:p w:rsidR="007B0D0B" w:rsidRDefault="007B0D0B">
      <w:pPr>
        <w:pStyle w:val="affffff5"/>
        <w:ind w:firstLine="420"/>
        <w:rPr>
          <w:rFonts w:ascii="Times New Roman"/>
        </w:rPr>
      </w:pPr>
    </w:p>
    <w:p w:rsidR="007B0D0B" w:rsidRDefault="007B0D0B">
      <w:pPr>
        <w:pStyle w:val="affffffffffff4"/>
        <w:ind w:left="420" w:hangingChars="200" w:hanging="420"/>
        <w:rPr>
          <w:rFonts w:ascii="Times New Roman" w:eastAsia="黑体"/>
        </w:rPr>
      </w:pPr>
    </w:p>
    <w:p w:rsidR="007B0D0B" w:rsidRDefault="002763CE">
      <w:pPr>
        <w:pStyle w:val="affffffffffff4"/>
        <w:numPr>
          <w:ilvl w:val="0"/>
          <w:numId w:val="0"/>
        </w:numPr>
        <w:ind w:left="420"/>
        <w:rPr>
          <w:rFonts w:ascii="Times New Roman" w:eastAsia="黑体"/>
        </w:rPr>
      </w:pPr>
      <w:r>
        <w:rPr>
          <w:rFonts w:ascii="Times New Roman" w:eastAsia="黑体" w:hint="eastAsia"/>
        </w:rPr>
        <w:t>符合性检测</w:t>
      </w:r>
      <w:r>
        <w:rPr>
          <w:rFonts w:ascii="Times New Roman" w:eastAsia="黑体" w:hint="eastAsia"/>
        </w:rPr>
        <w:t xml:space="preserve"> conformance</w:t>
      </w:r>
      <w:r>
        <w:rPr>
          <w:rFonts w:ascii="Times New Roman" w:eastAsia="黑体"/>
        </w:rPr>
        <w:t xml:space="preserve"> test</w:t>
      </w:r>
    </w:p>
    <w:p w:rsidR="007B0D0B" w:rsidRDefault="002763CE">
      <w:pPr>
        <w:pStyle w:val="affffff5"/>
        <w:ind w:firstLine="420"/>
        <w:rPr>
          <w:rFonts w:ascii="Times New Roman"/>
        </w:rPr>
      </w:pPr>
      <w:r>
        <w:rPr>
          <w:rFonts w:ascii="Times New Roman" w:hint="eastAsia"/>
        </w:rPr>
        <w:t>检查数字电影送审母版能否在数字电影审查设备上正常播放所进行的检测。</w:t>
      </w:r>
    </w:p>
    <w:p w:rsidR="007B0D0B" w:rsidRDefault="002763CE">
      <w:pPr>
        <w:pStyle w:val="affffffffffff4"/>
        <w:ind w:left="420" w:hangingChars="200" w:hanging="420"/>
        <w:rPr>
          <w:rFonts w:ascii="Times New Roman" w:eastAsia="黑体"/>
        </w:rPr>
      </w:pPr>
      <w:bookmarkStart w:id="165" w:name="_Hlk101278532"/>
      <w:r>
        <w:rPr>
          <w:rFonts w:ascii="Times New Roman" w:eastAsia="黑体"/>
        </w:rPr>
        <w:br/>
      </w:r>
      <w:r>
        <w:rPr>
          <w:rFonts w:ascii="Times New Roman" w:eastAsia="黑体" w:hint="eastAsia"/>
        </w:rPr>
        <w:t>密钥传送消息</w:t>
      </w:r>
      <w:r>
        <w:rPr>
          <w:rFonts w:ascii="Times New Roman" w:eastAsia="黑体" w:hint="eastAsia"/>
        </w:rPr>
        <w:t xml:space="preserve"> </w:t>
      </w:r>
      <w:r>
        <w:rPr>
          <w:rFonts w:ascii="Times New Roman" w:eastAsia="黑体"/>
        </w:rPr>
        <w:t>k</w:t>
      </w:r>
      <w:r>
        <w:rPr>
          <w:rFonts w:ascii="Times New Roman" w:eastAsia="黑体" w:hint="eastAsia"/>
        </w:rPr>
        <w:t>ey</w:t>
      </w:r>
      <w:r>
        <w:rPr>
          <w:rFonts w:ascii="Times New Roman" w:eastAsia="黑体"/>
        </w:rPr>
        <w:t xml:space="preserve"> delivery message</w:t>
      </w:r>
    </w:p>
    <w:p w:rsidR="007B0D0B" w:rsidRDefault="002763CE">
      <w:pPr>
        <w:pStyle w:val="affffff5"/>
        <w:ind w:firstLine="420"/>
        <w:rPr>
          <w:rFonts w:ascii="Times New Roman"/>
        </w:rPr>
      </w:pPr>
      <w:r>
        <w:rPr>
          <w:rFonts w:ascii="Times New Roman" w:hint="eastAsia"/>
        </w:rPr>
        <w:t>主要包含内容解密密钥、密钥时间窗、可信设备列表三类信息的负责传送电影密钥的文件。</w:t>
      </w:r>
    </w:p>
    <w:p w:rsidR="007B0D0B" w:rsidRDefault="002763CE">
      <w:pPr>
        <w:pStyle w:val="afffa"/>
      </w:pPr>
      <w:r>
        <w:rPr>
          <w:rFonts w:hint="eastAsia"/>
        </w:rPr>
        <w:t>电影审查机构或影院在接收到</w:t>
      </w:r>
      <w:r>
        <w:rPr>
          <w:rFonts w:hint="eastAsia"/>
        </w:rPr>
        <w:t>KDM</w:t>
      </w:r>
      <w:r>
        <w:rPr>
          <w:rFonts w:hint="eastAsia"/>
        </w:rPr>
        <w:t>并正确提取出内容解密密钥之后才能对加密的数字影片进行解密和播放</w:t>
      </w:r>
    </w:p>
    <w:p w:rsidR="007B0D0B" w:rsidRDefault="002763CE">
      <w:pPr>
        <w:pStyle w:val="affffffffffff4"/>
        <w:ind w:left="420" w:hangingChars="200" w:hanging="420"/>
        <w:rPr>
          <w:rFonts w:ascii="Times New Roman" w:eastAsia="黑体"/>
        </w:rPr>
      </w:pPr>
      <w:r>
        <w:rPr>
          <w:rFonts w:ascii="Times New Roman" w:eastAsia="黑体"/>
        </w:rPr>
        <w:br/>
      </w:r>
      <w:r>
        <w:rPr>
          <w:rFonts w:ascii="Times New Roman" w:eastAsia="黑体" w:hint="eastAsia"/>
        </w:rPr>
        <w:t>数字电影发行母版</w:t>
      </w:r>
      <w:r>
        <w:rPr>
          <w:rFonts w:ascii="Times New Roman" w:eastAsia="黑体"/>
        </w:rPr>
        <w:t xml:space="preserve"> digital cinema distribution master</w:t>
      </w:r>
    </w:p>
    <w:p w:rsidR="007B0D0B" w:rsidRDefault="002763CE">
      <w:pPr>
        <w:pStyle w:val="affffff5"/>
        <w:ind w:firstLine="420"/>
        <w:rPr>
          <w:rFonts w:ascii="Times New Roman"/>
        </w:rPr>
      </w:pPr>
      <w:r>
        <w:rPr>
          <w:rFonts w:ascii="Times New Roman" w:hint="eastAsia"/>
        </w:rPr>
        <w:t>由数字源母版（</w:t>
      </w:r>
      <w:r>
        <w:rPr>
          <w:rFonts w:ascii="Times New Roman" w:hint="eastAsia"/>
        </w:rPr>
        <w:t>Digital Source Master</w:t>
      </w:r>
      <w:r>
        <w:rPr>
          <w:rFonts w:ascii="Times New Roman"/>
        </w:rPr>
        <w:t>, DSM</w:t>
      </w:r>
      <w:r>
        <w:rPr>
          <w:rFonts w:ascii="Times New Roman" w:hint="eastAsia"/>
        </w:rPr>
        <w:t>）按照数字电影系统的技术要求进行参数处理和转换而生成，由未经压缩、加密、打包处理的图像、声音和字幕文件组成，涵盖了进行一次完整的电影放映所必需的全部信息。</w:t>
      </w:r>
    </w:p>
    <w:p w:rsidR="007B0D0B" w:rsidRDefault="007B0D0B">
      <w:pPr>
        <w:pStyle w:val="affffffffffff4"/>
        <w:ind w:left="420" w:hangingChars="200" w:hanging="420"/>
        <w:rPr>
          <w:rFonts w:ascii="Times New Roman" w:eastAsia="黑体"/>
        </w:rPr>
      </w:pPr>
    </w:p>
    <w:bookmarkEnd w:id="165"/>
    <w:p w:rsidR="007B0D0B" w:rsidRDefault="002763CE">
      <w:pPr>
        <w:pStyle w:val="affffffffffff4"/>
        <w:numPr>
          <w:ilvl w:val="0"/>
          <w:numId w:val="0"/>
        </w:numPr>
        <w:ind w:left="420"/>
        <w:rPr>
          <w:rFonts w:ascii="Times New Roman" w:eastAsia="黑体"/>
        </w:rPr>
      </w:pPr>
      <w:r>
        <w:rPr>
          <w:rFonts w:ascii="Times New Roman" w:eastAsia="黑体" w:hint="eastAsia"/>
        </w:rPr>
        <w:t>数字电影数据包</w:t>
      </w:r>
      <w:r>
        <w:rPr>
          <w:rFonts w:ascii="Times New Roman" w:eastAsia="黑体" w:hint="eastAsia"/>
        </w:rPr>
        <w:t xml:space="preserve"> </w:t>
      </w:r>
      <w:r>
        <w:rPr>
          <w:rFonts w:ascii="Times New Roman" w:eastAsia="黑体"/>
        </w:rPr>
        <w:t xml:space="preserve"> d</w:t>
      </w:r>
      <w:r>
        <w:rPr>
          <w:rFonts w:ascii="Times New Roman" w:eastAsia="黑体" w:hint="eastAsia"/>
        </w:rPr>
        <w:t>i</w:t>
      </w:r>
      <w:r>
        <w:rPr>
          <w:rFonts w:ascii="Times New Roman" w:eastAsia="黑体"/>
        </w:rPr>
        <w:t>gital cinema package</w:t>
      </w:r>
    </w:p>
    <w:p w:rsidR="007B0D0B" w:rsidRDefault="002763CE">
      <w:pPr>
        <w:pStyle w:val="afffff1"/>
        <w:widowControl/>
        <w:autoSpaceDE w:val="0"/>
        <w:autoSpaceDN w:val="0"/>
        <w:ind w:firstLineChars="200" w:firstLine="420"/>
        <w:rPr>
          <w:rFonts w:ascii="Times New Roman"/>
          <w:lang w:bidi="ar"/>
        </w:rPr>
      </w:pPr>
      <w:r>
        <w:rPr>
          <w:rFonts w:hint="eastAsia"/>
          <w:kern w:val="0"/>
          <w:sz w:val="21"/>
          <w:szCs w:val="20"/>
          <w:lang w:bidi="ar"/>
        </w:rPr>
        <w:t>将数字电影发行母版的图像进行编码、加密并同声音和字幕一起打包后用于数字影院发行放映的电影数据文件</w:t>
      </w:r>
      <w:r>
        <w:rPr>
          <w:rFonts w:hint="eastAsia"/>
          <w:kern w:val="0"/>
          <w:sz w:val="21"/>
          <w:szCs w:val="20"/>
          <w:lang w:bidi="ar"/>
        </w:rPr>
        <w:t>(</w:t>
      </w:r>
      <w:r>
        <w:rPr>
          <w:rFonts w:hint="eastAsia"/>
          <w:kern w:val="0"/>
          <w:sz w:val="21"/>
          <w:szCs w:val="20"/>
          <w:lang w:bidi="ar"/>
        </w:rPr>
        <w:t>数字影院发行版</w:t>
      </w:r>
      <w:r>
        <w:rPr>
          <w:rFonts w:hint="eastAsia"/>
          <w:kern w:val="0"/>
          <w:sz w:val="21"/>
          <w:szCs w:val="20"/>
          <w:lang w:bidi="ar"/>
        </w:rPr>
        <w:t>)</w:t>
      </w:r>
      <w:r>
        <w:rPr>
          <w:rFonts w:hint="eastAsia"/>
          <w:kern w:val="0"/>
          <w:sz w:val="21"/>
          <w:szCs w:val="20"/>
          <w:lang w:bidi="ar"/>
        </w:rPr>
        <w:t>。</w:t>
      </w:r>
    </w:p>
    <w:p w:rsidR="007B0D0B" w:rsidRDefault="002763CE">
      <w:pPr>
        <w:pStyle w:val="affffffffffff4"/>
        <w:ind w:left="420" w:hangingChars="200" w:hanging="420"/>
        <w:rPr>
          <w:rFonts w:ascii="黑体" w:eastAsia="黑体" w:hAnsi="黑体"/>
        </w:rPr>
      </w:pPr>
      <w:r>
        <w:rPr>
          <w:rFonts w:ascii="黑体" w:eastAsia="黑体" w:hAnsi="黑体"/>
        </w:rPr>
        <w:br/>
      </w:r>
      <w:r>
        <w:rPr>
          <w:rFonts w:ascii="黑体" w:eastAsia="黑体" w:hAnsi="黑体" w:hint="eastAsia"/>
        </w:rPr>
        <w:t>数字电影送审母版</w:t>
      </w:r>
      <w:r>
        <w:rPr>
          <w:rFonts w:ascii="黑体" w:eastAsia="黑体" w:hAnsi="黑体" w:hint="eastAsia"/>
        </w:rPr>
        <w:t xml:space="preserve"> </w:t>
      </w:r>
      <w:r>
        <w:rPr>
          <w:rFonts w:ascii="Times New Roman" w:eastAsia="黑体"/>
        </w:rPr>
        <w:t>di</w:t>
      </w:r>
      <w:r>
        <w:rPr>
          <w:rFonts w:ascii="Times New Roman" w:eastAsia="黑体" w:hint="eastAsia"/>
        </w:rPr>
        <w:t xml:space="preserve">gital </w:t>
      </w:r>
      <w:r>
        <w:rPr>
          <w:rFonts w:ascii="Times New Roman" w:eastAsia="黑体"/>
        </w:rPr>
        <w:t>c</w:t>
      </w:r>
      <w:r>
        <w:rPr>
          <w:rFonts w:ascii="Times New Roman" w:eastAsia="黑体" w:hint="eastAsia"/>
        </w:rPr>
        <w:t>inema</w:t>
      </w:r>
      <w:r>
        <w:rPr>
          <w:rFonts w:ascii="Times New Roman" w:eastAsia="黑体"/>
        </w:rPr>
        <w:t xml:space="preserve"> vetting</w:t>
      </w:r>
      <w:r>
        <w:rPr>
          <w:rFonts w:ascii="Times New Roman" w:eastAsia="黑体" w:hint="eastAsia"/>
        </w:rPr>
        <w:t xml:space="preserve"> </w:t>
      </w:r>
      <w:r>
        <w:rPr>
          <w:rFonts w:ascii="Times New Roman" w:eastAsia="黑体"/>
        </w:rPr>
        <w:t xml:space="preserve"> master</w:t>
      </w:r>
    </w:p>
    <w:p w:rsidR="007B0D0B" w:rsidRDefault="002763CE">
      <w:pPr>
        <w:pStyle w:val="affffff5"/>
        <w:ind w:firstLine="420"/>
      </w:pPr>
      <w:r>
        <w:rPr>
          <w:rFonts w:hint="eastAsia"/>
        </w:rPr>
        <w:t>用于数字电影送审的母版，包含数字电影数据包</w:t>
      </w:r>
      <w:r>
        <w:rPr>
          <w:rFonts w:ascii="Times New Roman" w:hint="eastAsia"/>
        </w:rPr>
        <w:t>（</w:t>
      </w:r>
      <w:r>
        <w:rPr>
          <w:rFonts w:ascii="Times New Roman"/>
        </w:rPr>
        <w:t>DCP</w:t>
      </w:r>
      <w:r>
        <w:rPr>
          <w:rFonts w:ascii="Times New Roman" w:hint="eastAsia"/>
        </w:rPr>
        <w:t>）</w:t>
      </w:r>
      <w:r>
        <w:rPr>
          <w:rFonts w:hint="eastAsia"/>
        </w:rPr>
        <w:t>及相应的密钥传送消息</w:t>
      </w:r>
      <w:r>
        <w:rPr>
          <w:rFonts w:ascii="Times New Roman" w:hint="eastAsia"/>
        </w:rPr>
        <w:t>（</w:t>
      </w:r>
      <w:r>
        <w:rPr>
          <w:rFonts w:ascii="Times New Roman"/>
        </w:rPr>
        <w:t>KDM</w:t>
      </w:r>
      <w:r>
        <w:rPr>
          <w:rFonts w:ascii="Times New Roman" w:hint="eastAsia"/>
        </w:rPr>
        <w:t>）</w:t>
      </w:r>
      <w:r>
        <w:rPr>
          <w:rStyle w:val="afffffb"/>
          <w:rFonts w:ascii="Times New Roman" w:hint="eastAsia"/>
          <w:kern w:val="2"/>
          <w:lang w:val="zh-CN"/>
        </w:rPr>
        <w:t>，</w:t>
      </w:r>
      <w:r>
        <w:rPr>
          <w:rStyle w:val="afffffb"/>
          <w:rFonts w:ascii="Times New Roman" w:hint="eastAsia"/>
          <w:kern w:val="2"/>
        </w:rPr>
        <w:t>或</w:t>
      </w:r>
      <w:r>
        <w:rPr>
          <w:rFonts w:ascii="Times New Roman" w:cs="宋体" w:hint="eastAsia"/>
        </w:rPr>
        <w:t>数字</w:t>
      </w:r>
      <w:r>
        <w:rPr>
          <w:rFonts w:ascii="Times New Roman" w:cs="宋体" w:hint="eastAsia"/>
        </w:rPr>
        <w:t>媒体容器格式</w:t>
      </w:r>
      <w:r>
        <w:rPr>
          <w:rFonts w:ascii="Times New Roman" w:hint="eastAsia"/>
        </w:rPr>
        <w:t>（</w:t>
      </w:r>
      <w:r>
        <w:rPr>
          <w:rFonts w:ascii="Times New Roman" w:hint="eastAsia"/>
        </w:rPr>
        <w:t>MOV</w:t>
      </w:r>
      <w:r>
        <w:rPr>
          <w:rFonts w:ascii="Times New Roman" w:hint="eastAsia"/>
        </w:rPr>
        <w:t>）文件</w:t>
      </w:r>
      <w:r>
        <w:rPr>
          <w:rFonts w:hint="eastAsia"/>
        </w:rPr>
        <w:t>。</w:t>
      </w:r>
    </w:p>
    <w:p w:rsidR="007B0D0B" w:rsidRDefault="002763CE">
      <w:pPr>
        <w:pStyle w:val="affffffffffff4"/>
        <w:ind w:left="420" w:hangingChars="200" w:hanging="420"/>
        <w:rPr>
          <w:rFonts w:ascii="Times New Roman" w:eastAsia="黑体"/>
        </w:rPr>
      </w:pPr>
      <w:r>
        <w:rPr>
          <w:rFonts w:ascii="Times New Roman" w:eastAsia="黑体"/>
        </w:rPr>
        <w:br/>
      </w:r>
      <w:r>
        <w:rPr>
          <w:rFonts w:ascii="Times New Roman" w:eastAsia="黑体" w:hint="eastAsia"/>
        </w:rPr>
        <w:t>数字电影送审母版载体</w:t>
      </w:r>
      <w:r>
        <w:rPr>
          <w:rFonts w:ascii="Times New Roman" w:eastAsia="黑体" w:hint="eastAsia"/>
        </w:rPr>
        <w:t xml:space="preserve"> </w:t>
      </w:r>
      <w:r>
        <w:rPr>
          <w:rFonts w:ascii="Times New Roman" w:eastAsia="黑体"/>
        </w:rPr>
        <w:t xml:space="preserve"> di</w:t>
      </w:r>
      <w:r>
        <w:rPr>
          <w:rFonts w:ascii="Times New Roman" w:eastAsia="黑体" w:hint="eastAsia"/>
        </w:rPr>
        <w:t xml:space="preserve">gital </w:t>
      </w:r>
      <w:r>
        <w:rPr>
          <w:rFonts w:ascii="Times New Roman" w:eastAsia="黑体"/>
        </w:rPr>
        <w:t>c</w:t>
      </w:r>
      <w:r>
        <w:rPr>
          <w:rFonts w:ascii="Times New Roman" w:eastAsia="黑体" w:hint="eastAsia"/>
        </w:rPr>
        <w:t>inema</w:t>
      </w:r>
      <w:r>
        <w:rPr>
          <w:rFonts w:ascii="Times New Roman" w:eastAsia="黑体"/>
          <w:szCs w:val="21"/>
        </w:rPr>
        <w:t xml:space="preserve"> vetting</w:t>
      </w:r>
      <w:r>
        <w:rPr>
          <w:rFonts w:ascii="Times New Roman" w:eastAsia="黑体" w:hint="eastAsia"/>
        </w:rPr>
        <w:t xml:space="preserve"> </w:t>
      </w:r>
      <w:r>
        <w:rPr>
          <w:rFonts w:ascii="Times New Roman" w:eastAsia="黑体"/>
        </w:rPr>
        <w:t xml:space="preserve"> master c</w:t>
      </w:r>
      <w:r>
        <w:rPr>
          <w:rFonts w:ascii="Times New Roman" w:eastAsia="黑体" w:hint="eastAsia"/>
        </w:rPr>
        <w:t>arrier</w:t>
      </w:r>
    </w:p>
    <w:p w:rsidR="007B0D0B" w:rsidRDefault="002763CE">
      <w:pPr>
        <w:pStyle w:val="affffff5"/>
        <w:ind w:firstLine="420"/>
        <w:rPr>
          <w:rFonts w:ascii="Times New Roman"/>
        </w:rPr>
      </w:pPr>
      <w:r>
        <w:rPr>
          <w:rFonts w:ascii="Times New Roman" w:hint="eastAsia"/>
        </w:rPr>
        <w:t>装载数字电影送审母版的存储介质。</w:t>
      </w:r>
    </w:p>
    <w:p w:rsidR="007B0D0B" w:rsidRDefault="007B0D0B">
      <w:pPr>
        <w:pStyle w:val="affffffffffff4"/>
        <w:ind w:left="420" w:hangingChars="200" w:hanging="420"/>
        <w:rPr>
          <w:rFonts w:ascii="Times New Roman"/>
        </w:rPr>
      </w:pPr>
    </w:p>
    <w:p w:rsidR="007B0D0B" w:rsidRDefault="002763CE">
      <w:pPr>
        <w:pStyle w:val="affffffffffff4"/>
        <w:numPr>
          <w:ilvl w:val="0"/>
          <w:numId w:val="0"/>
        </w:numPr>
        <w:ind w:left="420"/>
        <w:rPr>
          <w:rFonts w:ascii="Times New Roman" w:eastAsia="黑体"/>
        </w:rPr>
      </w:pPr>
      <w:r>
        <w:rPr>
          <w:rFonts w:ascii="Times New Roman" w:eastAsia="黑体" w:hint="eastAsia"/>
        </w:rPr>
        <w:t>数字证书</w:t>
      </w:r>
      <w:r>
        <w:rPr>
          <w:rFonts w:ascii="Times New Roman" w:eastAsia="黑体" w:hint="eastAsia"/>
        </w:rPr>
        <w:t xml:space="preserve"> </w:t>
      </w:r>
      <w:r>
        <w:rPr>
          <w:rFonts w:ascii="Times New Roman" w:eastAsia="黑体"/>
        </w:rPr>
        <w:t xml:space="preserve">digital certificate </w:t>
      </w:r>
    </w:p>
    <w:p w:rsidR="007B0D0B" w:rsidRDefault="002763CE">
      <w:pPr>
        <w:pStyle w:val="affffff5"/>
        <w:ind w:firstLine="420"/>
        <w:rPr>
          <w:rFonts w:ascii="Times New Roman"/>
        </w:rPr>
      </w:pPr>
      <w:r>
        <w:rPr>
          <w:rFonts w:ascii="Times New Roman" w:hint="eastAsia"/>
        </w:rPr>
        <w:t>一种基于公钥基础设施（</w:t>
      </w:r>
      <w:r>
        <w:rPr>
          <w:rFonts w:ascii="Times New Roman"/>
        </w:rPr>
        <w:t>Public Key Infrastructure, PKI</w:t>
      </w:r>
      <w:r>
        <w:rPr>
          <w:rFonts w:ascii="Times New Roman" w:hint="eastAsia"/>
        </w:rPr>
        <w:t>）基本原理，</w:t>
      </w:r>
      <w:r>
        <w:rPr>
          <w:rFonts w:ascii="Times New Roman"/>
        </w:rPr>
        <w:t>由</w:t>
      </w:r>
      <w:r>
        <w:rPr>
          <w:rFonts w:ascii="Times New Roman" w:hint="eastAsia"/>
        </w:rPr>
        <w:t>第三方</w:t>
      </w:r>
      <w:r>
        <w:rPr>
          <w:rFonts w:ascii="Times New Roman"/>
        </w:rPr>
        <w:t>权威机构</w:t>
      </w:r>
      <w:r>
        <w:rPr>
          <w:rFonts w:ascii="Times New Roman" w:hint="eastAsia"/>
        </w:rPr>
        <w:t>即认证中心（</w:t>
      </w:r>
      <w:r>
        <w:rPr>
          <w:rFonts w:ascii="Times New Roman"/>
        </w:rPr>
        <w:t>Certificate</w:t>
      </w:r>
      <w:r>
        <w:rPr>
          <w:rFonts w:ascii="Times New Roman" w:hint="eastAsia"/>
        </w:rPr>
        <w:t xml:space="preserve"> </w:t>
      </w:r>
      <w:r>
        <w:rPr>
          <w:rFonts w:ascii="Times New Roman"/>
        </w:rPr>
        <w:t>Authority, CA</w:t>
      </w:r>
      <w:r>
        <w:rPr>
          <w:rFonts w:ascii="Times New Roman" w:hint="eastAsia"/>
        </w:rPr>
        <w:t>）负责签发，</w:t>
      </w:r>
      <w:r>
        <w:rPr>
          <w:rFonts w:ascii="Times New Roman"/>
        </w:rPr>
        <w:t>用于</w:t>
      </w:r>
      <w:r>
        <w:rPr>
          <w:rFonts w:ascii="Times New Roman" w:hint="eastAsia"/>
        </w:rPr>
        <w:t>实现数字</w:t>
      </w:r>
      <w:r>
        <w:rPr>
          <w:rFonts w:ascii="Times New Roman"/>
        </w:rPr>
        <w:t>影院内部设备之间的身份</w:t>
      </w:r>
      <w:r>
        <w:rPr>
          <w:rFonts w:ascii="Times New Roman" w:hint="eastAsia"/>
        </w:rPr>
        <w:t>认证、</w:t>
      </w:r>
      <w:r>
        <w:rPr>
          <w:rFonts w:ascii="Times New Roman"/>
        </w:rPr>
        <w:t>安全通信以及合成播放列表（</w:t>
      </w:r>
      <w:r>
        <w:rPr>
          <w:rFonts w:ascii="Times New Roman"/>
        </w:rPr>
        <w:t>CPL</w:t>
      </w:r>
      <w:r>
        <w:rPr>
          <w:rFonts w:ascii="Times New Roman"/>
        </w:rPr>
        <w:t>）和打包列表（</w:t>
      </w:r>
      <w:r>
        <w:rPr>
          <w:rFonts w:ascii="Times New Roman"/>
        </w:rPr>
        <w:t>PKL</w:t>
      </w:r>
      <w:r>
        <w:rPr>
          <w:rFonts w:ascii="Times New Roman"/>
        </w:rPr>
        <w:t>）的真实性和完整性验证</w:t>
      </w:r>
      <w:r>
        <w:rPr>
          <w:rFonts w:ascii="Times New Roman" w:hint="eastAsia"/>
        </w:rPr>
        <w:t>的电子文档。</w:t>
      </w:r>
    </w:p>
    <w:p w:rsidR="007B0D0B" w:rsidRDefault="002763CE">
      <w:pPr>
        <w:pStyle w:val="afff4"/>
        <w:spacing w:before="240" w:after="240"/>
        <w:rPr>
          <w:rFonts w:ascii="Times New Roman"/>
        </w:rPr>
      </w:pPr>
      <w:bookmarkStart w:id="166" w:name="_Toc101369304"/>
      <w:bookmarkStart w:id="167" w:name="_Toc101252629"/>
      <w:bookmarkStart w:id="168" w:name="_Toc101264072"/>
      <w:bookmarkStart w:id="169" w:name="_Toc101252595"/>
      <w:bookmarkStart w:id="170" w:name="_Toc101369088"/>
      <w:bookmarkStart w:id="171" w:name="_Toc101252630"/>
      <w:bookmarkStart w:id="172" w:name="_Toc3006"/>
      <w:bookmarkStart w:id="173" w:name="_Toc101189865"/>
      <w:bookmarkStart w:id="174" w:name="_Toc101264073"/>
      <w:bookmarkStart w:id="175" w:name="_Toc7270"/>
      <w:bookmarkStart w:id="176" w:name="_Toc131406332"/>
      <w:bookmarkStart w:id="177" w:name="_Toc187846860"/>
      <w:bookmarkStart w:id="178" w:name="_Toc101024707"/>
      <w:bookmarkStart w:id="179" w:name="_Toc131406069"/>
      <w:bookmarkStart w:id="180" w:name="_Toc21230"/>
      <w:bookmarkStart w:id="181" w:name="_Toc131405405"/>
      <w:bookmarkStart w:id="182" w:name="_Toc104302169"/>
      <w:bookmarkStart w:id="183" w:name="_Toc101449912"/>
      <w:bookmarkStart w:id="184" w:name="_Toc101024674"/>
      <w:bookmarkStart w:id="185" w:name="_Toc101252596"/>
      <w:bookmarkStart w:id="186" w:name="_Toc131406384"/>
      <w:bookmarkStart w:id="187" w:name="_Toc131408114"/>
      <w:bookmarkStart w:id="188" w:name="_Toc101369305"/>
      <w:bookmarkStart w:id="189" w:name="_Toc15433"/>
      <w:bookmarkStart w:id="190" w:name="_Toc101444625"/>
      <w:bookmarkStart w:id="191" w:name="_Toc27862"/>
      <w:bookmarkStart w:id="192" w:name="_Toc131405881"/>
      <w:bookmarkStart w:id="193" w:name="_Toc101024555"/>
      <w:bookmarkStart w:id="194" w:name="_Toc101024602"/>
      <w:bookmarkEnd w:id="166"/>
      <w:bookmarkEnd w:id="167"/>
      <w:bookmarkEnd w:id="168"/>
      <w:bookmarkEnd w:id="169"/>
      <w:bookmarkEnd w:id="170"/>
      <w:r>
        <w:rPr>
          <w:rFonts w:ascii="Times New Roman" w:hint="eastAsia"/>
        </w:rPr>
        <w:t>缩略语</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7B0D0B" w:rsidRDefault="002763CE">
      <w:pPr>
        <w:pStyle w:val="affffff5"/>
        <w:ind w:firstLine="420"/>
        <w:rPr>
          <w:rFonts w:ascii="Times New Roman"/>
        </w:rPr>
      </w:pPr>
      <w:r>
        <w:rPr>
          <w:rFonts w:ascii="Times New Roman"/>
        </w:rPr>
        <w:t>下列</w:t>
      </w:r>
      <w:r>
        <w:rPr>
          <w:rFonts w:ascii="Times New Roman" w:hint="eastAsia"/>
        </w:rPr>
        <w:t>缩略语</w:t>
      </w:r>
      <w:r>
        <w:rPr>
          <w:rFonts w:ascii="Times New Roman"/>
        </w:rPr>
        <w:t>适用于本文件</w:t>
      </w:r>
      <w:r>
        <w:rPr>
          <w:rFonts w:ascii="Times New Roman" w:hint="eastAsia"/>
        </w:rPr>
        <w:t>。</w:t>
      </w:r>
    </w:p>
    <w:p w:rsidR="007B0D0B" w:rsidRDefault="002763CE">
      <w:pPr>
        <w:pStyle w:val="affffff5"/>
        <w:ind w:firstLine="420"/>
        <w:rPr>
          <w:rFonts w:ascii="Times New Roman"/>
        </w:rPr>
      </w:pPr>
      <w:r>
        <w:rPr>
          <w:rFonts w:ascii="Times New Roman"/>
        </w:rPr>
        <w:t>AES</w:t>
      </w:r>
      <w:r>
        <w:rPr>
          <w:rFonts w:ascii="Times New Roman"/>
        </w:rPr>
        <w:t>：高级加密标准（</w:t>
      </w:r>
      <w:r>
        <w:rPr>
          <w:rFonts w:ascii="Times New Roman"/>
        </w:rPr>
        <w:t>Advanced Encryption Standard</w:t>
      </w:r>
      <w:r>
        <w:rPr>
          <w:rFonts w:ascii="Times New Roman"/>
        </w:rPr>
        <w:t>）</w:t>
      </w:r>
    </w:p>
    <w:p w:rsidR="007B0D0B" w:rsidRDefault="002763CE">
      <w:pPr>
        <w:pStyle w:val="affffff5"/>
        <w:ind w:firstLine="420"/>
        <w:rPr>
          <w:rFonts w:ascii="Times New Roman"/>
        </w:rPr>
      </w:pPr>
      <w:r>
        <w:rPr>
          <w:rFonts w:ascii="Times New Roman"/>
        </w:rPr>
        <w:t>ASSETMAP</w:t>
      </w:r>
      <w:r>
        <w:rPr>
          <w:rFonts w:ascii="Times New Roman"/>
        </w:rPr>
        <w:t>：资产映射（</w:t>
      </w:r>
      <w:r>
        <w:rPr>
          <w:rFonts w:ascii="Times New Roman"/>
        </w:rPr>
        <w:t>Asset Mapping</w:t>
      </w:r>
      <w:r>
        <w:rPr>
          <w:rFonts w:ascii="Times New Roman"/>
        </w:rPr>
        <w:t>）</w:t>
      </w:r>
    </w:p>
    <w:p w:rsidR="007B0D0B" w:rsidRDefault="002763CE">
      <w:pPr>
        <w:pStyle w:val="affffff5"/>
        <w:ind w:firstLine="420"/>
        <w:rPr>
          <w:rFonts w:ascii="Times New Roman"/>
        </w:rPr>
      </w:pPr>
      <w:r>
        <w:rPr>
          <w:rFonts w:ascii="Times New Roman"/>
        </w:rPr>
        <w:t>CBC</w:t>
      </w:r>
      <w:r>
        <w:rPr>
          <w:rFonts w:ascii="Times New Roman"/>
        </w:rPr>
        <w:t>：密码分组链接（</w:t>
      </w:r>
      <w:r>
        <w:rPr>
          <w:rFonts w:ascii="Times New Roman"/>
        </w:rPr>
        <w:t>Cipher Block Chaining</w:t>
      </w:r>
      <w:r>
        <w:rPr>
          <w:rFonts w:ascii="Times New Roman"/>
        </w:rPr>
        <w:t>）</w:t>
      </w:r>
    </w:p>
    <w:p w:rsidR="007B0D0B" w:rsidRDefault="002763CE">
      <w:pPr>
        <w:pStyle w:val="affffff5"/>
        <w:ind w:firstLine="420"/>
        <w:rPr>
          <w:rFonts w:ascii="Times New Roman"/>
        </w:rPr>
      </w:pPr>
      <w:r>
        <w:rPr>
          <w:rFonts w:ascii="Times New Roman"/>
        </w:rPr>
        <w:t>CPL</w:t>
      </w:r>
      <w:r>
        <w:rPr>
          <w:rFonts w:ascii="Times New Roman"/>
        </w:rPr>
        <w:t>：合成播放列表（</w:t>
      </w:r>
      <w:r>
        <w:rPr>
          <w:rFonts w:ascii="Times New Roman"/>
        </w:rPr>
        <w:t>Composition Playlist</w:t>
      </w:r>
      <w:r>
        <w:rPr>
          <w:rFonts w:ascii="Times New Roman"/>
        </w:rPr>
        <w:t>）</w:t>
      </w:r>
    </w:p>
    <w:p w:rsidR="007B0D0B" w:rsidRDefault="002763CE">
      <w:pPr>
        <w:pStyle w:val="affffff5"/>
        <w:ind w:firstLine="420"/>
        <w:rPr>
          <w:rFonts w:ascii="Times New Roman"/>
        </w:rPr>
      </w:pPr>
      <w:r>
        <w:rPr>
          <w:rFonts w:ascii="Times New Roman"/>
        </w:rPr>
        <w:t>DCDM</w:t>
      </w:r>
      <w:r>
        <w:rPr>
          <w:rFonts w:ascii="Times New Roman"/>
        </w:rPr>
        <w:t>：数字电影发行母版（</w:t>
      </w:r>
      <w:r>
        <w:rPr>
          <w:rFonts w:ascii="Times New Roman"/>
        </w:rPr>
        <w:t>Digital Cinema Distribution Master</w:t>
      </w:r>
      <w:r>
        <w:rPr>
          <w:rFonts w:ascii="Times New Roman"/>
        </w:rPr>
        <w:t>）</w:t>
      </w:r>
    </w:p>
    <w:p w:rsidR="007B0D0B" w:rsidRDefault="002763CE">
      <w:pPr>
        <w:pStyle w:val="affffff5"/>
        <w:ind w:firstLine="420"/>
        <w:rPr>
          <w:rFonts w:ascii="Times New Roman"/>
        </w:rPr>
      </w:pPr>
      <w:r>
        <w:rPr>
          <w:rFonts w:ascii="Times New Roman"/>
        </w:rPr>
        <w:t>DCP</w:t>
      </w:r>
      <w:r>
        <w:rPr>
          <w:rFonts w:ascii="Times New Roman"/>
        </w:rPr>
        <w:t>：数字电影</w:t>
      </w:r>
      <w:r>
        <w:rPr>
          <w:rFonts w:ascii="Times New Roman"/>
        </w:rPr>
        <w:t>数据包（</w:t>
      </w:r>
      <w:r>
        <w:rPr>
          <w:rFonts w:ascii="Times New Roman"/>
        </w:rPr>
        <w:t>Digital Cinema Package</w:t>
      </w:r>
      <w:r>
        <w:rPr>
          <w:rFonts w:ascii="Times New Roman"/>
        </w:rPr>
        <w:t>）</w:t>
      </w:r>
    </w:p>
    <w:p w:rsidR="007B0D0B" w:rsidRDefault="002763CE">
      <w:pPr>
        <w:pStyle w:val="affffff5"/>
        <w:ind w:firstLine="420"/>
        <w:rPr>
          <w:rFonts w:ascii="Times New Roman"/>
        </w:rPr>
      </w:pPr>
      <w:r>
        <w:rPr>
          <w:rFonts w:ascii="Times New Roman"/>
        </w:rPr>
        <w:t>DSM</w:t>
      </w:r>
      <w:r>
        <w:rPr>
          <w:rFonts w:ascii="Times New Roman"/>
        </w:rPr>
        <w:t>：数字源母版（</w:t>
      </w:r>
      <w:r>
        <w:rPr>
          <w:rFonts w:ascii="Times New Roman"/>
        </w:rPr>
        <w:t>Digital Source Master</w:t>
      </w:r>
      <w:r>
        <w:rPr>
          <w:rFonts w:ascii="Times New Roman"/>
        </w:rPr>
        <w:t>）</w:t>
      </w:r>
    </w:p>
    <w:p w:rsidR="007B0D0B" w:rsidRDefault="002763CE">
      <w:pPr>
        <w:pStyle w:val="affffff5"/>
        <w:ind w:firstLine="420"/>
        <w:jc w:val="left"/>
        <w:rPr>
          <w:rFonts w:ascii="Times New Roman"/>
        </w:rPr>
      </w:pPr>
      <w:r>
        <w:rPr>
          <w:rFonts w:ascii="Times New Roman"/>
        </w:rPr>
        <w:t>IEC</w:t>
      </w:r>
      <w:r>
        <w:rPr>
          <w:rFonts w:ascii="Times New Roman"/>
        </w:rPr>
        <w:t>：国际电工委员会（</w:t>
      </w:r>
      <w:r>
        <w:rPr>
          <w:rFonts w:ascii="Times New Roman"/>
        </w:rPr>
        <w:t>International Electrotechnical Commission</w:t>
      </w:r>
      <w:r>
        <w:rPr>
          <w:rFonts w:ascii="Times New Roman"/>
        </w:rPr>
        <w:t>）</w:t>
      </w:r>
    </w:p>
    <w:p w:rsidR="007B0D0B" w:rsidRDefault="002763CE">
      <w:pPr>
        <w:pStyle w:val="affffff5"/>
        <w:ind w:firstLine="420"/>
        <w:rPr>
          <w:rFonts w:ascii="Times New Roman"/>
        </w:rPr>
      </w:pPr>
      <w:r>
        <w:rPr>
          <w:rFonts w:ascii="Times New Roman"/>
        </w:rPr>
        <w:t>ISO</w:t>
      </w:r>
      <w:r>
        <w:rPr>
          <w:rFonts w:ascii="Times New Roman"/>
        </w:rPr>
        <w:t>：国际标准化组织（</w:t>
      </w:r>
      <w:r>
        <w:rPr>
          <w:rFonts w:ascii="Times New Roman"/>
        </w:rPr>
        <w:t>International Organization for Standardization</w:t>
      </w:r>
      <w:r>
        <w:rPr>
          <w:rFonts w:ascii="Times New Roman"/>
        </w:rPr>
        <w:t>）</w:t>
      </w:r>
    </w:p>
    <w:p w:rsidR="007B0D0B" w:rsidRDefault="002763CE">
      <w:pPr>
        <w:pStyle w:val="affffff5"/>
        <w:ind w:firstLine="420"/>
        <w:rPr>
          <w:rFonts w:ascii="Times New Roman"/>
        </w:rPr>
      </w:pPr>
      <w:r>
        <w:rPr>
          <w:rFonts w:ascii="Times New Roman"/>
        </w:rPr>
        <w:t>KDM</w:t>
      </w:r>
      <w:r>
        <w:rPr>
          <w:rFonts w:ascii="Times New Roman"/>
        </w:rPr>
        <w:t>：密钥传送消息（</w:t>
      </w:r>
      <w:r>
        <w:rPr>
          <w:rFonts w:ascii="Times New Roman"/>
        </w:rPr>
        <w:t>Key Delivery Message</w:t>
      </w:r>
      <w:r>
        <w:rPr>
          <w:rFonts w:ascii="Times New Roman"/>
        </w:rPr>
        <w:t>）</w:t>
      </w:r>
    </w:p>
    <w:p w:rsidR="007B0D0B" w:rsidRDefault="002763CE">
      <w:pPr>
        <w:pStyle w:val="affffff5"/>
        <w:ind w:firstLine="420"/>
        <w:rPr>
          <w:rFonts w:ascii="Times New Roman"/>
        </w:rPr>
      </w:pPr>
      <w:r>
        <w:rPr>
          <w:rFonts w:ascii="Times New Roman" w:cs="宋体"/>
        </w:rPr>
        <w:t>MOV</w:t>
      </w:r>
      <w:r>
        <w:rPr>
          <w:rFonts w:ascii="Times New Roman" w:cs="宋体" w:hint="eastAsia"/>
        </w:rPr>
        <w:t>：数字媒体容器格式（</w:t>
      </w:r>
      <w:r>
        <w:rPr>
          <w:rFonts w:ascii="Times New Roman" w:eastAsia="Arial" w:hAnsi="Arial" w:cs="宋体"/>
          <w:color w:val="333333"/>
          <w:szCs w:val="21"/>
          <w:shd w:val="clear" w:color="auto" w:fill="FFFFFF"/>
        </w:rPr>
        <w:t>QuickTime Movie</w:t>
      </w:r>
      <w:r>
        <w:rPr>
          <w:rFonts w:ascii="Times New Roman" w:cs="宋体" w:hint="eastAsia"/>
        </w:rPr>
        <w:t>）</w:t>
      </w:r>
    </w:p>
    <w:p w:rsidR="007B0D0B" w:rsidRDefault="002763CE">
      <w:pPr>
        <w:pStyle w:val="affffff5"/>
        <w:ind w:firstLine="420"/>
        <w:rPr>
          <w:rFonts w:ascii="Times New Roman"/>
        </w:rPr>
      </w:pPr>
      <w:r>
        <w:rPr>
          <w:rFonts w:ascii="Times New Roman"/>
        </w:rPr>
        <w:t>MXF</w:t>
      </w:r>
      <w:r>
        <w:rPr>
          <w:rFonts w:ascii="Times New Roman"/>
        </w:rPr>
        <w:t>：素材交换格式（</w:t>
      </w:r>
      <w:r>
        <w:rPr>
          <w:rFonts w:ascii="Times New Roman"/>
        </w:rPr>
        <w:t xml:space="preserve">Material </w:t>
      </w:r>
      <w:proofErr w:type="spellStart"/>
      <w:r>
        <w:rPr>
          <w:rFonts w:ascii="Times New Roman"/>
        </w:rPr>
        <w:t>eXchange</w:t>
      </w:r>
      <w:proofErr w:type="spellEnd"/>
      <w:r>
        <w:rPr>
          <w:rFonts w:ascii="Times New Roman"/>
        </w:rPr>
        <w:t xml:space="preserve"> Format</w:t>
      </w:r>
      <w:r>
        <w:rPr>
          <w:rFonts w:ascii="Times New Roman"/>
        </w:rPr>
        <w:t>）</w:t>
      </w:r>
    </w:p>
    <w:p w:rsidR="007B0D0B" w:rsidRDefault="002763CE">
      <w:pPr>
        <w:pStyle w:val="affffff5"/>
        <w:ind w:firstLine="420"/>
        <w:rPr>
          <w:rFonts w:ascii="Times New Roman"/>
        </w:rPr>
      </w:pPr>
      <w:r>
        <w:rPr>
          <w:rFonts w:ascii="Times New Roman"/>
        </w:rPr>
        <w:t>NTFS</w:t>
      </w:r>
      <w:r>
        <w:rPr>
          <w:rFonts w:ascii="Times New Roman"/>
        </w:rPr>
        <w:t>：新技术文件系统（</w:t>
      </w:r>
      <w:r>
        <w:rPr>
          <w:rFonts w:ascii="Times New Roman"/>
        </w:rPr>
        <w:t>New Technology File System</w:t>
      </w:r>
      <w:r>
        <w:rPr>
          <w:rFonts w:ascii="Times New Roman"/>
        </w:rPr>
        <w:t>）</w:t>
      </w:r>
    </w:p>
    <w:p w:rsidR="007B0D0B" w:rsidRDefault="002763CE">
      <w:pPr>
        <w:pStyle w:val="affffff5"/>
        <w:ind w:firstLine="420"/>
        <w:rPr>
          <w:rFonts w:ascii="Times New Roman"/>
        </w:rPr>
      </w:pPr>
      <w:r>
        <w:rPr>
          <w:rFonts w:ascii="Times New Roman" w:cs="宋体"/>
        </w:rPr>
        <w:t>PCM</w:t>
      </w:r>
      <w:r>
        <w:rPr>
          <w:rFonts w:ascii="Times New Roman" w:cs="宋体" w:hint="eastAsia"/>
        </w:rPr>
        <w:t>：</w:t>
      </w:r>
      <w:r>
        <w:rPr>
          <w:rFonts w:ascii="Times New Roman" w:cs="宋体" w:hint="eastAsia"/>
          <w:szCs w:val="21"/>
        </w:rPr>
        <w:t>脉冲编码调制（</w:t>
      </w:r>
      <w:r>
        <w:rPr>
          <w:rFonts w:ascii="Times New Roman" w:eastAsia="Arial" w:hAnsi="Arial" w:cs="宋体"/>
          <w:color w:val="333333"/>
          <w:szCs w:val="21"/>
          <w:shd w:val="clear" w:color="auto" w:fill="FFFFFF"/>
        </w:rPr>
        <w:t>Pulse Code Modulation</w:t>
      </w:r>
      <w:r>
        <w:rPr>
          <w:rFonts w:ascii="Times New Roman" w:hAnsi="Arial" w:cs="宋体" w:hint="eastAsia"/>
          <w:color w:val="333333"/>
          <w:szCs w:val="21"/>
          <w:shd w:val="clear" w:color="auto" w:fill="FFFFFF"/>
        </w:rPr>
        <w:t>）</w:t>
      </w:r>
    </w:p>
    <w:p w:rsidR="007B0D0B" w:rsidRDefault="002763CE">
      <w:pPr>
        <w:pStyle w:val="affffff5"/>
        <w:ind w:firstLine="420"/>
        <w:rPr>
          <w:rFonts w:ascii="Times New Roman"/>
        </w:rPr>
      </w:pPr>
      <w:r>
        <w:rPr>
          <w:rFonts w:ascii="Times New Roman"/>
        </w:rPr>
        <w:t>PKL</w:t>
      </w:r>
      <w:r>
        <w:rPr>
          <w:rFonts w:ascii="Times New Roman"/>
        </w:rPr>
        <w:t>：打包列表（</w:t>
      </w:r>
      <w:r>
        <w:rPr>
          <w:rFonts w:ascii="Times New Roman"/>
        </w:rPr>
        <w:t>Packing List</w:t>
      </w:r>
      <w:r>
        <w:rPr>
          <w:rFonts w:ascii="Times New Roman"/>
        </w:rPr>
        <w:t>）</w:t>
      </w:r>
    </w:p>
    <w:p w:rsidR="007B0D0B" w:rsidRDefault="002763CE">
      <w:pPr>
        <w:widowControl/>
        <w:adjustRightInd/>
        <w:spacing w:line="240" w:lineRule="auto"/>
        <w:ind w:firstLineChars="200" w:firstLine="420"/>
        <w:rPr>
          <w:rFonts w:ascii="Times New Roman" w:hAnsi="Times New Roman"/>
          <w:kern w:val="0"/>
        </w:rPr>
      </w:pPr>
      <w:r>
        <w:rPr>
          <w:rFonts w:ascii="Times New Roman" w:hAnsi="Times New Roman"/>
          <w:kern w:val="0"/>
        </w:rPr>
        <w:t>SMPTE</w:t>
      </w:r>
      <w:r>
        <w:rPr>
          <w:rFonts w:ascii="Times New Roman" w:hAnsi="Times New Roman"/>
          <w:kern w:val="0"/>
        </w:rPr>
        <w:t>：美国电影电视工程师协会（</w:t>
      </w:r>
      <w:r>
        <w:rPr>
          <w:rFonts w:ascii="Times New Roman" w:hAnsi="Times New Roman"/>
          <w:kern w:val="0"/>
        </w:rPr>
        <w:t>The Society of Motion Picture and Television Engineers</w:t>
      </w:r>
      <w:r>
        <w:rPr>
          <w:rFonts w:ascii="Times New Roman" w:hAnsi="Times New Roman"/>
          <w:kern w:val="0"/>
        </w:rPr>
        <w:t>）</w:t>
      </w:r>
    </w:p>
    <w:p w:rsidR="007B0D0B" w:rsidRDefault="002763CE">
      <w:pPr>
        <w:widowControl/>
        <w:adjustRightInd/>
        <w:spacing w:line="240" w:lineRule="auto"/>
        <w:ind w:firstLineChars="200" w:firstLine="420"/>
        <w:rPr>
          <w:rFonts w:ascii="Times New Roman" w:hAnsi="Times New Roman"/>
          <w:kern w:val="0"/>
        </w:rPr>
      </w:pPr>
      <w:r>
        <w:rPr>
          <w:rFonts w:ascii="Times New Roman" w:hAnsi="Times New Roman"/>
          <w:kern w:val="0"/>
        </w:rPr>
        <w:t>VBR</w:t>
      </w:r>
      <w:r>
        <w:rPr>
          <w:rFonts w:ascii="Times New Roman" w:hAnsi="Times New Roman"/>
          <w:kern w:val="0"/>
        </w:rPr>
        <w:t>：可变比特率（</w:t>
      </w:r>
      <w:r>
        <w:rPr>
          <w:rFonts w:ascii="Times New Roman" w:hAnsi="Times New Roman"/>
          <w:kern w:val="0"/>
          <w:szCs w:val="20"/>
        </w:rPr>
        <w:t>Variable Bit Rate</w:t>
      </w:r>
      <w:r>
        <w:rPr>
          <w:rFonts w:ascii="Times New Roman" w:hAnsi="Times New Roman"/>
          <w:kern w:val="0"/>
        </w:rPr>
        <w:t>）</w:t>
      </w:r>
    </w:p>
    <w:p w:rsidR="007B0D0B" w:rsidRDefault="002763CE">
      <w:pPr>
        <w:widowControl/>
        <w:adjustRightInd/>
        <w:spacing w:line="240" w:lineRule="auto"/>
        <w:ind w:firstLineChars="200" w:firstLine="420"/>
        <w:rPr>
          <w:rFonts w:ascii="Times New Roman" w:hAnsi="Times New Roman" w:cs="宋体"/>
          <w:kern w:val="0"/>
        </w:rPr>
      </w:pPr>
      <w:r>
        <w:rPr>
          <w:rFonts w:ascii="Times New Roman" w:hAnsi="Times New Roman" w:cs="宋体" w:hint="eastAsia"/>
          <w:kern w:val="0"/>
        </w:rPr>
        <w:lastRenderedPageBreak/>
        <w:t>XML</w:t>
      </w:r>
      <w:r>
        <w:rPr>
          <w:rFonts w:ascii="Times New Roman" w:hAnsi="Times New Roman" w:cs="宋体"/>
          <w:kern w:val="0"/>
        </w:rPr>
        <w:t>：可扩展标记语言（</w:t>
      </w:r>
      <w:proofErr w:type="spellStart"/>
      <w:r>
        <w:rPr>
          <w:rFonts w:ascii="Times New Roman" w:hAnsi="Times New Roman" w:cs="宋体"/>
          <w:kern w:val="0"/>
        </w:rPr>
        <w:t>eXtensible</w:t>
      </w:r>
      <w:proofErr w:type="spellEnd"/>
      <w:r>
        <w:rPr>
          <w:rFonts w:ascii="Times New Roman" w:hAnsi="Times New Roman" w:cs="宋体"/>
          <w:kern w:val="0"/>
        </w:rPr>
        <w:t xml:space="preserve"> Markup Language</w:t>
      </w:r>
      <w:r>
        <w:rPr>
          <w:rFonts w:ascii="Times New Roman" w:hAnsi="Times New Roman" w:cs="宋体" w:hint="eastAsia"/>
          <w:kern w:val="0"/>
        </w:rPr>
        <w:t>）</w:t>
      </w:r>
    </w:p>
    <w:p w:rsidR="007B0D0B" w:rsidRDefault="002763CE">
      <w:pPr>
        <w:pStyle w:val="afff4"/>
        <w:spacing w:before="240" w:after="240"/>
        <w:rPr>
          <w:rFonts w:ascii="Times New Roman"/>
        </w:rPr>
      </w:pPr>
      <w:bookmarkStart w:id="195" w:name="_Toc131406333"/>
      <w:bookmarkStart w:id="196" w:name="_Toc17952"/>
      <w:bookmarkStart w:id="197" w:name="_Toc131405406"/>
      <w:bookmarkStart w:id="198" w:name="_Toc131406070"/>
      <w:bookmarkStart w:id="199" w:name="_Toc101264074"/>
      <w:bookmarkStart w:id="200" w:name="_Toc23117"/>
      <w:bookmarkStart w:id="201" w:name="_Toc29236"/>
      <w:bookmarkStart w:id="202" w:name="_Toc11462"/>
      <w:bookmarkStart w:id="203" w:name="_Toc101449913"/>
      <w:bookmarkStart w:id="204" w:name="_Toc101252597"/>
      <w:bookmarkStart w:id="205" w:name="_Toc101444626"/>
      <w:bookmarkStart w:id="206" w:name="_Toc104302170"/>
      <w:bookmarkStart w:id="207" w:name="_Toc101024556"/>
      <w:bookmarkStart w:id="208" w:name="_Toc131406385"/>
      <w:bookmarkStart w:id="209" w:name="_Toc101024603"/>
      <w:bookmarkStart w:id="210" w:name="_Toc131405882"/>
      <w:bookmarkStart w:id="211" w:name="_Toc101369306"/>
      <w:bookmarkStart w:id="212" w:name="_Toc101024675"/>
      <w:bookmarkStart w:id="213" w:name="_Toc187846861"/>
      <w:bookmarkStart w:id="214" w:name="_Toc101252631"/>
      <w:bookmarkStart w:id="215" w:name="_Toc2165"/>
      <w:bookmarkStart w:id="216" w:name="_Toc101189866"/>
      <w:bookmarkStart w:id="217" w:name="_Toc101024708"/>
      <w:bookmarkStart w:id="218" w:name="_Toc131408115"/>
      <w:r>
        <w:rPr>
          <w:rFonts w:ascii="Times New Roman" w:hint="eastAsia"/>
        </w:rPr>
        <w:t>总体要求</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7B0D0B" w:rsidRDefault="002763CE">
      <w:pPr>
        <w:pStyle w:val="afff5"/>
        <w:spacing w:before="120" w:after="120"/>
        <w:rPr>
          <w:rFonts w:ascii="Times New Roman"/>
        </w:rPr>
      </w:pPr>
      <w:bookmarkStart w:id="219" w:name="_Toc2916"/>
      <w:bookmarkStart w:id="220" w:name="_Toc131405407"/>
      <w:bookmarkStart w:id="221" w:name="_Toc131406071"/>
      <w:bookmarkStart w:id="222" w:name="_Toc13517"/>
      <w:bookmarkStart w:id="223" w:name="_Toc104302171"/>
      <w:bookmarkStart w:id="224" w:name="_Toc14801"/>
      <w:bookmarkStart w:id="225" w:name="_Toc131405883"/>
      <w:bookmarkStart w:id="226" w:name="_Toc131406386"/>
      <w:bookmarkStart w:id="227" w:name="_Toc101444627"/>
      <w:bookmarkStart w:id="228" w:name="_Toc131408116"/>
      <w:bookmarkStart w:id="229" w:name="_Toc187846862"/>
      <w:bookmarkStart w:id="230" w:name="_Toc5067"/>
      <w:bookmarkStart w:id="231" w:name="_Toc101369307"/>
      <w:bookmarkStart w:id="232" w:name="_Toc131406334"/>
      <w:bookmarkStart w:id="233" w:name="_Toc101449914"/>
      <w:r>
        <w:rPr>
          <w:rFonts w:ascii="Times New Roman" w:hint="eastAsia"/>
        </w:rPr>
        <w:t>数字电影送审母版要求</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7B0D0B" w:rsidRDefault="002763CE">
      <w:pPr>
        <w:pStyle w:val="affffff5"/>
        <w:ind w:firstLine="420"/>
        <w:rPr>
          <w:rFonts w:ascii="Times New Roman"/>
        </w:rPr>
      </w:pPr>
      <w:bookmarkStart w:id="234" w:name="_Hlk103929290"/>
      <w:r>
        <w:rPr>
          <w:rFonts w:ascii="Times New Roman" w:hint="eastAsia"/>
        </w:rPr>
        <w:t>数字电影送审母版载体应采用移动硬盘</w:t>
      </w:r>
      <w:bookmarkEnd w:id="234"/>
      <w:r>
        <w:rPr>
          <w:rFonts w:ascii="Times New Roman" w:hint="eastAsia"/>
        </w:rPr>
        <w:t>，数字电影送审母版宜为</w:t>
      </w:r>
      <w:r>
        <w:rPr>
          <w:rFonts w:ascii="Times New Roman" w:hint="eastAsia"/>
        </w:rPr>
        <w:t>DCP</w:t>
      </w:r>
      <w:r>
        <w:rPr>
          <w:rFonts w:ascii="Times New Roman" w:hint="eastAsia"/>
        </w:rPr>
        <w:t>，可为</w:t>
      </w:r>
      <w:r>
        <w:rPr>
          <w:rFonts w:ascii="Times New Roman" w:hint="eastAsia"/>
        </w:rPr>
        <w:t>MOV</w:t>
      </w:r>
      <w:r>
        <w:rPr>
          <w:rFonts w:ascii="Times New Roman" w:hint="eastAsia"/>
        </w:rPr>
        <w:t>文件。</w:t>
      </w:r>
      <w:r>
        <w:rPr>
          <w:rFonts w:ascii="Times New Roman" w:hint="eastAsia"/>
        </w:rPr>
        <w:t>DCP</w:t>
      </w:r>
      <w:r>
        <w:rPr>
          <w:rFonts w:ascii="Times New Roman" w:hint="eastAsia"/>
        </w:rPr>
        <w:t>若加密，应提供</w:t>
      </w:r>
      <w:r>
        <w:rPr>
          <w:rFonts w:ascii="Times New Roman" w:hint="eastAsia"/>
        </w:rPr>
        <w:t>KDM</w:t>
      </w:r>
      <w:r>
        <w:rPr>
          <w:rFonts w:ascii="Times New Roman" w:hint="eastAsia"/>
        </w:rPr>
        <w:t>，且存放于同一个移动硬盘内，宜支持更高质量格式的母版管理。</w:t>
      </w:r>
    </w:p>
    <w:p w:rsidR="007B0D0B" w:rsidRDefault="002763CE">
      <w:pPr>
        <w:pStyle w:val="affffff5"/>
        <w:ind w:firstLine="420"/>
        <w:rPr>
          <w:rFonts w:ascii="Times New Roman"/>
        </w:rPr>
      </w:pPr>
      <w:r>
        <w:rPr>
          <w:rFonts w:ascii="Times New Roman" w:hint="eastAsia"/>
        </w:rPr>
        <w:t>D</w:t>
      </w:r>
      <w:r>
        <w:rPr>
          <w:rFonts w:ascii="Times New Roman"/>
        </w:rPr>
        <w:t>CP</w:t>
      </w:r>
      <w:r>
        <w:rPr>
          <w:rFonts w:ascii="Times New Roman" w:hint="eastAsia"/>
        </w:rPr>
        <w:t>由</w:t>
      </w:r>
      <w:r>
        <w:rPr>
          <w:rFonts w:ascii="Times New Roman" w:hint="eastAsia"/>
        </w:rPr>
        <w:t>D</w:t>
      </w:r>
      <w:r>
        <w:rPr>
          <w:rFonts w:ascii="Times New Roman"/>
        </w:rPr>
        <w:t>CDM</w:t>
      </w:r>
      <w:r>
        <w:rPr>
          <w:rFonts w:ascii="Times New Roman" w:hint="eastAsia"/>
        </w:rPr>
        <w:t>通过图像压缩编码、数据加密、封装打包而成，其中</w:t>
      </w:r>
      <w:r>
        <w:rPr>
          <w:rFonts w:ascii="Times New Roman" w:hint="eastAsia"/>
        </w:rPr>
        <w:t>D</w:t>
      </w:r>
      <w:r>
        <w:rPr>
          <w:rFonts w:ascii="Times New Roman"/>
        </w:rPr>
        <w:t>CDM</w:t>
      </w:r>
      <w:r>
        <w:rPr>
          <w:rFonts w:ascii="Times New Roman" w:hint="eastAsia"/>
        </w:rPr>
        <w:t>包括图像、声音和字幕。</w:t>
      </w:r>
    </w:p>
    <w:p w:rsidR="007B0D0B" w:rsidRDefault="002763CE">
      <w:pPr>
        <w:pStyle w:val="affffff5"/>
        <w:ind w:firstLine="420"/>
        <w:rPr>
          <w:rFonts w:ascii="Times New Roman"/>
        </w:rPr>
      </w:pPr>
      <w:r>
        <w:rPr>
          <w:rFonts w:ascii="Times New Roman" w:hint="eastAsia"/>
        </w:rPr>
        <w:t>1</w:t>
      </w:r>
      <w:r>
        <w:rPr>
          <w:rFonts w:ascii="Times New Roman" w:hint="eastAsia"/>
        </w:rPr>
        <w:t>个</w:t>
      </w:r>
      <w:r>
        <w:rPr>
          <w:rFonts w:ascii="Times New Roman" w:hint="eastAsia"/>
        </w:rPr>
        <w:t>DCP</w:t>
      </w:r>
      <w:r>
        <w:rPr>
          <w:rFonts w:ascii="Times New Roman" w:hint="eastAsia"/>
        </w:rPr>
        <w:t>应包含</w:t>
      </w:r>
      <w:r>
        <w:rPr>
          <w:rFonts w:ascii="Times New Roman" w:hint="eastAsia"/>
        </w:rPr>
        <w:t>1</w:t>
      </w:r>
      <w:r>
        <w:rPr>
          <w:rFonts w:ascii="Times New Roman" w:hint="eastAsia"/>
        </w:rPr>
        <w:t>部完整的数字电影。</w:t>
      </w:r>
    </w:p>
    <w:p w:rsidR="007B0D0B" w:rsidRDefault="002763CE">
      <w:pPr>
        <w:pStyle w:val="affffff5"/>
        <w:ind w:firstLine="420"/>
        <w:rPr>
          <w:rFonts w:ascii="Times New Roman"/>
        </w:rPr>
      </w:pPr>
      <w:r>
        <w:rPr>
          <w:rFonts w:ascii="Times New Roman" w:hint="eastAsia"/>
        </w:rPr>
        <w:t>DCP</w:t>
      </w:r>
      <w:r>
        <w:rPr>
          <w:rFonts w:ascii="Times New Roman" w:hint="eastAsia"/>
        </w:rPr>
        <w:t>应提供主发行语言</w:t>
      </w:r>
      <w:r>
        <w:rPr>
          <w:rFonts w:ascii="Times New Roman" w:hint="eastAsia"/>
        </w:rPr>
        <w:t>2D</w:t>
      </w:r>
      <w:r>
        <w:rPr>
          <w:rFonts w:ascii="Times New Roman" w:hint="eastAsia"/>
        </w:rPr>
        <w:t>版用于送审，若仅存在</w:t>
      </w:r>
      <w:r>
        <w:rPr>
          <w:rFonts w:ascii="Times New Roman" w:hint="eastAsia"/>
        </w:rPr>
        <w:t>3D</w:t>
      </w:r>
      <w:r>
        <w:rPr>
          <w:rFonts w:ascii="Times New Roman" w:hint="eastAsia"/>
        </w:rPr>
        <w:t>版放映，应提供</w:t>
      </w:r>
      <w:r>
        <w:rPr>
          <w:rFonts w:ascii="Times New Roman" w:hint="eastAsia"/>
        </w:rPr>
        <w:t>3D</w:t>
      </w:r>
      <w:r>
        <w:rPr>
          <w:rFonts w:ascii="Times New Roman" w:hint="eastAsia"/>
        </w:rPr>
        <w:t>版用于送审。</w:t>
      </w:r>
    </w:p>
    <w:p w:rsidR="007B0D0B" w:rsidRDefault="002763CE">
      <w:pPr>
        <w:pStyle w:val="affffff5"/>
        <w:ind w:firstLine="420"/>
        <w:rPr>
          <w:rFonts w:ascii="Times New Roman"/>
        </w:rPr>
      </w:pPr>
      <w:r>
        <w:rPr>
          <w:rFonts w:ascii="Times New Roman" w:hint="eastAsia"/>
        </w:rPr>
        <w:t>若数字电影送审母版为</w:t>
      </w:r>
      <w:r>
        <w:rPr>
          <w:rFonts w:ascii="Times New Roman" w:hint="eastAsia"/>
        </w:rPr>
        <w:t>DCP</w:t>
      </w:r>
      <w:r>
        <w:rPr>
          <w:rFonts w:ascii="Times New Roman" w:hint="eastAsia"/>
        </w:rPr>
        <w:t>，电影第一出品单位或其委托的后期制作单位应对送审母版进行符合性检测，</w:t>
      </w:r>
      <w:r>
        <w:rPr>
          <w:rFonts w:hAnsi="宋体" w:hint="eastAsia"/>
          <w:szCs w:val="21"/>
        </w:rPr>
        <w:t>生成合格检测报告</w:t>
      </w:r>
      <w:r>
        <w:rPr>
          <w:rFonts w:ascii="Times New Roman" w:hint="eastAsia"/>
        </w:rPr>
        <w:t>并盖章提交。数字电影送审母版</w:t>
      </w:r>
      <w:r>
        <w:rPr>
          <w:rFonts w:ascii="Times New Roman" w:hint="eastAsia"/>
        </w:rPr>
        <w:t>DCP</w:t>
      </w:r>
      <w:r>
        <w:rPr>
          <w:rFonts w:ascii="Times New Roman" w:hint="eastAsia"/>
        </w:rPr>
        <w:t>符合性检测流程和检测方法见附录</w:t>
      </w:r>
      <w:r>
        <w:rPr>
          <w:rFonts w:ascii="Times New Roman"/>
        </w:rPr>
        <w:t>A</w:t>
      </w:r>
      <w:r>
        <w:rPr>
          <w:rFonts w:ascii="Times New Roman" w:hint="eastAsia"/>
        </w:rPr>
        <w:t>。</w:t>
      </w:r>
    </w:p>
    <w:p w:rsidR="007B0D0B" w:rsidRDefault="002763CE">
      <w:pPr>
        <w:pStyle w:val="afff5"/>
        <w:spacing w:before="120" w:after="120"/>
        <w:rPr>
          <w:rFonts w:ascii="Times New Roman"/>
        </w:rPr>
      </w:pPr>
      <w:bookmarkStart w:id="235" w:name="_Toc131406072"/>
      <w:bookmarkStart w:id="236" w:name="_Toc187846863"/>
      <w:bookmarkStart w:id="237" w:name="_Toc27273"/>
      <w:bookmarkStart w:id="238" w:name="_Toc104302172"/>
      <w:bookmarkStart w:id="239" w:name="_Toc4285"/>
      <w:bookmarkStart w:id="240" w:name="_Toc101449915"/>
      <w:bookmarkStart w:id="241" w:name="_Toc101369308"/>
      <w:bookmarkStart w:id="242" w:name="_Toc131405884"/>
      <w:bookmarkStart w:id="243" w:name="_Toc131406335"/>
      <w:bookmarkStart w:id="244" w:name="_Toc131408117"/>
      <w:bookmarkStart w:id="245" w:name="_Toc23471"/>
      <w:bookmarkStart w:id="246" w:name="_Toc131405408"/>
      <w:bookmarkStart w:id="247" w:name="_Toc25577"/>
      <w:bookmarkStart w:id="248" w:name="_Toc101444628"/>
      <w:bookmarkStart w:id="249" w:name="_Toc131406387"/>
      <w:r>
        <w:rPr>
          <w:rFonts w:ascii="Times New Roman" w:hint="eastAsia"/>
        </w:rPr>
        <w:t>数字电影送审母版制作与送审流程</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7B0D0B" w:rsidRDefault="002763CE">
      <w:pPr>
        <w:pStyle w:val="affffff5"/>
        <w:ind w:firstLine="420"/>
        <w:jc w:val="center"/>
      </w:pPr>
      <w:r>
        <w:rPr>
          <w:noProof/>
        </w:rPr>
        <w:drawing>
          <wp:inline distT="0" distB="0" distL="0" distR="0">
            <wp:extent cx="4538345" cy="5302250"/>
            <wp:effectExtent l="0" t="0" r="0" b="0"/>
            <wp:docPr id="8" name="图片 8" descr="图形用户界面&#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10;&#10;中度可信度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47234" cy="5312397"/>
                    </a:xfrm>
                    <a:prstGeom prst="rect">
                      <a:avLst/>
                    </a:prstGeom>
                  </pic:spPr>
                </pic:pic>
              </a:graphicData>
            </a:graphic>
          </wp:inline>
        </w:drawing>
      </w:r>
    </w:p>
    <w:p w:rsidR="007B0D0B" w:rsidRDefault="002763CE">
      <w:pPr>
        <w:pStyle w:val="aff5"/>
        <w:spacing w:before="120" w:after="120"/>
        <w:rPr>
          <w:rFonts w:ascii="Times New Roman"/>
        </w:rPr>
      </w:pPr>
      <w:r>
        <w:rPr>
          <w:rFonts w:ascii="Times New Roman" w:hint="eastAsia"/>
        </w:rPr>
        <w:t>数字电影送审母版制作与送审流程</w:t>
      </w:r>
    </w:p>
    <w:p w:rsidR="007B0D0B" w:rsidRDefault="002763CE">
      <w:pPr>
        <w:pStyle w:val="afd"/>
        <w:numPr>
          <w:ilvl w:val="0"/>
          <w:numId w:val="0"/>
        </w:numPr>
        <w:ind w:left="425"/>
        <w:rPr>
          <w:rFonts w:ascii="Times New Roman"/>
        </w:rPr>
      </w:pPr>
      <w:r>
        <w:rPr>
          <w:rFonts w:ascii="Times New Roman" w:hint="eastAsia"/>
        </w:rPr>
        <w:t>以</w:t>
      </w:r>
      <w:r>
        <w:rPr>
          <w:rFonts w:ascii="Times New Roman" w:hint="eastAsia"/>
        </w:rPr>
        <w:t>DCP</w:t>
      </w:r>
      <w:r>
        <w:rPr>
          <w:rFonts w:ascii="Times New Roman" w:hint="eastAsia"/>
        </w:rPr>
        <w:t>为例，数字电影送审母版制作与送审流程如图</w:t>
      </w:r>
      <w:r>
        <w:rPr>
          <w:rFonts w:ascii="Times New Roman"/>
        </w:rPr>
        <w:t>1</w:t>
      </w:r>
      <w:r>
        <w:rPr>
          <w:rFonts w:ascii="Times New Roman" w:hint="eastAsia"/>
        </w:rPr>
        <w:t>所示，主要包括以下步骤：</w:t>
      </w:r>
    </w:p>
    <w:p w:rsidR="007B0D0B" w:rsidRDefault="002763CE">
      <w:pPr>
        <w:pStyle w:val="afd"/>
        <w:numPr>
          <w:ilvl w:val="0"/>
          <w:numId w:val="34"/>
        </w:numPr>
        <w:rPr>
          <w:rFonts w:ascii="Times New Roman"/>
        </w:rPr>
      </w:pPr>
      <w:r>
        <w:rPr>
          <w:rFonts w:ascii="Times New Roman" w:hint="eastAsia"/>
        </w:rPr>
        <w:lastRenderedPageBreak/>
        <w:t>电影第一出品单位或其委托的后期制作单位由</w:t>
      </w:r>
      <w:r>
        <w:rPr>
          <w:rFonts w:ascii="Times New Roman" w:hint="eastAsia"/>
        </w:rPr>
        <w:t>D</w:t>
      </w:r>
      <w:r>
        <w:rPr>
          <w:rFonts w:ascii="Times New Roman"/>
        </w:rPr>
        <w:t>CDM</w:t>
      </w:r>
      <w:r>
        <w:rPr>
          <w:rFonts w:ascii="Times New Roman" w:hint="eastAsia"/>
        </w:rPr>
        <w:t>制作</w:t>
      </w:r>
      <w:r>
        <w:rPr>
          <w:rFonts w:ascii="Times New Roman" w:hint="eastAsia"/>
        </w:rPr>
        <w:t>D</w:t>
      </w:r>
      <w:r>
        <w:rPr>
          <w:rFonts w:ascii="Times New Roman"/>
        </w:rPr>
        <w:t>CP</w:t>
      </w:r>
      <w:r>
        <w:rPr>
          <w:rFonts w:ascii="Times New Roman" w:hint="eastAsia"/>
        </w:rPr>
        <w:t>，从电影审查机构门户网站下载审查设备数字证书清单，制作相应</w:t>
      </w:r>
      <w:r>
        <w:rPr>
          <w:rFonts w:ascii="Times New Roman" w:hint="eastAsia"/>
        </w:rPr>
        <w:t>K</w:t>
      </w:r>
      <w:r>
        <w:rPr>
          <w:rFonts w:ascii="Times New Roman"/>
        </w:rPr>
        <w:t>DM</w:t>
      </w:r>
      <w:r>
        <w:rPr>
          <w:rFonts w:ascii="Times New Roman" w:hint="eastAsia"/>
        </w:rPr>
        <w:t>，</w:t>
      </w:r>
      <w:r>
        <w:rPr>
          <w:rFonts w:ascii="Times New Roman" w:hint="eastAsia"/>
        </w:rPr>
        <w:t>KDM</w:t>
      </w:r>
      <w:r>
        <w:rPr>
          <w:rFonts w:ascii="Times New Roman" w:hint="eastAsia"/>
        </w:rPr>
        <w:t>有效期自送审日起（含）应不少于</w:t>
      </w:r>
      <w:r>
        <w:rPr>
          <w:rFonts w:ascii="Times New Roman" w:hint="eastAsia"/>
        </w:rPr>
        <w:t>90</w:t>
      </w:r>
      <w:r>
        <w:rPr>
          <w:rFonts w:ascii="Times New Roman" w:hint="eastAsia"/>
        </w:rPr>
        <w:t>个自然日；</w:t>
      </w:r>
    </w:p>
    <w:p w:rsidR="007B0D0B" w:rsidRDefault="002763CE">
      <w:pPr>
        <w:pStyle w:val="afd"/>
        <w:numPr>
          <w:ilvl w:val="0"/>
          <w:numId w:val="34"/>
        </w:numPr>
        <w:rPr>
          <w:rFonts w:ascii="Times New Roman"/>
        </w:rPr>
      </w:pPr>
      <w:r>
        <w:rPr>
          <w:rFonts w:ascii="Times New Roman" w:hint="eastAsia"/>
        </w:rPr>
        <w:t>电影第一出品单位或其委托的后期制作单位应将制作完成的</w:t>
      </w:r>
      <w:r>
        <w:rPr>
          <w:rFonts w:ascii="Times New Roman" w:hint="eastAsia"/>
        </w:rPr>
        <w:t>D</w:t>
      </w:r>
      <w:r>
        <w:rPr>
          <w:rFonts w:ascii="Times New Roman"/>
        </w:rPr>
        <w:t>CP</w:t>
      </w:r>
      <w:r>
        <w:rPr>
          <w:rFonts w:ascii="Times New Roman" w:hint="eastAsia"/>
        </w:rPr>
        <w:t>和</w:t>
      </w:r>
      <w:r>
        <w:rPr>
          <w:rFonts w:ascii="Times New Roman" w:hint="eastAsia"/>
        </w:rPr>
        <w:t>K</w:t>
      </w:r>
      <w:r>
        <w:rPr>
          <w:rFonts w:ascii="Times New Roman"/>
        </w:rPr>
        <w:t>DM</w:t>
      </w:r>
      <w:r>
        <w:rPr>
          <w:rFonts w:ascii="Times New Roman" w:hint="eastAsia"/>
        </w:rPr>
        <w:t>装载于可用移动硬盘中，并进行符合性检测；</w:t>
      </w:r>
    </w:p>
    <w:p w:rsidR="007B0D0B" w:rsidRDefault="002763CE">
      <w:pPr>
        <w:pStyle w:val="afd"/>
        <w:numPr>
          <w:ilvl w:val="0"/>
          <w:numId w:val="34"/>
        </w:numPr>
        <w:rPr>
          <w:rFonts w:ascii="Times New Roman"/>
        </w:rPr>
      </w:pPr>
      <w:r>
        <w:rPr>
          <w:rFonts w:ascii="Times New Roman" w:hint="eastAsia"/>
        </w:rPr>
        <w:t>经符合性检测并通过后，电影第一出品单位或其委托的后期制作单位向电影审查机构报送装载有</w:t>
      </w:r>
      <w:r>
        <w:rPr>
          <w:rFonts w:ascii="Times New Roman" w:hint="eastAsia"/>
        </w:rPr>
        <w:t>D</w:t>
      </w:r>
      <w:r>
        <w:rPr>
          <w:rFonts w:ascii="Times New Roman"/>
        </w:rPr>
        <w:t>CP</w:t>
      </w:r>
      <w:r>
        <w:rPr>
          <w:rFonts w:ascii="Times New Roman" w:hint="eastAsia"/>
        </w:rPr>
        <w:t>、</w:t>
      </w:r>
      <w:r>
        <w:rPr>
          <w:rFonts w:ascii="Times New Roman" w:hint="eastAsia"/>
        </w:rPr>
        <w:t>K</w:t>
      </w:r>
      <w:r>
        <w:rPr>
          <w:rFonts w:ascii="Times New Roman"/>
        </w:rPr>
        <w:t>DM</w:t>
      </w:r>
      <w:r>
        <w:rPr>
          <w:rFonts w:ascii="Times New Roman" w:hint="eastAsia"/>
        </w:rPr>
        <w:t>的移动硬盘和符合性检测通过证明（盖章）；</w:t>
      </w:r>
    </w:p>
    <w:p w:rsidR="007B0D0B" w:rsidRDefault="002763CE">
      <w:pPr>
        <w:pStyle w:val="afd"/>
        <w:numPr>
          <w:ilvl w:val="0"/>
          <w:numId w:val="34"/>
        </w:numPr>
        <w:rPr>
          <w:rFonts w:ascii="Times New Roman"/>
        </w:rPr>
      </w:pPr>
      <w:r>
        <w:rPr>
          <w:rFonts w:ascii="Times New Roman" w:hint="eastAsia"/>
        </w:rPr>
        <w:t>电影审查机构确认送审材料完备后安排电影审查。</w:t>
      </w:r>
    </w:p>
    <w:p w:rsidR="007B0D0B" w:rsidRDefault="002763CE">
      <w:pPr>
        <w:pStyle w:val="afd"/>
        <w:numPr>
          <w:ilvl w:val="0"/>
          <w:numId w:val="0"/>
        </w:numPr>
        <w:ind w:firstLineChars="200" w:firstLine="420"/>
        <w:rPr>
          <w:rFonts w:ascii="Times New Roman"/>
        </w:rPr>
      </w:pPr>
      <w:r>
        <w:rPr>
          <w:rFonts w:ascii="Times New Roman" w:hint="eastAsia"/>
        </w:rPr>
        <w:t>数字电影送审母版为</w:t>
      </w:r>
      <w:r>
        <w:rPr>
          <w:rFonts w:ascii="Times New Roman" w:hint="eastAsia"/>
        </w:rPr>
        <w:t>MOV</w:t>
      </w:r>
      <w:r>
        <w:rPr>
          <w:rFonts w:ascii="Times New Roman" w:hint="eastAsia"/>
        </w:rPr>
        <w:t>文件时，送审流程参考以上流程执行。</w:t>
      </w:r>
    </w:p>
    <w:p w:rsidR="007B0D0B" w:rsidRDefault="002763CE">
      <w:pPr>
        <w:pStyle w:val="afff4"/>
        <w:spacing w:before="240" w:after="240"/>
        <w:rPr>
          <w:rFonts w:ascii="Times New Roman"/>
        </w:rPr>
      </w:pPr>
      <w:bookmarkStart w:id="250" w:name="_Toc101369309"/>
      <w:bookmarkStart w:id="251" w:name="_Toc101369091"/>
      <w:bookmarkStart w:id="252" w:name="_Toc101264075"/>
      <w:bookmarkStart w:id="253" w:name="_Toc101252632"/>
      <w:bookmarkStart w:id="254" w:name="_Toc101252598"/>
      <w:bookmarkStart w:id="255" w:name="_Toc101189867"/>
      <w:bookmarkStart w:id="256" w:name="_Toc131406073"/>
      <w:bookmarkStart w:id="257" w:name="_Toc101444629"/>
      <w:bookmarkStart w:id="258" w:name="_Toc131405885"/>
      <w:bookmarkStart w:id="259" w:name="_Toc101449916"/>
      <w:bookmarkStart w:id="260" w:name="_Toc17935"/>
      <w:bookmarkStart w:id="261" w:name="_Toc131405409"/>
      <w:bookmarkStart w:id="262" w:name="_Toc187846864"/>
      <w:bookmarkStart w:id="263" w:name="_Toc131406336"/>
      <w:bookmarkStart w:id="264" w:name="_Toc5390"/>
      <w:bookmarkStart w:id="265" w:name="_Toc101369310"/>
      <w:bookmarkStart w:id="266" w:name="_Toc104302173"/>
      <w:bookmarkStart w:id="267" w:name="_Toc131408118"/>
      <w:bookmarkStart w:id="268" w:name="_Toc21895"/>
      <w:bookmarkStart w:id="269" w:name="_Toc5178"/>
      <w:bookmarkStart w:id="270" w:name="_Toc131406388"/>
      <w:bookmarkStart w:id="271" w:name="_Toc5367"/>
      <w:bookmarkEnd w:id="250"/>
      <w:bookmarkEnd w:id="251"/>
      <w:r>
        <w:rPr>
          <w:rFonts w:ascii="Times New Roman" w:hint="eastAsia"/>
        </w:rPr>
        <w:t>数字电影</w:t>
      </w:r>
      <w:bookmarkStart w:id="272" w:name="_Toc101189868"/>
      <w:bookmarkStart w:id="273" w:name="_Toc101252633"/>
      <w:bookmarkStart w:id="274" w:name="_Toc101252599"/>
      <w:bookmarkStart w:id="275" w:name="_Toc101264076"/>
      <w:bookmarkEnd w:id="252"/>
      <w:bookmarkEnd w:id="253"/>
      <w:bookmarkEnd w:id="254"/>
      <w:bookmarkEnd w:id="255"/>
      <w:r>
        <w:rPr>
          <w:rFonts w:ascii="Times New Roman" w:hint="eastAsia"/>
        </w:rPr>
        <w:t>送审母版载体技术要求</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7B0D0B" w:rsidRDefault="002763CE">
      <w:pPr>
        <w:pStyle w:val="afff5"/>
        <w:spacing w:before="120" w:after="120"/>
        <w:rPr>
          <w:rFonts w:ascii="Times New Roman"/>
        </w:rPr>
      </w:pPr>
      <w:bookmarkStart w:id="276" w:name="_Toc20296"/>
      <w:bookmarkStart w:id="277" w:name="_Toc101252600"/>
      <w:bookmarkStart w:id="278" w:name="_Toc187846865"/>
      <w:bookmarkStart w:id="279" w:name="_Toc131406074"/>
      <w:bookmarkStart w:id="280" w:name="_Toc4422"/>
      <w:bookmarkStart w:id="281" w:name="_Toc131408119"/>
      <w:bookmarkStart w:id="282" w:name="_Toc26029"/>
      <w:bookmarkStart w:id="283" w:name="_Toc101189869"/>
      <w:bookmarkStart w:id="284" w:name="_Toc104302174"/>
      <w:bookmarkStart w:id="285" w:name="_Toc5278"/>
      <w:bookmarkStart w:id="286" w:name="_Toc101444630"/>
      <w:bookmarkStart w:id="287" w:name="_Toc131405410"/>
      <w:bookmarkStart w:id="288" w:name="_Toc101369311"/>
      <w:bookmarkStart w:id="289" w:name="_Toc131406389"/>
      <w:bookmarkStart w:id="290" w:name="_Toc20241"/>
      <w:bookmarkStart w:id="291" w:name="_Toc131406337"/>
      <w:bookmarkStart w:id="292" w:name="_Toc101449917"/>
      <w:bookmarkStart w:id="293" w:name="_Toc101264077"/>
      <w:bookmarkStart w:id="294" w:name="_Toc101252634"/>
      <w:bookmarkStart w:id="295" w:name="_Toc131405886"/>
      <w:r>
        <w:rPr>
          <w:rFonts w:ascii="Times New Roman" w:hint="eastAsia"/>
        </w:rPr>
        <w:t>基本要求</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7B0D0B" w:rsidRDefault="002763CE">
      <w:pPr>
        <w:pStyle w:val="affffff5"/>
        <w:ind w:firstLine="420"/>
        <w:rPr>
          <w:rFonts w:ascii="Times New Roman"/>
        </w:rPr>
      </w:pPr>
      <w:r>
        <w:rPr>
          <w:rFonts w:hint="eastAsia"/>
        </w:rPr>
        <w:t>数字电影送审母版应采用移动硬盘作为载体。</w:t>
      </w:r>
    </w:p>
    <w:p w:rsidR="007B0D0B" w:rsidRDefault="002763CE">
      <w:pPr>
        <w:pStyle w:val="afff5"/>
        <w:spacing w:before="120" w:after="120"/>
        <w:rPr>
          <w:rFonts w:ascii="Times New Roman"/>
        </w:rPr>
      </w:pPr>
      <w:bookmarkStart w:id="296" w:name="_Toc25288"/>
      <w:bookmarkStart w:id="297" w:name="_Toc101252601"/>
      <w:bookmarkStart w:id="298" w:name="_Toc23829"/>
      <w:bookmarkStart w:id="299" w:name="_Toc131405411"/>
      <w:bookmarkStart w:id="300" w:name="_Toc101189870"/>
      <w:bookmarkStart w:id="301" w:name="_Toc104302175"/>
      <w:bookmarkStart w:id="302" w:name="_Toc131406390"/>
      <w:bookmarkStart w:id="303" w:name="_Toc21659"/>
      <w:bookmarkStart w:id="304" w:name="_Toc131406075"/>
      <w:bookmarkStart w:id="305" w:name="_Toc101264078"/>
      <w:bookmarkStart w:id="306" w:name="_Toc101449918"/>
      <w:bookmarkStart w:id="307" w:name="_Toc16283"/>
      <w:bookmarkStart w:id="308" w:name="_Toc131406338"/>
      <w:bookmarkStart w:id="309" w:name="_Toc101444631"/>
      <w:bookmarkStart w:id="310" w:name="_Toc131405887"/>
      <w:bookmarkStart w:id="311" w:name="_Toc101369312"/>
      <w:bookmarkStart w:id="312" w:name="_Toc131408120"/>
      <w:bookmarkStart w:id="313" w:name="_Toc32078"/>
      <w:bookmarkStart w:id="314" w:name="_Toc101252635"/>
      <w:bookmarkStart w:id="315" w:name="_Toc187846866"/>
      <w:r>
        <w:rPr>
          <w:rFonts w:ascii="Times New Roman" w:hint="eastAsia"/>
        </w:rPr>
        <w:t>性能要求</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7B0D0B" w:rsidRDefault="002763CE">
      <w:pPr>
        <w:pStyle w:val="affffff5"/>
        <w:ind w:firstLineChars="202" w:firstLine="424"/>
        <w:rPr>
          <w:rFonts w:ascii="Times New Roman"/>
        </w:rPr>
      </w:pPr>
      <w:r>
        <w:rPr>
          <w:rFonts w:ascii="Times New Roman" w:hint="eastAsia"/>
        </w:rPr>
        <w:t>移动硬盘物理无损坏，且可正常存取，送审移动硬盘应装在卡扣式硬盘保护盒内。</w:t>
      </w:r>
    </w:p>
    <w:p w:rsidR="007B0D0B" w:rsidRDefault="002763CE">
      <w:pPr>
        <w:pStyle w:val="afff5"/>
        <w:spacing w:before="120" w:after="120"/>
        <w:rPr>
          <w:rFonts w:ascii="Times New Roman"/>
        </w:rPr>
      </w:pPr>
      <w:bookmarkStart w:id="316" w:name="_Toc101449919"/>
      <w:bookmarkStart w:id="317" w:name="_Toc23199"/>
      <w:bookmarkStart w:id="318" w:name="_Toc131405888"/>
      <w:bookmarkStart w:id="319" w:name="_Toc101264079"/>
      <w:bookmarkStart w:id="320" w:name="_Toc101444632"/>
      <w:bookmarkStart w:id="321" w:name="_Toc1170"/>
      <w:bookmarkStart w:id="322" w:name="_Toc31523"/>
      <w:bookmarkStart w:id="323" w:name="_Toc131406076"/>
      <w:bookmarkStart w:id="324" w:name="_Toc131408121"/>
      <w:bookmarkStart w:id="325" w:name="_Toc22931"/>
      <w:bookmarkStart w:id="326" w:name="_Toc101369313"/>
      <w:bookmarkStart w:id="327" w:name="_Toc131405412"/>
      <w:bookmarkStart w:id="328" w:name="_Toc131406339"/>
      <w:bookmarkStart w:id="329" w:name="_Toc187846867"/>
      <w:bookmarkStart w:id="330" w:name="_Toc101252602"/>
      <w:bookmarkStart w:id="331" w:name="_Toc101189871"/>
      <w:bookmarkStart w:id="332" w:name="_Toc104302176"/>
      <w:bookmarkStart w:id="333" w:name="_Toc18977"/>
      <w:bookmarkStart w:id="334" w:name="_Toc131406391"/>
      <w:bookmarkStart w:id="335" w:name="_Toc101252636"/>
      <w:r>
        <w:rPr>
          <w:rFonts w:ascii="Times New Roman" w:hint="eastAsia"/>
        </w:rPr>
        <w:t>数据接口</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7B0D0B" w:rsidRDefault="002763CE">
      <w:pPr>
        <w:pStyle w:val="affffff5"/>
        <w:ind w:firstLine="420"/>
        <w:rPr>
          <w:rFonts w:ascii="Times New Roman"/>
        </w:rPr>
      </w:pPr>
      <w:r>
        <w:rPr>
          <w:rFonts w:ascii="Times New Roman" w:hint="eastAsia"/>
        </w:rPr>
        <w:t>应支持</w:t>
      </w:r>
      <w:r>
        <w:rPr>
          <w:rFonts w:ascii="Times New Roman" w:hint="eastAsia"/>
        </w:rPr>
        <w:t>USB3.0</w:t>
      </w:r>
      <w:r>
        <w:rPr>
          <w:rFonts w:ascii="Times New Roman" w:hint="eastAsia"/>
        </w:rPr>
        <w:t>及以上接口。</w:t>
      </w:r>
    </w:p>
    <w:p w:rsidR="007B0D0B" w:rsidRDefault="002763CE">
      <w:pPr>
        <w:pStyle w:val="afff5"/>
        <w:spacing w:before="120" w:after="120"/>
        <w:rPr>
          <w:rFonts w:ascii="Times New Roman"/>
        </w:rPr>
      </w:pPr>
      <w:bookmarkStart w:id="336" w:name="_Toc12035"/>
      <w:bookmarkStart w:id="337" w:name="_Toc101369314"/>
      <w:bookmarkStart w:id="338" w:name="_Toc11394"/>
      <w:bookmarkStart w:id="339" w:name="_Toc104302177"/>
      <w:bookmarkStart w:id="340" w:name="_Toc187846868"/>
      <w:bookmarkStart w:id="341" w:name="_Toc101189872"/>
      <w:bookmarkStart w:id="342" w:name="_Toc101264080"/>
      <w:bookmarkStart w:id="343" w:name="_Toc131408122"/>
      <w:bookmarkStart w:id="344" w:name="_Toc24078"/>
      <w:bookmarkStart w:id="345" w:name="_Toc131405413"/>
      <w:bookmarkStart w:id="346" w:name="_Toc101252637"/>
      <w:bookmarkStart w:id="347" w:name="_Toc131406077"/>
      <w:bookmarkStart w:id="348" w:name="_Toc16788"/>
      <w:bookmarkStart w:id="349" w:name="_Toc101449920"/>
      <w:bookmarkStart w:id="350" w:name="_Toc131405889"/>
      <w:bookmarkStart w:id="351" w:name="_Toc101252603"/>
      <w:bookmarkStart w:id="352" w:name="_Toc131406340"/>
      <w:bookmarkStart w:id="353" w:name="_Toc101444633"/>
      <w:bookmarkStart w:id="354" w:name="_Toc5418"/>
      <w:bookmarkStart w:id="355" w:name="_Toc131406392"/>
      <w:r>
        <w:rPr>
          <w:rFonts w:ascii="Times New Roman" w:hint="eastAsia"/>
        </w:rPr>
        <w:t>文件系统</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7B0D0B" w:rsidRDefault="002763CE">
      <w:pPr>
        <w:pStyle w:val="affffff5"/>
        <w:ind w:firstLine="420"/>
        <w:rPr>
          <w:rFonts w:ascii="Times New Roman"/>
        </w:rPr>
      </w:pPr>
      <w:r>
        <w:rPr>
          <w:rFonts w:ascii="Times New Roman" w:hint="eastAsia"/>
        </w:rPr>
        <w:t>应支持</w:t>
      </w:r>
      <w:r>
        <w:rPr>
          <w:rFonts w:ascii="Times New Roman" w:hint="eastAsia"/>
        </w:rPr>
        <w:t>NTFS</w:t>
      </w:r>
      <w:r>
        <w:rPr>
          <w:rFonts w:ascii="Times New Roman" w:hint="eastAsia"/>
        </w:rPr>
        <w:t>。</w:t>
      </w:r>
    </w:p>
    <w:p w:rsidR="007B0D0B" w:rsidRDefault="002763CE">
      <w:pPr>
        <w:pStyle w:val="afff5"/>
        <w:spacing w:before="120" w:after="120"/>
        <w:rPr>
          <w:rFonts w:ascii="Times New Roman"/>
        </w:rPr>
      </w:pPr>
      <w:bookmarkStart w:id="356" w:name="_Toc101252638"/>
      <w:bookmarkStart w:id="357" w:name="_Toc101449921"/>
      <w:bookmarkStart w:id="358" w:name="_Toc101252604"/>
      <w:bookmarkStart w:id="359" w:name="_Toc20331"/>
      <w:bookmarkStart w:id="360" w:name="_Toc101189873"/>
      <w:bookmarkStart w:id="361" w:name="_Toc101264081"/>
      <w:bookmarkStart w:id="362" w:name="_Toc131406393"/>
      <w:bookmarkStart w:id="363" w:name="_Toc131408123"/>
      <w:bookmarkStart w:id="364" w:name="_Toc12262"/>
      <w:bookmarkStart w:id="365" w:name="_Toc17744"/>
      <w:bookmarkStart w:id="366" w:name="_Toc101444634"/>
      <w:bookmarkStart w:id="367" w:name="_Toc27823"/>
      <w:bookmarkStart w:id="368" w:name="_Toc101369315"/>
      <w:bookmarkStart w:id="369" w:name="_Toc131405890"/>
      <w:bookmarkStart w:id="370" w:name="_Toc131406078"/>
      <w:bookmarkStart w:id="371" w:name="_Toc6953"/>
      <w:bookmarkStart w:id="372" w:name="_Toc187846869"/>
      <w:bookmarkStart w:id="373" w:name="_Toc131405414"/>
      <w:bookmarkStart w:id="374" w:name="_Toc131406341"/>
      <w:bookmarkStart w:id="375" w:name="_Toc104302178"/>
      <w:r>
        <w:rPr>
          <w:rFonts w:ascii="Times New Roman" w:hint="eastAsia"/>
        </w:rPr>
        <w:t>硬盘分区</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7B0D0B" w:rsidRDefault="002763CE">
      <w:pPr>
        <w:pStyle w:val="affffff5"/>
        <w:ind w:firstLine="420"/>
        <w:rPr>
          <w:rFonts w:ascii="Times New Roman"/>
        </w:rPr>
      </w:pPr>
      <w:r>
        <w:rPr>
          <w:rFonts w:ascii="Times New Roman" w:hint="eastAsia"/>
        </w:rPr>
        <w:t>不应进行硬盘分区。</w:t>
      </w:r>
    </w:p>
    <w:p w:rsidR="007B0D0B" w:rsidRDefault="002763CE">
      <w:pPr>
        <w:pStyle w:val="afff5"/>
        <w:spacing w:before="120" w:after="120"/>
        <w:rPr>
          <w:rFonts w:ascii="Times New Roman"/>
        </w:rPr>
      </w:pPr>
      <w:bookmarkStart w:id="376" w:name="_Toc104302179"/>
      <w:bookmarkStart w:id="377" w:name="_Toc9657"/>
      <w:bookmarkStart w:id="378" w:name="_Toc131406342"/>
      <w:bookmarkStart w:id="379" w:name="_Toc15118"/>
      <w:bookmarkStart w:id="380" w:name="_Toc131408124"/>
      <w:bookmarkStart w:id="381" w:name="_Toc101369316"/>
      <w:bookmarkStart w:id="382" w:name="_Toc101252639"/>
      <w:bookmarkStart w:id="383" w:name="_Toc101444635"/>
      <w:bookmarkStart w:id="384" w:name="_Toc131406079"/>
      <w:bookmarkStart w:id="385" w:name="_Toc131406394"/>
      <w:bookmarkStart w:id="386" w:name="_Toc131405891"/>
      <w:bookmarkStart w:id="387" w:name="_Toc101189874"/>
      <w:bookmarkStart w:id="388" w:name="_Toc131405415"/>
      <w:bookmarkStart w:id="389" w:name="_Toc12912"/>
      <w:bookmarkStart w:id="390" w:name="_Toc187846870"/>
      <w:bookmarkStart w:id="391" w:name="_Toc101264082"/>
      <w:bookmarkStart w:id="392" w:name="_Toc101449922"/>
      <w:bookmarkStart w:id="393" w:name="_Toc101252605"/>
      <w:bookmarkStart w:id="394" w:name="_Toc24454"/>
      <w:bookmarkStart w:id="395" w:name="_Toc22839"/>
      <w:r>
        <w:rPr>
          <w:rFonts w:ascii="Times New Roman" w:hint="eastAsia"/>
        </w:rPr>
        <w:t>硬盘标签</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7B0D0B" w:rsidRDefault="002763CE">
      <w:pPr>
        <w:pStyle w:val="affa"/>
        <w:spacing w:before="120" w:after="120"/>
        <w:rPr>
          <w:rFonts w:ascii="Times New Roman"/>
        </w:rPr>
      </w:pPr>
      <w:r>
        <w:rPr>
          <w:rFonts w:ascii="Times New Roman" w:hint="eastAsia"/>
        </w:rPr>
        <w:t>硬盘标签</w:t>
      </w:r>
    </w:p>
    <w:tbl>
      <w:tblPr>
        <w:tblStyle w:val="afffff6"/>
        <w:tblW w:w="0" w:type="auto"/>
        <w:tblInd w:w="420" w:type="dxa"/>
        <w:tblLook w:val="04A0" w:firstRow="1" w:lastRow="0" w:firstColumn="1" w:lastColumn="0" w:noHBand="0" w:noVBand="1"/>
      </w:tblPr>
      <w:tblGrid>
        <w:gridCol w:w="1985"/>
        <w:gridCol w:w="2381"/>
        <w:gridCol w:w="1497"/>
        <w:gridCol w:w="3061"/>
      </w:tblGrid>
      <w:tr w:rsidR="007B0D0B">
        <w:tc>
          <w:tcPr>
            <w:tcW w:w="8924" w:type="dxa"/>
            <w:gridSpan w:val="4"/>
            <w:vAlign w:val="center"/>
          </w:tcPr>
          <w:p w:rsidR="007B0D0B" w:rsidRDefault="002763CE">
            <w:pPr>
              <w:pStyle w:val="affffffffffffc"/>
              <w:ind w:left="0" w:firstLine="0"/>
              <w:rPr>
                <w:rFonts w:ascii="Times New Roman" w:hAnsi="Times New Roman"/>
              </w:rPr>
            </w:pPr>
            <w:r>
              <w:rPr>
                <w:rFonts w:ascii="Times New Roman" w:hAnsi="Times New Roman" w:hint="eastAsia"/>
              </w:rPr>
              <w:t>影片名称</w:t>
            </w:r>
          </w:p>
        </w:tc>
      </w:tr>
      <w:tr w:rsidR="007B0D0B">
        <w:trPr>
          <w:trHeight w:val="327"/>
        </w:trPr>
        <w:tc>
          <w:tcPr>
            <w:tcW w:w="8924" w:type="dxa"/>
            <w:gridSpan w:val="4"/>
            <w:vAlign w:val="center"/>
          </w:tcPr>
          <w:p w:rsidR="007B0D0B" w:rsidRDefault="002763CE">
            <w:pPr>
              <w:pStyle w:val="affffffffffffc"/>
              <w:ind w:left="0" w:firstLine="0"/>
              <w:rPr>
                <w:rFonts w:ascii="Times New Roman" w:hAnsi="Times New Roman"/>
              </w:rPr>
            </w:pPr>
            <w:r>
              <w:rPr>
                <w:rFonts w:ascii="Times New Roman" w:hAnsi="Times New Roman" w:hint="eastAsia"/>
              </w:rPr>
              <w:t>电影第一出品单位</w:t>
            </w:r>
            <w:r>
              <w:rPr>
                <w:rFonts w:ascii="Times New Roman" w:hint="eastAsia"/>
              </w:rPr>
              <w:t>或其委托的后期制作单位</w:t>
            </w:r>
          </w:p>
        </w:tc>
      </w:tr>
      <w:tr w:rsidR="007B0D0B">
        <w:tc>
          <w:tcPr>
            <w:tcW w:w="1985" w:type="dxa"/>
          </w:tcPr>
          <w:p w:rsidR="007B0D0B" w:rsidRDefault="002763CE">
            <w:pPr>
              <w:pStyle w:val="affffffffffffc"/>
              <w:ind w:left="0" w:firstLine="0"/>
              <w:rPr>
                <w:rFonts w:ascii="Times New Roman" w:hAnsi="Times New Roman"/>
              </w:rPr>
            </w:pPr>
            <w:r>
              <w:rPr>
                <w:rFonts w:ascii="Times New Roman" w:hAnsi="Times New Roman" w:hint="eastAsia"/>
              </w:rPr>
              <w:t>母版类型</w:t>
            </w:r>
          </w:p>
        </w:tc>
        <w:tc>
          <w:tcPr>
            <w:tcW w:w="6939" w:type="dxa"/>
            <w:gridSpan w:val="3"/>
          </w:tcPr>
          <w:p w:rsidR="007B0D0B" w:rsidRDefault="002763CE">
            <w:pPr>
              <w:pStyle w:val="affffffffffffc"/>
              <w:ind w:left="0" w:firstLine="0"/>
              <w:rPr>
                <w:rFonts w:ascii="Times New Roman" w:hAnsi="Times New Roman"/>
              </w:rPr>
            </w:pPr>
            <w:r>
              <w:rPr>
                <w:rFonts w:ascii="Times New Roman" w:hint="eastAsia"/>
              </w:rPr>
              <w:sym w:font="Wingdings 2" w:char="00A3"/>
            </w:r>
            <w:r>
              <w:rPr>
                <w:rFonts w:ascii="Times New Roman" w:hint="eastAsia"/>
              </w:rPr>
              <w:t>明文</w:t>
            </w:r>
            <w:r>
              <w:rPr>
                <w:rFonts w:ascii="Times New Roman" w:hint="eastAsia"/>
              </w:rPr>
              <w:t xml:space="preserve">DCP     </w:t>
            </w:r>
            <w:r>
              <w:rPr>
                <w:rFonts w:ascii="Times New Roman" w:hint="eastAsia"/>
              </w:rPr>
              <w:sym w:font="Wingdings 2" w:char="00A3"/>
            </w:r>
            <w:r>
              <w:rPr>
                <w:rFonts w:ascii="Times New Roman" w:hint="eastAsia"/>
              </w:rPr>
              <w:t>加密</w:t>
            </w:r>
            <w:r>
              <w:rPr>
                <w:rFonts w:ascii="Times New Roman" w:hint="eastAsia"/>
              </w:rPr>
              <w:t xml:space="preserve">DCP   </w:t>
            </w:r>
            <w:r>
              <w:rPr>
                <w:rFonts w:ascii="Times New Roman" w:hint="eastAsia"/>
              </w:rPr>
              <w:sym w:font="Wingdings 2" w:char="00A3"/>
            </w:r>
            <w:r>
              <w:rPr>
                <w:rFonts w:ascii="Times New Roman" w:hint="eastAsia"/>
              </w:rPr>
              <w:t xml:space="preserve"> MOV</w:t>
            </w:r>
          </w:p>
        </w:tc>
      </w:tr>
      <w:tr w:rsidR="007B0D0B">
        <w:tc>
          <w:tcPr>
            <w:tcW w:w="1985" w:type="dxa"/>
          </w:tcPr>
          <w:p w:rsidR="007B0D0B" w:rsidRDefault="002763CE">
            <w:pPr>
              <w:pStyle w:val="affffffffffffc"/>
              <w:ind w:left="0" w:firstLine="0"/>
              <w:rPr>
                <w:rFonts w:ascii="Times New Roman" w:hAnsi="Times New Roman"/>
              </w:rPr>
            </w:pPr>
            <w:r>
              <w:rPr>
                <w:rFonts w:ascii="Times New Roman" w:hint="eastAsia"/>
              </w:rPr>
              <w:t>DCP</w:t>
            </w:r>
            <w:r>
              <w:rPr>
                <w:rFonts w:ascii="Times New Roman" w:hint="eastAsia"/>
              </w:rPr>
              <w:t>名称</w:t>
            </w:r>
          </w:p>
        </w:tc>
        <w:tc>
          <w:tcPr>
            <w:tcW w:w="6939" w:type="dxa"/>
            <w:gridSpan w:val="3"/>
          </w:tcPr>
          <w:p w:rsidR="007B0D0B" w:rsidRDefault="007B0D0B">
            <w:pPr>
              <w:pStyle w:val="affffffffffffc"/>
              <w:ind w:left="0" w:firstLine="0"/>
              <w:rPr>
                <w:rFonts w:ascii="Times New Roman" w:hAnsi="Times New Roman"/>
              </w:rPr>
            </w:pPr>
          </w:p>
        </w:tc>
      </w:tr>
      <w:tr w:rsidR="007B0D0B">
        <w:tc>
          <w:tcPr>
            <w:tcW w:w="1985" w:type="dxa"/>
          </w:tcPr>
          <w:p w:rsidR="007B0D0B" w:rsidRDefault="002763CE">
            <w:pPr>
              <w:pStyle w:val="affffffffffffc"/>
              <w:ind w:left="0" w:firstLine="0"/>
              <w:rPr>
                <w:rFonts w:ascii="Times New Roman" w:hAnsi="Times New Roman"/>
              </w:rPr>
            </w:pPr>
            <w:r>
              <w:rPr>
                <w:rFonts w:ascii="Times New Roman" w:hAnsi="Times New Roman" w:hint="eastAsia"/>
              </w:rPr>
              <w:t>K</w:t>
            </w:r>
            <w:r>
              <w:rPr>
                <w:rFonts w:ascii="Times New Roman" w:hAnsi="Times New Roman"/>
              </w:rPr>
              <w:t>DM</w:t>
            </w:r>
            <w:r>
              <w:rPr>
                <w:rFonts w:ascii="Times New Roman" w:hAnsi="Times New Roman" w:hint="eastAsia"/>
              </w:rPr>
              <w:t>有效期</w:t>
            </w:r>
          </w:p>
        </w:tc>
        <w:tc>
          <w:tcPr>
            <w:tcW w:w="6939" w:type="dxa"/>
            <w:gridSpan w:val="3"/>
          </w:tcPr>
          <w:p w:rsidR="007B0D0B" w:rsidRDefault="007B0D0B">
            <w:pPr>
              <w:pStyle w:val="affffffffffffc"/>
              <w:ind w:left="0" w:firstLine="0"/>
              <w:rPr>
                <w:rFonts w:ascii="Times New Roman" w:hAnsi="Times New Roman"/>
              </w:rPr>
            </w:pPr>
          </w:p>
        </w:tc>
      </w:tr>
      <w:tr w:rsidR="007B0D0B">
        <w:tc>
          <w:tcPr>
            <w:tcW w:w="1985" w:type="dxa"/>
          </w:tcPr>
          <w:p w:rsidR="007B0D0B" w:rsidRDefault="002763CE">
            <w:pPr>
              <w:pStyle w:val="affffffffffffc"/>
              <w:ind w:left="0" w:firstLine="0"/>
              <w:rPr>
                <w:rFonts w:ascii="Times New Roman" w:hAnsi="Times New Roman"/>
              </w:rPr>
            </w:pPr>
            <w:r>
              <w:rPr>
                <w:rFonts w:ascii="Times New Roman" w:hAnsi="Times New Roman" w:hint="eastAsia"/>
              </w:rPr>
              <w:t>片长</w:t>
            </w:r>
          </w:p>
        </w:tc>
        <w:tc>
          <w:tcPr>
            <w:tcW w:w="2381" w:type="dxa"/>
          </w:tcPr>
          <w:p w:rsidR="007B0D0B" w:rsidRDefault="007B0D0B">
            <w:pPr>
              <w:pStyle w:val="affffffffffffc"/>
              <w:ind w:left="0" w:firstLine="0"/>
              <w:rPr>
                <w:rFonts w:ascii="Times New Roman" w:hAnsi="Times New Roman"/>
              </w:rPr>
            </w:pPr>
          </w:p>
        </w:tc>
        <w:tc>
          <w:tcPr>
            <w:tcW w:w="1497" w:type="dxa"/>
          </w:tcPr>
          <w:p w:rsidR="007B0D0B" w:rsidRDefault="002763CE">
            <w:pPr>
              <w:pStyle w:val="affffffffffffc"/>
              <w:ind w:left="0" w:firstLine="0"/>
              <w:rPr>
                <w:rFonts w:ascii="Times New Roman" w:hAnsi="Times New Roman"/>
              </w:rPr>
            </w:pPr>
            <w:r>
              <w:rPr>
                <w:rFonts w:ascii="Times New Roman" w:hAnsi="Times New Roman" w:hint="eastAsia"/>
              </w:rPr>
              <w:t>封装格式</w:t>
            </w:r>
          </w:p>
        </w:tc>
        <w:tc>
          <w:tcPr>
            <w:tcW w:w="3061" w:type="dxa"/>
          </w:tcPr>
          <w:p w:rsidR="007B0D0B" w:rsidRDefault="002763CE">
            <w:pPr>
              <w:pStyle w:val="affffffffffffc"/>
              <w:ind w:left="0" w:firstLine="0"/>
              <w:rPr>
                <w:rFonts w:ascii="Times New Roman" w:hAnsi="Times New Roman"/>
              </w:rPr>
            </w:pPr>
            <w:r>
              <w:rPr>
                <w:rFonts w:ascii="Times New Roman" w:hAnsi="Times New Roman" w:cs="Times New Roman"/>
              </w:rPr>
              <w:sym w:font="Wingdings 2" w:char="00A3"/>
            </w:r>
            <w:r>
              <w:rPr>
                <w:rFonts w:ascii="Times New Roman" w:hAnsi="Times New Roman" w:cs="Times New Roman"/>
              </w:rPr>
              <w:t>SMPTE</w:t>
            </w:r>
            <w:r>
              <w:rPr>
                <w:rFonts w:ascii="Times New Roman" w:hAnsi="Times New Roman" w:cs="Times New Roman" w:hint="eastAsia"/>
              </w:rPr>
              <w:t xml:space="preserve">      </w:t>
            </w:r>
            <w:r>
              <w:rPr>
                <w:rFonts w:ascii="Times New Roman" w:hAnsi="Times New Roman" w:cs="Times New Roman" w:hint="eastAsia"/>
              </w:rPr>
              <w:sym w:font="Wingdings 2" w:char="00A3"/>
            </w:r>
            <w:r>
              <w:rPr>
                <w:rFonts w:ascii="Times New Roman" w:hAnsi="Times New Roman" w:cs="Times New Roman" w:hint="eastAsia"/>
              </w:rPr>
              <w:t xml:space="preserve"> </w:t>
            </w:r>
            <w:r>
              <w:rPr>
                <w:rFonts w:ascii="Times New Roman" w:hAnsi="Times New Roman" w:cs="Times New Roman"/>
              </w:rPr>
              <w:t>INTEROP</w:t>
            </w:r>
          </w:p>
        </w:tc>
      </w:tr>
      <w:tr w:rsidR="007B0D0B">
        <w:tc>
          <w:tcPr>
            <w:tcW w:w="1985" w:type="dxa"/>
          </w:tcPr>
          <w:p w:rsidR="007B0D0B" w:rsidRDefault="002763CE">
            <w:pPr>
              <w:pStyle w:val="affffffffffffc"/>
              <w:ind w:left="0" w:firstLine="0"/>
              <w:rPr>
                <w:rFonts w:ascii="Times New Roman" w:hAnsi="Times New Roman"/>
              </w:rPr>
            </w:pPr>
            <w:r>
              <w:rPr>
                <w:rFonts w:ascii="Times New Roman" w:hAnsi="Times New Roman" w:hint="eastAsia"/>
              </w:rPr>
              <w:t>帧速率</w:t>
            </w:r>
          </w:p>
        </w:tc>
        <w:tc>
          <w:tcPr>
            <w:tcW w:w="2381" w:type="dxa"/>
          </w:tcPr>
          <w:p w:rsidR="007B0D0B" w:rsidRDefault="007B0D0B">
            <w:pPr>
              <w:pStyle w:val="affffffffffffc"/>
              <w:ind w:left="0" w:firstLine="0"/>
              <w:rPr>
                <w:rFonts w:ascii="Times New Roman" w:hAnsi="Times New Roman"/>
              </w:rPr>
            </w:pPr>
          </w:p>
        </w:tc>
        <w:tc>
          <w:tcPr>
            <w:tcW w:w="1497" w:type="dxa"/>
          </w:tcPr>
          <w:p w:rsidR="007B0D0B" w:rsidRDefault="002763CE">
            <w:pPr>
              <w:pStyle w:val="affffffffffffc"/>
              <w:ind w:left="0" w:firstLine="0"/>
              <w:rPr>
                <w:rFonts w:ascii="Times New Roman" w:hAnsi="Times New Roman"/>
              </w:rPr>
            </w:pPr>
            <w:r>
              <w:rPr>
                <w:rFonts w:ascii="Times New Roman" w:hAnsi="Times New Roman" w:hint="eastAsia"/>
              </w:rPr>
              <w:t>色域</w:t>
            </w:r>
          </w:p>
        </w:tc>
        <w:tc>
          <w:tcPr>
            <w:tcW w:w="3061" w:type="dxa"/>
          </w:tcPr>
          <w:p w:rsidR="007B0D0B" w:rsidRDefault="007B0D0B">
            <w:pPr>
              <w:pStyle w:val="affffffffffffc"/>
              <w:ind w:left="0" w:firstLine="0"/>
              <w:rPr>
                <w:rFonts w:ascii="Times New Roman" w:hAnsi="Times New Roman"/>
              </w:rPr>
            </w:pPr>
          </w:p>
        </w:tc>
      </w:tr>
      <w:tr w:rsidR="007B0D0B">
        <w:tc>
          <w:tcPr>
            <w:tcW w:w="1985" w:type="dxa"/>
          </w:tcPr>
          <w:p w:rsidR="007B0D0B" w:rsidRDefault="002763CE">
            <w:pPr>
              <w:pStyle w:val="affffffffffffc"/>
              <w:ind w:left="0" w:firstLine="0"/>
              <w:rPr>
                <w:rFonts w:ascii="Times New Roman" w:hAnsi="Times New Roman"/>
              </w:rPr>
            </w:pPr>
            <w:r>
              <w:rPr>
                <w:rFonts w:ascii="Times New Roman" w:hAnsi="Times New Roman" w:hint="eastAsia"/>
              </w:rPr>
              <w:t>图像分辨率</w:t>
            </w:r>
          </w:p>
        </w:tc>
        <w:tc>
          <w:tcPr>
            <w:tcW w:w="2381" w:type="dxa"/>
          </w:tcPr>
          <w:p w:rsidR="007B0D0B" w:rsidRDefault="007B0D0B">
            <w:pPr>
              <w:pStyle w:val="affffffffffffc"/>
              <w:ind w:left="0" w:firstLine="0"/>
              <w:rPr>
                <w:rFonts w:ascii="Times New Roman" w:hAnsi="Times New Roman"/>
              </w:rPr>
            </w:pPr>
          </w:p>
        </w:tc>
        <w:tc>
          <w:tcPr>
            <w:tcW w:w="1497" w:type="dxa"/>
          </w:tcPr>
          <w:p w:rsidR="007B0D0B" w:rsidRDefault="002763CE">
            <w:pPr>
              <w:pStyle w:val="affffffffffffc"/>
              <w:ind w:left="0" w:firstLine="0"/>
              <w:rPr>
                <w:rFonts w:ascii="Times New Roman" w:hAnsi="Times New Roman"/>
              </w:rPr>
            </w:pPr>
            <w:r>
              <w:rPr>
                <w:rFonts w:ascii="Times New Roman" w:hAnsi="Times New Roman" w:hint="eastAsia"/>
              </w:rPr>
              <w:t>图像宽高比</w:t>
            </w:r>
          </w:p>
        </w:tc>
        <w:tc>
          <w:tcPr>
            <w:tcW w:w="3061" w:type="dxa"/>
          </w:tcPr>
          <w:p w:rsidR="007B0D0B" w:rsidRDefault="007B0D0B">
            <w:pPr>
              <w:pStyle w:val="affffffffffffc"/>
              <w:ind w:left="0" w:firstLine="0"/>
              <w:rPr>
                <w:rFonts w:ascii="Times New Roman" w:hAnsi="Times New Roman"/>
              </w:rPr>
            </w:pPr>
          </w:p>
        </w:tc>
      </w:tr>
      <w:tr w:rsidR="007B0D0B">
        <w:tc>
          <w:tcPr>
            <w:tcW w:w="1985" w:type="dxa"/>
          </w:tcPr>
          <w:p w:rsidR="007B0D0B" w:rsidRDefault="002763CE">
            <w:pPr>
              <w:pStyle w:val="affffffffffffc"/>
              <w:ind w:left="0" w:firstLine="0"/>
              <w:rPr>
                <w:rFonts w:ascii="Times New Roman" w:hAnsi="Times New Roman"/>
              </w:rPr>
            </w:pPr>
            <w:r>
              <w:rPr>
                <w:rFonts w:ascii="Times New Roman" w:hAnsi="Times New Roman" w:hint="eastAsia"/>
              </w:rPr>
              <w:t>声音制式</w:t>
            </w:r>
          </w:p>
        </w:tc>
        <w:tc>
          <w:tcPr>
            <w:tcW w:w="2381" w:type="dxa"/>
          </w:tcPr>
          <w:p w:rsidR="007B0D0B" w:rsidRDefault="007B0D0B">
            <w:pPr>
              <w:pStyle w:val="affffffffffffc"/>
              <w:ind w:left="0" w:firstLine="0"/>
              <w:rPr>
                <w:rFonts w:ascii="Times New Roman" w:hAnsi="Times New Roman"/>
              </w:rPr>
            </w:pPr>
          </w:p>
        </w:tc>
        <w:tc>
          <w:tcPr>
            <w:tcW w:w="1497" w:type="dxa"/>
          </w:tcPr>
          <w:p w:rsidR="007B0D0B" w:rsidRDefault="002763CE">
            <w:pPr>
              <w:pStyle w:val="affffffffffffc"/>
              <w:ind w:left="0" w:firstLine="0"/>
              <w:rPr>
                <w:rFonts w:ascii="Times New Roman" w:hAnsi="Times New Roman"/>
              </w:rPr>
            </w:pPr>
            <w:r>
              <w:rPr>
                <w:rFonts w:ascii="Times New Roman" w:hAnsi="Times New Roman" w:hint="eastAsia"/>
              </w:rPr>
              <w:t>送审日期</w:t>
            </w:r>
          </w:p>
        </w:tc>
        <w:tc>
          <w:tcPr>
            <w:tcW w:w="3061" w:type="dxa"/>
          </w:tcPr>
          <w:p w:rsidR="007B0D0B" w:rsidRDefault="007B0D0B">
            <w:pPr>
              <w:pStyle w:val="affffffffffffc"/>
              <w:ind w:left="0" w:firstLine="0"/>
              <w:rPr>
                <w:rFonts w:ascii="Times New Roman" w:hAnsi="Times New Roman"/>
              </w:rPr>
            </w:pPr>
          </w:p>
        </w:tc>
      </w:tr>
    </w:tbl>
    <w:p w:rsidR="007B0D0B" w:rsidRDefault="007B0D0B">
      <w:pPr>
        <w:pStyle w:val="affffff5"/>
        <w:ind w:firstLine="420"/>
        <w:rPr>
          <w:rFonts w:ascii="Times New Roman"/>
        </w:rPr>
      </w:pPr>
    </w:p>
    <w:p w:rsidR="007B0D0B" w:rsidRDefault="002763CE">
      <w:pPr>
        <w:pStyle w:val="affffff5"/>
        <w:ind w:firstLine="420"/>
        <w:rPr>
          <w:rFonts w:ascii="Times New Roman"/>
        </w:rPr>
      </w:pPr>
      <w:r>
        <w:rPr>
          <w:rFonts w:ascii="Times New Roman"/>
        </w:rPr>
        <w:t>移动硬盘应附有注明影片信息的标签，按下述顺序标识影片信息，如表</w:t>
      </w:r>
      <w:r>
        <w:rPr>
          <w:rFonts w:ascii="Times New Roman"/>
        </w:rPr>
        <w:t>1</w:t>
      </w:r>
      <w:r>
        <w:rPr>
          <w:rFonts w:ascii="Times New Roman"/>
        </w:rPr>
        <w:t>所示。</w:t>
      </w:r>
    </w:p>
    <w:p w:rsidR="007B0D0B" w:rsidRDefault="002763CE">
      <w:pPr>
        <w:pStyle w:val="afd"/>
        <w:numPr>
          <w:ilvl w:val="0"/>
          <w:numId w:val="35"/>
        </w:numPr>
        <w:rPr>
          <w:rFonts w:ascii="Times New Roman"/>
        </w:rPr>
      </w:pPr>
      <w:r>
        <w:rPr>
          <w:rFonts w:ascii="Times New Roman"/>
        </w:rPr>
        <w:t>影片名称：以简体中文表示。</w:t>
      </w:r>
    </w:p>
    <w:p w:rsidR="007B0D0B" w:rsidRDefault="002763CE">
      <w:pPr>
        <w:pStyle w:val="afd"/>
        <w:numPr>
          <w:ilvl w:val="0"/>
          <w:numId w:val="35"/>
        </w:numPr>
        <w:rPr>
          <w:rFonts w:ascii="Times New Roman"/>
        </w:rPr>
      </w:pPr>
      <w:r>
        <w:rPr>
          <w:rFonts w:ascii="Times New Roman"/>
        </w:rPr>
        <w:t>电影第一出品单位或其委托的后期制作单位。</w:t>
      </w:r>
    </w:p>
    <w:p w:rsidR="007B0D0B" w:rsidRDefault="002763CE">
      <w:pPr>
        <w:pStyle w:val="afd"/>
        <w:numPr>
          <w:ilvl w:val="0"/>
          <w:numId w:val="35"/>
        </w:numPr>
        <w:rPr>
          <w:rFonts w:ascii="Times New Roman"/>
        </w:rPr>
      </w:pPr>
      <w:r>
        <w:rPr>
          <w:rFonts w:ascii="Times New Roman" w:hint="eastAsia"/>
        </w:rPr>
        <w:t>母版类型：明文</w:t>
      </w:r>
      <w:r>
        <w:rPr>
          <w:rFonts w:ascii="Times New Roman" w:hint="eastAsia"/>
        </w:rPr>
        <w:t>DCP</w:t>
      </w:r>
      <w:r>
        <w:rPr>
          <w:rFonts w:ascii="Times New Roman" w:hint="eastAsia"/>
        </w:rPr>
        <w:t>，或加密</w:t>
      </w:r>
      <w:r>
        <w:rPr>
          <w:rFonts w:ascii="Times New Roman" w:hint="eastAsia"/>
        </w:rPr>
        <w:t>DCP</w:t>
      </w:r>
      <w:r>
        <w:rPr>
          <w:rFonts w:ascii="Times New Roman" w:hint="eastAsia"/>
        </w:rPr>
        <w:t>，或</w:t>
      </w:r>
      <w:r>
        <w:rPr>
          <w:rFonts w:ascii="Times New Roman" w:hint="eastAsia"/>
        </w:rPr>
        <w:t>MOV</w:t>
      </w:r>
      <w:r>
        <w:rPr>
          <w:rFonts w:ascii="Times New Roman" w:hint="eastAsia"/>
        </w:rPr>
        <w:t>。</w:t>
      </w:r>
    </w:p>
    <w:p w:rsidR="007B0D0B" w:rsidRDefault="002763CE">
      <w:pPr>
        <w:pStyle w:val="afd"/>
        <w:numPr>
          <w:ilvl w:val="0"/>
          <w:numId w:val="35"/>
        </w:numPr>
        <w:rPr>
          <w:rFonts w:ascii="Times New Roman"/>
        </w:rPr>
      </w:pPr>
      <w:r>
        <w:rPr>
          <w:rFonts w:ascii="Times New Roman"/>
        </w:rPr>
        <w:t>DCP</w:t>
      </w:r>
      <w:r>
        <w:rPr>
          <w:rFonts w:ascii="Times New Roman"/>
        </w:rPr>
        <w:t>名称：</w:t>
      </w:r>
      <w:r>
        <w:rPr>
          <w:rFonts w:ascii="Times New Roman" w:hint="eastAsia"/>
        </w:rPr>
        <w:t>若数字电影送审母版为</w:t>
      </w:r>
      <w:r>
        <w:rPr>
          <w:rFonts w:ascii="Times New Roman" w:hint="eastAsia"/>
        </w:rPr>
        <w:t>DCP</w:t>
      </w:r>
      <w:r>
        <w:rPr>
          <w:rFonts w:ascii="Times New Roman" w:hint="eastAsia"/>
        </w:rPr>
        <w:t>，</w:t>
      </w:r>
      <w:r>
        <w:rPr>
          <w:rFonts w:ascii="Times New Roman"/>
        </w:rPr>
        <w:t>格式</w:t>
      </w:r>
      <w:r>
        <w:rPr>
          <w:rFonts w:ascii="Times New Roman" w:hint="eastAsia"/>
        </w:rPr>
        <w:t>宜</w:t>
      </w:r>
      <w:r>
        <w:rPr>
          <w:rFonts w:ascii="Times New Roman"/>
        </w:rPr>
        <w:t>符合</w:t>
      </w:r>
      <w:r>
        <w:rPr>
          <w:rFonts w:ascii="Times New Roman"/>
        </w:rPr>
        <w:t>GY/T 309—2017</w:t>
      </w:r>
      <w:r>
        <w:rPr>
          <w:rFonts w:ascii="Times New Roman"/>
        </w:rPr>
        <w:t>第</w:t>
      </w:r>
      <w:r>
        <w:rPr>
          <w:rFonts w:ascii="Times New Roman"/>
        </w:rPr>
        <w:t>4</w:t>
      </w:r>
      <w:r>
        <w:rPr>
          <w:rFonts w:ascii="Times New Roman"/>
        </w:rPr>
        <w:t>章相关规定。</w:t>
      </w:r>
    </w:p>
    <w:p w:rsidR="007B0D0B" w:rsidRDefault="002763CE">
      <w:pPr>
        <w:pStyle w:val="afd"/>
        <w:numPr>
          <w:ilvl w:val="0"/>
          <w:numId w:val="35"/>
        </w:numPr>
        <w:rPr>
          <w:rFonts w:ascii="Times New Roman"/>
        </w:rPr>
      </w:pPr>
      <w:r>
        <w:rPr>
          <w:rFonts w:ascii="Times New Roman"/>
        </w:rPr>
        <w:t>KDM</w:t>
      </w:r>
      <w:r>
        <w:rPr>
          <w:rFonts w:ascii="Times New Roman"/>
        </w:rPr>
        <w:t>有效期：</w:t>
      </w:r>
      <w:r>
        <w:rPr>
          <w:rFonts w:ascii="Times New Roman" w:hint="eastAsia"/>
        </w:rPr>
        <w:t>若数字电影送审母版为加密</w:t>
      </w:r>
      <w:r>
        <w:rPr>
          <w:rFonts w:ascii="Times New Roman" w:hint="eastAsia"/>
        </w:rPr>
        <w:t>DCP</w:t>
      </w:r>
      <w:r>
        <w:rPr>
          <w:rFonts w:ascii="Times New Roman" w:hint="eastAsia"/>
        </w:rPr>
        <w:t>，</w:t>
      </w:r>
      <w:r>
        <w:rPr>
          <w:rFonts w:ascii="Times New Roman"/>
        </w:rPr>
        <w:t>格式为</w:t>
      </w:r>
      <w:r>
        <w:rPr>
          <w:rFonts w:ascii="Times New Roman"/>
        </w:rPr>
        <w:t>YYYYMMDD-YYYYMMDD</w:t>
      </w:r>
      <w:r>
        <w:rPr>
          <w:rFonts w:ascii="Times New Roman"/>
        </w:rPr>
        <w:t>。</w:t>
      </w:r>
    </w:p>
    <w:p w:rsidR="007B0D0B" w:rsidRDefault="002763CE">
      <w:pPr>
        <w:pStyle w:val="affffffffffffc"/>
        <w:numPr>
          <w:ilvl w:val="0"/>
          <w:numId w:val="35"/>
        </w:numPr>
        <w:rPr>
          <w:rFonts w:ascii="Times New Roman" w:hAnsi="Times New Roman" w:cs="Times New Roman"/>
        </w:rPr>
      </w:pPr>
      <w:r>
        <w:rPr>
          <w:rFonts w:ascii="Times New Roman" w:hAnsi="Times New Roman" w:cs="Times New Roman"/>
        </w:rPr>
        <w:t>片长：格式为</w:t>
      </w:r>
      <w:r>
        <w:rPr>
          <w:rFonts w:ascii="Times New Roman" w:hAnsi="Times New Roman" w:cs="Times New Roman"/>
        </w:rPr>
        <w:t>XX</w:t>
      </w:r>
      <w:r>
        <w:rPr>
          <w:rFonts w:ascii="Times New Roman" w:hAnsi="Times New Roman" w:cs="Times New Roman"/>
        </w:rPr>
        <w:t>分钟</w:t>
      </w:r>
      <w:r>
        <w:rPr>
          <w:rFonts w:ascii="Times New Roman" w:hAnsi="Times New Roman" w:cs="Times New Roman"/>
        </w:rPr>
        <w:t>XX</w:t>
      </w:r>
      <w:r>
        <w:rPr>
          <w:rFonts w:ascii="Times New Roman" w:hAnsi="Times New Roman" w:cs="Times New Roman"/>
        </w:rPr>
        <w:t>秒。</w:t>
      </w:r>
    </w:p>
    <w:p w:rsidR="007B0D0B" w:rsidRDefault="002763CE">
      <w:pPr>
        <w:pStyle w:val="affffffffffffc"/>
        <w:numPr>
          <w:ilvl w:val="0"/>
          <w:numId w:val="35"/>
        </w:numPr>
        <w:rPr>
          <w:rFonts w:ascii="Times New Roman" w:hAnsi="Times New Roman" w:cs="Times New Roman"/>
        </w:rPr>
      </w:pPr>
      <w:r>
        <w:rPr>
          <w:rFonts w:ascii="Times New Roman" w:hAnsi="Times New Roman" w:cs="Times New Roman" w:hint="eastAsia"/>
        </w:rPr>
        <w:t>封装格式</w:t>
      </w:r>
      <w:r>
        <w:rPr>
          <w:rFonts w:ascii="Times New Roman" w:hAnsi="Times New Roman" w:cs="Times New Roman"/>
        </w:rPr>
        <w:t>：</w:t>
      </w:r>
      <w:r>
        <w:rPr>
          <w:rFonts w:ascii="Times New Roman" w:hAnsi="Times New Roman" w:cs="Times New Roman"/>
        </w:rPr>
        <w:t>SMPTE</w:t>
      </w:r>
      <w:r>
        <w:rPr>
          <w:rFonts w:ascii="Times New Roman" w:hAnsi="Times New Roman" w:cs="Times New Roman"/>
        </w:rPr>
        <w:t>或</w:t>
      </w:r>
      <w:r>
        <w:rPr>
          <w:rFonts w:ascii="Times New Roman" w:hAnsi="Times New Roman" w:cs="Times New Roman"/>
        </w:rPr>
        <w:t>INTEROP</w:t>
      </w:r>
      <w:r>
        <w:rPr>
          <w:rFonts w:ascii="Times New Roman" w:hAnsi="Times New Roman" w:cs="Times New Roman"/>
        </w:rPr>
        <w:t>。</w:t>
      </w:r>
    </w:p>
    <w:p w:rsidR="007B0D0B" w:rsidRDefault="002763CE">
      <w:pPr>
        <w:pStyle w:val="affffffffffffc"/>
        <w:numPr>
          <w:ilvl w:val="0"/>
          <w:numId w:val="35"/>
        </w:numPr>
        <w:rPr>
          <w:rFonts w:ascii="Times New Roman" w:hAnsi="Times New Roman" w:cs="Times New Roman"/>
        </w:rPr>
      </w:pPr>
      <w:r>
        <w:rPr>
          <w:rFonts w:ascii="Times New Roman" w:hAnsi="Times New Roman" w:cs="Times New Roman"/>
        </w:rPr>
        <w:t>帧速率：以</w:t>
      </w:r>
      <w:r>
        <w:rPr>
          <w:rFonts w:ascii="Times New Roman" w:hAnsi="Times New Roman" w:cs="Times New Roman"/>
        </w:rPr>
        <w:t>fps</w:t>
      </w:r>
      <w:r>
        <w:rPr>
          <w:rFonts w:ascii="Times New Roman" w:hAnsi="Times New Roman" w:cs="Times New Roman"/>
        </w:rPr>
        <w:t>为单位。</w:t>
      </w:r>
    </w:p>
    <w:p w:rsidR="007B0D0B" w:rsidRDefault="002763CE">
      <w:pPr>
        <w:pStyle w:val="affffffffffffc"/>
        <w:numPr>
          <w:ilvl w:val="0"/>
          <w:numId w:val="35"/>
        </w:numPr>
        <w:rPr>
          <w:rFonts w:ascii="Times New Roman" w:hAnsi="Times New Roman" w:cs="Times New Roman"/>
        </w:rPr>
      </w:pPr>
      <w:r>
        <w:rPr>
          <w:rFonts w:ascii="Times New Roman" w:hAnsi="Times New Roman" w:cs="Times New Roman"/>
        </w:rPr>
        <w:lastRenderedPageBreak/>
        <w:t>色域。</w:t>
      </w:r>
    </w:p>
    <w:p w:rsidR="007B0D0B" w:rsidRDefault="002763CE">
      <w:pPr>
        <w:pStyle w:val="affffffffffffc"/>
        <w:numPr>
          <w:ilvl w:val="0"/>
          <w:numId w:val="35"/>
        </w:numPr>
        <w:rPr>
          <w:rFonts w:ascii="Times New Roman" w:hAnsi="Times New Roman" w:cs="Times New Roman"/>
        </w:rPr>
      </w:pPr>
      <w:r>
        <w:rPr>
          <w:rFonts w:ascii="Times New Roman" w:hAnsi="Times New Roman" w:cs="Times New Roman"/>
        </w:rPr>
        <w:t>图像分辨率：格式为水平像素数</w:t>
      </w:r>
      <w:r>
        <w:rPr>
          <w:rFonts w:ascii="Times New Roman" w:hAnsi="Times New Roman" w:cs="Times New Roman"/>
        </w:rPr>
        <w:t>×</w:t>
      </w:r>
      <w:r>
        <w:rPr>
          <w:rFonts w:ascii="Times New Roman" w:hAnsi="Times New Roman" w:cs="Times New Roman"/>
        </w:rPr>
        <w:t>垂直像素数，如</w:t>
      </w:r>
      <w:r>
        <w:rPr>
          <w:rFonts w:ascii="Times New Roman" w:hAnsi="Times New Roman" w:cs="Times New Roman"/>
        </w:rPr>
        <w:t>2048×1080</w:t>
      </w:r>
      <w:r>
        <w:rPr>
          <w:rFonts w:ascii="Times New Roman" w:hAnsi="Times New Roman" w:cs="Times New Roman"/>
        </w:rPr>
        <w:t>。</w:t>
      </w:r>
    </w:p>
    <w:p w:rsidR="007B0D0B" w:rsidRDefault="002763CE">
      <w:pPr>
        <w:pStyle w:val="affffffffffffc"/>
        <w:numPr>
          <w:ilvl w:val="0"/>
          <w:numId w:val="35"/>
        </w:numPr>
        <w:rPr>
          <w:rFonts w:ascii="Times New Roman" w:hAnsi="Times New Roman" w:cs="Times New Roman"/>
        </w:rPr>
      </w:pPr>
      <w:r>
        <w:rPr>
          <w:rFonts w:ascii="Times New Roman" w:hAnsi="Times New Roman" w:cs="Times New Roman"/>
        </w:rPr>
        <w:t>图像宽高比：格式为</w:t>
      </w:r>
      <w:r>
        <w:rPr>
          <w:rFonts w:ascii="Times New Roman" w:hAnsi="Times New Roman" w:cs="Times New Roman"/>
        </w:rPr>
        <w:t>XX:XX</w:t>
      </w:r>
      <w:r>
        <w:rPr>
          <w:rFonts w:ascii="Times New Roman" w:hAnsi="Times New Roman" w:cs="Times New Roman"/>
        </w:rPr>
        <w:t>，如</w:t>
      </w:r>
      <w:r>
        <w:rPr>
          <w:rFonts w:ascii="Times New Roman" w:hAnsi="Times New Roman" w:cs="Times New Roman"/>
        </w:rPr>
        <w:t>2.39:1</w:t>
      </w:r>
      <w:r>
        <w:rPr>
          <w:rFonts w:ascii="Times New Roman" w:hAnsi="Times New Roman" w:cs="Times New Roman"/>
        </w:rPr>
        <w:t>。</w:t>
      </w:r>
    </w:p>
    <w:p w:rsidR="007B0D0B" w:rsidRDefault="002763CE">
      <w:pPr>
        <w:pStyle w:val="affffffffffffc"/>
        <w:numPr>
          <w:ilvl w:val="0"/>
          <w:numId w:val="35"/>
        </w:numPr>
        <w:rPr>
          <w:rFonts w:ascii="Times New Roman" w:hAnsi="Times New Roman" w:cs="Times New Roman"/>
        </w:rPr>
      </w:pPr>
      <w:r>
        <w:rPr>
          <w:rFonts w:ascii="Times New Roman" w:hAnsi="Times New Roman" w:cs="Times New Roman"/>
        </w:rPr>
        <w:t>声音制式：如</w:t>
      </w:r>
      <w:r>
        <w:rPr>
          <w:rFonts w:ascii="Times New Roman" w:hAnsi="Times New Roman" w:cs="Times New Roman"/>
        </w:rPr>
        <w:t>5.1</w:t>
      </w:r>
      <w:r>
        <w:rPr>
          <w:rFonts w:ascii="Times New Roman" w:hAnsi="Times New Roman" w:cs="Times New Roman"/>
        </w:rPr>
        <w:t>、</w:t>
      </w:r>
      <w:r>
        <w:rPr>
          <w:rFonts w:ascii="Times New Roman" w:hAnsi="Times New Roman" w:cs="Times New Roman"/>
        </w:rPr>
        <w:t>7.1</w:t>
      </w:r>
      <w:r>
        <w:rPr>
          <w:rFonts w:ascii="Times New Roman" w:hAnsi="Times New Roman" w:cs="Times New Roman"/>
        </w:rPr>
        <w:t>、沉浸式音频等。</w:t>
      </w:r>
    </w:p>
    <w:p w:rsidR="007B0D0B" w:rsidRDefault="002763CE">
      <w:pPr>
        <w:pStyle w:val="afd"/>
        <w:numPr>
          <w:ilvl w:val="0"/>
          <w:numId w:val="35"/>
        </w:numPr>
        <w:rPr>
          <w:rFonts w:ascii="Times New Roman"/>
        </w:rPr>
      </w:pPr>
      <w:r>
        <w:rPr>
          <w:rFonts w:ascii="Times New Roman"/>
        </w:rPr>
        <w:t>送审日期：格式为</w:t>
      </w:r>
      <w:r>
        <w:rPr>
          <w:rFonts w:ascii="Times New Roman"/>
        </w:rPr>
        <w:t>YYYY-MM-DD</w:t>
      </w:r>
      <w:r>
        <w:rPr>
          <w:rFonts w:ascii="Times New Roman"/>
        </w:rPr>
        <w:t>。</w:t>
      </w:r>
    </w:p>
    <w:p w:rsidR="007B0D0B" w:rsidRDefault="002763CE">
      <w:pPr>
        <w:pStyle w:val="afff4"/>
        <w:spacing w:before="240" w:after="240"/>
      </w:pPr>
      <w:bookmarkStart w:id="396" w:name="_Toc101252643"/>
      <w:bookmarkStart w:id="397" w:name="_Toc101189877"/>
      <w:bookmarkStart w:id="398" w:name="_Toc101189839"/>
      <w:bookmarkStart w:id="399" w:name="_Toc101252608"/>
      <w:bookmarkStart w:id="400" w:name="_Toc101252641"/>
      <w:bookmarkStart w:id="401" w:name="_Toc101264085"/>
      <w:bookmarkStart w:id="402" w:name="_Toc101189747"/>
      <w:bookmarkStart w:id="403" w:name="_Toc101252642"/>
      <w:bookmarkStart w:id="404" w:name="_Toc101252607"/>
      <w:bookmarkStart w:id="405" w:name="_Toc101189838"/>
      <w:bookmarkStart w:id="406" w:name="_Toc101252609"/>
      <w:bookmarkStart w:id="407" w:name="_Toc101189748"/>
      <w:bookmarkStart w:id="408" w:name="_Toc101264086"/>
      <w:bookmarkStart w:id="409" w:name="_Toc101189876"/>
      <w:bookmarkStart w:id="410" w:name="_Toc101264084"/>
      <w:bookmarkStart w:id="411" w:name="_Toc30174"/>
      <w:bookmarkStart w:id="412" w:name="_Toc32708"/>
      <w:bookmarkStart w:id="413" w:name="_Toc131406395"/>
      <w:bookmarkStart w:id="414" w:name="_Toc23464"/>
      <w:bookmarkStart w:id="415" w:name="_Toc131408125"/>
      <w:bookmarkStart w:id="416" w:name="_Toc187846871"/>
      <w:bookmarkStart w:id="417" w:name="_Toc131405416"/>
      <w:bookmarkStart w:id="418" w:name="_Toc101449923"/>
      <w:bookmarkStart w:id="419" w:name="_Toc101264087"/>
      <w:bookmarkStart w:id="420" w:name="_Toc101024676"/>
      <w:bookmarkStart w:id="421" w:name="_Toc101024557"/>
      <w:bookmarkStart w:id="422" w:name="_Toc131405892"/>
      <w:bookmarkStart w:id="423" w:name="_Toc101189878"/>
      <w:bookmarkStart w:id="424" w:name="_Toc101252610"/>
      <w:bookmarkStart w:id="425" w:name="_Toc101444636"/>
      <w:bookmarkStart w:id="426" w:name="_Toc2726"/>
      <w:bookmarkStart w:id="427" w:name="_Toc101024604"/>
      <w:bookmarkStart w:id="428" w:name="_Toc31271"/>
      <w:bookmarkStart w:id="429" w:name="_Toc101024709"/>
      <w:bookmarkStart w:id="430" w:name="_Toc101369347"/>
      <w:bookmarkStart w:id="431" w:name="_Toc131406080"/>
      <w:bookmarkStart w:id="432" w:name="_Toc131406343"/>
      <w:bookmarkStart w:id="433" w:name="_Toc101252644"/>
      <w:bookmarkStart w:id="434" w:name="_Toc104302180"/>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Pr>
          <w:rFonts w:ascii="Times New Roman"/>
        </w:rPr>
        <w:t>DCP</w:t>
      </w:r>
      <w:r>
        <w:rPr>
          <w:rFonts w:hint="eastAsia"/>
        </w:rPr>
        <w:t>制作技术要求</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7B0D0B" w:rsidRDefault="002763CE">
      <w:pPr>
        <w:pStyle w:val="afff5"/>
        <w:spacing w:before="120" w:after="120"/>
      </w:pPr>
      <w:bookmarkStart w:id="435" w:name="_Toc104302181"/>
      <w:bookmarkStart w:id="436" w:name="_Toc131406396"/>
      <w:bookmarkStart w:id="437" w:name="_Toc187846872"/>
      <w:bookmarkStart w:id="438" w:name="_Toc101252611"/>
      <w:bookmarkStart w:id="439" w:name="_Toc101444637"/>
      <w:bookmarkStart w:id="440" w:name="_Toc101189879"/>
      <w:bookmarkStart w:id="441" w:name="_Toc29966"/>
      <w:bookmarkStart w:id="442" w:name="_Toc131405893"/>
      <w:bookmarkStart w:id="443" w:name="_Toc101449924"/>
      <w:bookmarkStart w:id="444" w:name="_Toc131405417"/>
      <w:bookmarkStart w:id="445" w:name="_Toc2184"/>
      <w:bookmarkStart w:id="446" w:name="_Toc818"/>
      <w:bookmarkStart w:id="447" w:name="_Toc101264088"/>
      <w:bookmarkStart w:id="448" w:name="_Toc131408126"/>
      <w:bookmarkStart w:id="449" w:name="_Toc19498"/>
      <w:bookmarkStart w:id="450" w:name="_Toc101369348"/>
      <w:bookmarkStart w:id="451" w:name="_Toc131406081"/>
      <w:bookmarkStart w:id="452" w:name="_Toc101252645"/>
      <w:bookmarkStart w:id="453" w:name="_Toc4194"/>
      <w:bookmarkStart w:id="454" w:name="_Toc131406344"/>
      <w:r>
        <w:rPr>
          <w:rFonts w:ascii="Times New Roman"/>
        </w:rPr>
        <w:t>DCDM</w:t>
      </w:r>
      <w:r>
        <w:rPr>
          <w:rFonts w:hint="eastAsia"/>
        </w:rPr>
        <w:t>技术要求</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7B0D0B" w:rsidRDefault="002763CE">
      <w:pPr>
        <w:pStyle w:val="afff6"/>
        <w:spacing w:before="120" w:after="120"/>
      </w:pPr>
      <w:bookmarkStart w:id="455" w:name="_Toc101264089"/>
      <w:bookmarkStart w:id="456" w:name="_Toc101252646"/>
      <w:bookmarkStart w:id="457" w:name="_Toc11434"/>
      <w:r>
        <w:rPr>
          <w:rFonts w:hint="eastAsia"/>
        </w:rPr>
        <w:t>图像技术要求</w:t>
      </w:r>
      <w:bookmarkEnd w:id="455"/>
      <w:bookmarkEnd w:id="456"/>
      <w:bookmarkEnd w:id="457"/>
    </w:p>
    <w:p w:rsidR="007B0D0B" w:rsidRDefault="002763CE">
      <w:pPr>
        <w:pStyle w:val="affffff5"/>
        <w:ind w:firstLine="420"/>
        <w:rPr>
          <w:rFonts w:ascii="Times New Roman"/>
        </w:rPr>
      </w:pPr>
      <w:r>
        <w:rPr>
          <w:rFonts w:ascii="Times New Roman" w:hint="eastAsia"/>
        </w:rPr>
        <w:t>图像应符合以下技术要求。</w:t>
      </w:r>
    </w:p>
    <w:p w:rsidR="007B0D0B" w:rsidRDefault="002763CE">
      <w:pPr>
        <w:pStyle w:val="afd"/>
        <w:numPr>
          <w:ilvl w:val="0"/>
          <w:numId w:val="36"/>
        </w:numPr>
        <w:rPr>
          <w:rFonts w:ascii="Times New Roman"/>
        </w:rPr>
      </w:pPr>
      <w:r>
        <w:rPr>
          <w:rFonts w:ascii="Times New Roman"/>
        </w:rPr>
        <w:t>DCDM</w:t>
      </w:r>
      <w:r>
        <w:rPr>
          <w:rFonts w:ascii="Times New Roman"/>
        </w:rPr>
        <w:t>图像应符合表</w:t>
      </w:r>
      <w:r>
        <w:rPr>
          <w:rFonts w:ascii="Times New Roman"/>
        </w:rPr>
        <w:t>2</w:t>
      </w:r>
      <w:r>
        <w:rPr>
          <w:rFonts w:ascii="Times New Roman"/>
        </w:rPr>
        <w:t>中规定的任一等级，其图像水平像素数和垂直像素数的最大值不应超过该等级要求。</w:t>
      </w:r>
    </w:p>
    <w:p w:rsidR="007B0D0B" w:rsidRDefault="002763CE">
      <w:pPr>
        <w:pStyle w:val="afd"/>
        <w:numPr>
          <w:ilvl w:val="0"/>
          <w:numId w:val="36"/>
        </w:numPr>
        <w:rPr>
          <w:rFonts w:ascii="Times New Roman"/>
        </w:rPr>
      </w:pPr>
      <w:r>
        <w:rPr>
          <w:rFonts w:ascii="Times New Roman"/>
        </w:rPr>
        <w:t>DCDM</w:t>
      </w:r>
      <w:r>
        <w:rPr>
          <w:rFonts w:ascii="Times New Roman"/>
        </w:rPr>
        <w:t>图像的三基色编码、像素比特深度、换算公式应符合</w:t>
      </w:r>
      <w:r>
        <w:rPr>
          <w:rFonts w:ascii="Times New Roman"/>
        </w:rPr>
        <w:t>GY/T 292.1—2015</w:t>
      </w:r>
      <w:r>
        <w:rPr>
          <w:rFonts w:ascii="Times New Roman"/>
        </w:rPr>
        <w:t>第</w:t>
      </w:r>
      <w:r>
        <w:rPr>
          <w:rFonts w:ascii="Times New Roman"/>
        </w:rPr>
        <w:t>4</w:t>
      </w:r>
      <w:r>
        <w:rPr>
          <w:rFonts w:ascii="Times New Roman"/>
        </w:rPr>
        <w:t>章的规定。</w:t>
      </w:r>
    </w:p>
    <w:p w:rsidR="007B0D0B" w:rsidRDefault="002763CE">
      <w:pPr>
        <w:pStyle w:val="afd"/>
        <w:numPr>
          <w:ilvl w:val="0"/>
          <w:numId w:val="36"/>
        </w:numPr>
        <w:rPr>
          <w:rFonts w:ascii="Times New Roman"/>
        </w:rPr>
      </w:pPr>
      <w:r>
        <w:rPr>
          <w:rFonts w:ascii="Times New Roman"/>
        </w:rPr>
        <w:t>图像采样格式应为</w:t>
      </w:r>
      <w:r>
        <w:rPr>
          <w:rFonts w:ascii="Times New Roman"/>
        </w:rPr>
        <w:t>4:4:4</w:t>
      </w:r>
      <w:r>
        <w:rPr>
          <w:rFonts w:ascii="Times New Roman"/>
        </w:rPr>
        <w:t>。</w:t>
      </w:r>
    </w:p>
    <w:p w:rsidR="007B0D0B" w:rsidRDefault="002763CE">
      <w:pPr>
        <w:pStyle w:val="afd"/>
        <w:numPr>
          <w:ilvl w:val="0"/>
          <w:numId w:val="36"/>
        </w:numPr>
        <w:rPr>
          <w:rFonts w:ascii="Times New Roman"/>
        </w:rPr>
      </w:pPr>
      <w:r>
        <w:rPr>
          <w:rFonts w:ascii="Times New Roman"/>
        </w:rPr>
        <w:t>像素宽高</w:t>
      </w:r>
      <w:r>
        <w:rPr>
          <w:rFonts w:ascii="Times New Roman"/>
        </w:rPr>
        <w:t>比应为</w:t>
      </w:r>
      <w:r>
        <w:rPr>
          <w:rFonts w:ascii="Times New Roman"/>
        </w:rPr>
        <w:t>1:1</w:t>
      </w:r>
      <w:r>
        <w:rPr>
          <w:rFonts w:ascii="Times New Roman"/>
        </w:rPr>
        <w:t>。</w:t>
      </w:r>
    </w:p>
    <w:p w:rsidR="007B0D0B" w:rsidRDefault="002763CE">
      <w:pPr>
        <w:pStyle w:val="afd"/>
        <w:numPr>
          <w:ilvl w:val="0"/>
          <w:numId w:val="36"/>
        </w:numPr>
        <w:rPr>
          <w:rFonts w:ascii="Times New Roman"/>
        </w:rPr>
      </w:pPr>
      <w:r>
        <w:rPr>
          <w:rFonts w:ascii="Times New Roman"/>
        </w:rPr>
        <w:t>DCDM</w:t>
      </w:r>
      <w:r>
        <w:rPr>
          <w:rFonts w:ascii="Times New Roman"/>
        </w:rPr>
        <w:t>图像的宽高比可为</w:t>
      </w:r>
      <w:r>
        <w:rPr>
          <w:rFonts w:ascii="Times New Roman"/>
        </w:rPr>
        <w:t>2.39:1</w:t>
      </w:r>
      <w:r>
        <w:rPr>
          <w:rFonts w:ascii="Times New Roman"/>
        </w:rPr>
        <w:t>、</w:t>
      </w:r>
      <w:r>
        <w:rPr>
          <w:rFonts w:ascii="Times New Roman"/>
        </w:rPr>
        <w:t>1.85:1</w:t>
      </w:r>
      <w:r>
        <w:rPr>
          <w:rFonts w:ascii="Times New Roman"/>
        </w:rPr>
        <w:t>等。</w:t>
      </w:r>
    </w:p>
    <w:p w:rsidR="007B0D0B" w:rsidRDefault="002763CE">
      <w:pPr>
        <w:pStyle w:val="affa"/>
        <w:spacing w:before="120" w:after="120"/>
        <w:rPr>
          <w:rFonts w:ascii="Times New Roman"/>
        </w:rPr>
      </w:pPr>
      <w:r>
        <w:rPr>
          <w:rFonts w:ascii="Times New Roman"/>
        </w:rPr>
        <w:t>DCDM</w:t>
      </w:r>
      <w:r>
        <w:rPr>
          <w:rFonts w:ascii="Times New Roman" w:hint="eastAsia"/>
        </w:rPr>
        <w:t>图像等级与技术参数</w:t>
      </w:r>
    </w:p>
    <w:tbl>
      <w:tblPr>
        <w:tblStyle w:val="afffff6"/>
        <w:tblW w:w="8783" w:type="dxa"/>
        <w:jc w:val="center"/>
        <w:tblLook w:val="04A0" w:firstRow="1" w:lastRow="0" w:firstColumn="1" w:lastColumn="0" w:noHBand="0" w:noVBand="1"/>
      </w:tblPr>
      <w:tblGrid>
        <w:gridCol w:w="1271"/>
        <w:gridCol w:w="1701"/>
        <w:gridCol w:w="1701"/>
        <w:gridCol w:w="1701"/>
        <w:gridCol w:w="2409"/>
      </w:tblGrid>
      <w:tr w:rsidR="007B0D0B">
        <w:trPr>
          <w:jc w:val="center"/>
        </w:trPr>
        <w:tc>
          <w:tcPr>
            <w:tcW w:w="1271" w:type="dxa"/>
          </w:tcPr>
          <w:p w:rsidR="007B0D0B" w:rsidRDefault="002763CE">
            <w:pPr>
              <w:pStyle w:val="affffff5"/>
              <w:ind w:firstLineChars="0" w:firstLine="0"/>
              <w:jc w:val="center"/>
              <w:rPr>
                <w:rFonts w:ascii="Times New Roman"/>
              </w:rPr>
            </w:pPr>
            <w:r>
              <w:rPr>
                <w:rFonts w:ascii="Times New Roman" w:hint="eastAsia"/>
                <w:szCs w:val="21"/>
              </w:rPr>
              <w:t>图像等级</w:t>
            </w:r>
          </w:p>
        </w:tc>
        <w:tc>
          <w:tcPr>
            <w:tcW w:w="1701" w:type="dxa"/>
          </w:tcPr>
          <w:p w:rsidR="007B0D0B" w:rsidRDefault="002763CE">
            <w:pPr>
              <w:pStyle w:val="affffff5"/>
              <w:ind w:firstLineChars="0" w:firstLine="0"/>
              <w:jc w:val="center"/>
              <w:rPr>
                <w:rFonts w:ascii="Times New Roman"/>
              </w:rPr>
            </w:pPr>
            <w:r>
              <w:rPr>
                <w:rFonts w:ascii="Times New Roman" w:hint="eastAsia"/>
                <w:szCs w:val="21"/>
              </w:rPr>
              <w:t>最大水平像素数</w:t>
            </w:r>
          </w:p>
        </w:tc>
        <w:tc>
          <w:tcPr>
            <w:tcW w:w="1701" w:type="dxa"/>
          </w:tcPr>
          <w:p w:rsidR="007B0D0B" w:rsidRDefault="002763CE">
            <w:pPr>
              <w:pStyle w:val="affffff5"/>
              <w:ind w:firstLineChars="0" w:firstLine="0"/>
              <w:jc w:val="center"/>
              <w:rPr>
                <w:rFonts w:ascii="Times New Roman"/>
              </w:rPr>
            </w:pPr>
            <w:r>
              <w:rPr>
                <w:rFonts w:ascii="Times New Roman" w:hint="eastAsia"/>
                <w:szCs w:val="21"/>
              </w:rPr>
              <w:t>最大垂直像素数</w:t>
            </w:r>
          </w:p>
        </w:tc>
        <w:tc>
          <w:tcPr>
            <w:tcW w:w="1701" w:type="dxa"/>
          </w:tcPr>
          <w:p w:rsidR="007B0D0B" w:rsidRDefault="002763CE">
            <w:pPr>
              <w:pStyle w:val="affffff5"/>
              <w:ind w:firstLineChars="0" w:firstLine="0"/>
              <w:jc w:val="center"/>
              <w:rPr>
                <w:rFonts w:ascii="Times New Roman"/>
              </w:rPr>
            </w:pPr>
            <w:r>
              <w:rPr>
                <w:rFonts w:ascii="Times New Roman" w:hint="eastAsia"/>
                <w:szCs w:val="21"/>
              </w:rPr>
              <w:t>帧速率（</w:t>
            </w:r>
            <w:r>
              <w:rPr>
                <w:rFonts w:ascii="Times New Roman" w:hint="eastAsia"/>
                <w:szCs w:val="21"/>
              </w:rPr>
              <w:t>f</w:t>
            </w:r>
            <w:r>
              <w:rPr>
                <w:rFonts w:ascii="Times New Roman"/>
                <w:szCs w:val="21"/>
              </w:rPr>
              <w:t>ps</w:t>
            </w:r>
            <w:r>
              <w:rPr>
                <w:rFonts w:ascii="Times New Roman" w:hint="eastAsia"/>
                <w:szCs w:val="21"/>
              </w:rPr>
              <w:t>）</w:t>
            </w:r>
          </w:p>
        </w:tc>
        <w:tc>
          <w:tcPr>
            <w:tcW w:w="2409" w:type="dxa"/>
          </w:tcPr>
          <w:p w:rsidR="007B0D0B" w:rsidRDefault="002763CE">
            <w:pPr>
              <w:pStyle w:val="affffff5"/>
              <w:ind w:firstLineChars="0" w:firstLine="0"/>
              <w:jc w:val="center"/>
              <w:rPr>
                <w:rFonts w:ascii="Times New Roman"/>
                <w:szCs w:val="21"/>
              </w:rPr>
            </w:pPr>
            <w:r>
              <w:rPr>
                <w:rFonts w:ascii="Times New Roman" w:hint="eastAsia"/>
                <w:szCs w:val="21"/>
              </w:rPr>
              <w:t>压缩图像码率（</w:t>
            </w:r>
            <w:r>
              <w:rPr>
                <w:rFonts w:ascii="Times New Roman" w:hint="eastAsia"/>
                <w:szCs w:val="21"/>
              </w:rPr>
              <w:t>M</w:t>
            </w:r>
            <w:r>
              <w:rPr>
                <w:rFonts w:ascii="Times New Roman"/>
                <w:szCs w:val="21"/>
              </w:rPr>
              <w:t>bps</w:t>
            </w:r>
            <w:r>
              <w:rPr>
                <w:rFonts w:ascii="Times New Roman" w:hint="eastAsia"/>
                <w:szCs w:val="21"/>
              </w:rPr>
              <w:t>）</w:t>
            </w:r>
          </w:p>
        </w:tc>
      </w:tr>
      <w:tr w:rsidR="007B0D0B">
        <w:trPr>
          <w:jc w:val="center"/>
        </w:trPr>
        <w:tc>
          <w:tcPr>
            <w:tcW w:w="1271" w:type="dxa"/>
            <w:vAlign w:val="center"/>
          </w:tcPr>
          <w:p w:rsidR="007B0D0B" w:rsidRDefault="002763CE">
            <w:pPr>
              <w:pStyle w:val="affffff5"/>
              <w:ind w:firstLineChars="0" w:firstLine="0"/>
              <w:jc w:val="center"/>
              <w:rPr>
                <w:rFonts w:ascii="Times New Roman"/>
              </w:rPr>
            </w:pPr>
            <w:r>
              <w:rPr>
                <w:rFonts w:ascii="Times New Roman" w:cs="Calibri"/>
                <w:szCs w:val="21"/>
              </w:rPr>
              <w:t xml:space="preserve"> 1</w:t>
            </w:r>
          </w:p>
        </w:tc>
        <w:tc>
          <w:tcPr>
            <w:tcW w:w="1701" w:type="dxa"/>
          </w:tcPr>
          <w:p w:rsidR="007B0D0B" w:rsidRDefault="002763CE">
            <w:pPr>
              <w:pStyle w:val="affffff5"/>
              <w:ind w:firstLineChars="0" w:firstLine="0"/>
              <w:jc w:val="center"/>
              <w:rPr>
                <w:rFonts w:ascii="Times New Roman"/>
              </w:rPr>
            </w:pPr>
            <w:r>
              <w:rPr>
                <w:rFonts w:ascii="Times New Roman" w:hint="eastAsia"/>
              </w:rPr>
              <w:t>2048</w:t>
            </w:r>
          </w:p>
        </w:tc>
        <w:tc>
          <w:tcPr>
            <w:tcW w:w="1701" w:type="dxa"/>
          </w:tcPr>
          <w:p w:rsidR="007B0D0B" w:rsidRDefault="002763CE">
            <w:pPr>
              <w:pStyle w:val="affffff5"/>
              <w:ind w:firstLineChars="0" w:firstLine="0"/>
              <w:jc w:val="center"/>
              <w:rPr>
                <w:rFonts w:ascii="Times New Roman"/>
              </w:rPr>
            </w:pPr>
            <w:r>
              <w:rPr>
                <w:rFonts w:ascii="Times New Roman" w:hint="eastAsia"/>
              </w:rPr>
              <w:t>1080</w:t>
            </w:r>
          </w:p>
        </w:tc>
        <w:tc>
          <w:tcPr>
            <w:tcW w:w="1701" w:type="dxa"/>
          </w:tcPr>
          <w:p w:rsidR="007B0D0B" w:rsidRDefault="002763CE">
            <w:pPr>
              <w:pStyle w:val="affffff5"/>
              <w:ind w:firstLineChars="0" w:firstLine="0"/>
              <w:jc w:val="center"/>
              <w:rPr>
                <w:rFonts w:ascii="Times New Roman"/>
              </w:rPr>
            </w:pPr>
            <w:r>
              <w:rPr>
                <w:rFonts w:ascii="Times New Roman" w:hint="eastAsia"/>
              </w:rPr>
              <w:t>24</w:t>
            </w:r>
          </w:p>
        </w:tc>
        <w:tc>
          <w:tcPr>
            <w:tcW w:w="2409" w:type="dxa"/>
          </w:tcPr>
          <w:p w:rsidR="007B0D0B" w:rsidRDefault="002763CE">
            <w:pPr>
              <w:pStyle w:val="affffff5"/>
              <w:ind w:firstLineChars="0" w:firstLine="0"/>
              <w:jc w:val="center"/>
              <w:rPr>
                <w:rFonts w:ascii="Times New Roman"/>
              </w:rPr>
            </w:pPr>
            <w:r>
              <w:rPr>
                <w:rFonts w:ascii="Times New Roman" w:hint="eastAsia"/>
              </w:rPr>
              <w:t>2</w:t>
            </w:r>
            <w:r>
              <w:rPr>
                <w:rFonts w:ascii="Times New Roman"/>
              </w:rPr>
              <w:t>50</w:t>
            </w:r>
          </w:p>
        </w:tc>
      </w:tr>
      <w:tr w:rsidR="007B0D0B">
        <w:trPr>
          <w:jc w:val="center"/>
        </w:trPr>
        <w:tc>
          <w:tcPr>
            <w:tcW w:w="1271" w:type="dxa"/>
            <w:vAlign w:val="center"/>
          </w:tcPr>
          <w:p w:rsidR="007B0D0B" w:rsidRDefault="002763CE">
            <w:pPr>
              <w:pStyle w:val="affffff5"/>
              <w:ind w:firstLineChars="0" w:firstLine="0"/>
              <w:jc w:val="center"/>
              <w:rPr>
                <w:rFonts w:ascii="Times New Roman"/>
              </w:rPr>
            </w:pPr>
            <w:r>
              <w:rPr>
                <w:rFonts w:ascii="Times New Roman" w:cs="Calibri"/>
                <w:szCs w:val="21"/>
              </w:rPr>
              <w:t xml:space="preserve"> 2</w:t>
            </w:r>
          </w:p>
        </w:tc>
        <w:tc>
          <w:tcPr>
            <w:tcW w:w="1701" w:type="dxa"/>
          </w:tcPr>
          <w:p w:rsidR="007B0D0B" w:rsidRDefault="002763CE">
            <w:pPr>
              <w:pStyle w:val="affffff5"/>
              <w:ind w:firstLineChars="0" w:firstLine="0"/>
              <w:jc w:val="center"/>
              <w:rPr>
                <w:rFonts w:ascii="Times New Roman"/>
              </w:rPr>
            </w:pPr>
            <w:r>
              <w:rPr>
                <w:rFonts w:ascii="Times New Roman" w:hint="eastAsia"/>
              </w:rPr>
              <w:t>2048</w:t>
            </w:r>
          </w:p>
        </w:tc>
        <w:tc>
          <w:tcPr>
            <w:tcW w:w="1701" w:type="dxa"/>
          </w:tcPr>
          <w:p w:rsidR="007B0D0B" w:rsidRDefault="002763CE">
            <w:pPr>
              <w:pStyle w:val="affffff5"/>
              <w:ind w:firstLineChars="0" w:firstLine="0"/>
              <w:jc w:val="center"/>
              <w:rPr>
                <w:rFonts w:ascii="Times New Roman"/>
              </w:rPr>
            </w:pPr>
            <w:r>
              <w:rPr>
                <w:rFonts w:ascii="Times New Roman" w:hint="eastAsia"/>
              </w:rPr>
              <w:t>1080</w:t>
            </w:r>
          </w:p>
        </w:tc>
        <w:tc>
          <w:tcPr>
            <w:tcW w:w="1701" w:type="dxa"/>
          </w:tcPr>
          <w:p w:rsidR="007B0D0B" w:rsidRDefault="002763CE">
            <w:pPr>
              <w:pStyle w:val="affffff5"/>
              <w:ind w:firstLineChars="0" w:firstLine="0"/>
              <w:jc w:val="center"/>
              <w:rPr>
                <w:rFonts w:ascii="Times New Roman"/>
              </w:rPr>
            </w:pPr>
            <w:r>
              <w:rPr>
                <w:rFonts w:ascii="Times New Roman" w:hint="eastAsia"/>
              </w:rPr>
              <w:t>48</w:t>
            </w:r>
          </w:p>
        </w:tc>
        <w:tc>
          <w:tcPr>
            <w:tcW w:w="2409" w:type="dxa"/>
          </w:tcPr>
          <w:p w:rsidR="007B0D0B" w:rsidRDefault="002763CE">
            <w:pPr>
              <w:pStyle w:val="affffff5"/>
              <w:ind w:firstLineChars="0" w:firstLine="0"/>
              <w:jc w:val="center"/>
              <w:rPr>
                <w:rFonts w:ascii="Times New Roman"/>
              </w:rPr>
            </w:pPr>
            <w:r>
              <w:rPr>
                <w:rFonts w:ascii="Times New Roman" w:hint="eastAsia"/>
              </w:rPr>
              <w:t>2</w:t>
            </w:r>
            <w:r>
              <w:rPr>
                <w:rFonts w:ascii="Times New Roman"/>
              </w:rPr>
              <w:t>50</w:t>
            </w:r>
          </w:p>
        </w:tc>
      </w:tr>
      <w:tr w:rsidR="007B0D0B">
        <w:trPr>
          <w:jc w:val="center"/>
        </w:trPr>
        <w:tc>
          <w:tcPr>
            <w:tcW w:w="1271" w:type="dxa"/>
            <w:vAlign w:val="center"/>
          </w:tcPr>
          <w:p w:rsidR="007B0D0B" w:rsidRDefault="002763CE">
            <w:pPr>
              <w:pStyle w:val="affffff5"/>
              <w:ind w:firstLineChars="0" w:firstLine="0"/>
              <w:jc w:val="center"/>
              <w:rPr>
                <w:rFonts w:ascii="Times New Roman"/>
              </w:rPr>
            </w:pPr>
            <w:r>
              <w:rPr>
                <w:rFonts w:ascii="Times New Roman" w:cs="Calibri"/>
                <w:szCs w:val="21"/>
              </w:rPr>
              <w:t xml:space="preserve"> 3</w:t>
            </w:r>
          </w:p>
        </w:tc>
        <w:tc>
          <w:tcPr>
            <w:tcW w:w="1701" w:type="dxa"/>
          </w:tcPr>
          <w:p w:rsidR="007B0D0B" w:rsidRDefault="002763CE">
            <w:pPr>
              <w:pStyle w:val="affffff5"/>
              <w:ind w:firstLineChars="0" w:firstLine="0"/>
              <w:jc w:val="center"/>
              <w:rPr>
                <w:rFonts w:ascii="Times New Roman"/>
              </w:rPr>
            </w:pPr>
            <w:r>
              <w:rPr>
                <w:rFonts w:ascii="Times New Roman" w:hint="eastAsia"/>
              </w:rPr>
              <w:t>4096</w:t>
            </w:r>
          </w:p>
        </w:tc>
        <w:tc>
          <w:tcPr>
            <w:tcW w:w="1701" w:type="dxa"/>
          </w:tcPr>
          <w:p w:rsidR="007B0D0B" w:rsidRDefault="002763CE">
            <w:pPr>
              <w:pStyle w:val="affffff5"/>
              <w:ind w:firstLineChars="0" w:firstLine="0"/>
              <w:jc w:val="center"/>
              <w:rPr>
                <w:rFonts w:ascii="Times New Roman"/>
              </w:rPr>
            </w:pPr>
            <w:r>
              <w:rPr>
                <w:rFonts w:ascii="Times New Roman" w:hint="eastAsia"/>
              </w:rPr>
              <w:t>2160</w:t>
            </w:r>
          </w:p>
        </w:tc>
        <w:tc>
          <w:tcPr>
            <w:tcW w:w="1701" w:type="dxa"/>
          </w:tcPr>
          <w:p w:rsidR="007B0D0B" w:rsidRDefault="002763CE">
            <w:pPr>
              <w:pStyle w:val="affffff5"/>
              <w:ind w:firstLineChars="0" w:firstLine="0"/>
              <w:jc w:val="center"/>
              <w:rPr>
                <w:rFonts w:ascii="Times New Roman"/>
              </w:rPr>
            </w:pPr>
            <w:r>
              <w:rPr>
                <w:rFonts w:ascii="Times New Roman" w:hint="eastAsia"/>
              </w:rPr>
              <w:t>24</w:t>
            </w:r>
          </w:p>
        </w:tc>
        <w:tc>
          <w:tcPr>
            <w:tcW w:w="2409" w:type="dxa"/>
          </w:tcPr>
          <w:p w:rsidR="007B0D0B" w:rsidRDefault="002763CE">
            <w:pPr>
              <w:pStyle w:val="affffff5"/>
              <w:ind w:firstLineChars="0" w:firstLine="0"/>
              <w:jc w:val="center"/>
              <w:rPr>
                <w:rFonts w:ascii="Times New Roman"/>
              </w:rPr>
            </w:pPr>
            <w:r>
              <w:rPr>
                <w:rFonts w:ascii="Times New Roman" w:hint="eastAsia"/>
              </w:rPr>
              <w:t>2</w:t>
            </w:r>
            <w:r>
              <w:rPr>
                <w:rFonts w:ascii="Times New Roman"/>
              </w:rPr>
              <w:t>50</w:t>
            </w:r>
          </w:p>
        </w:tc>
      </w:tr>
      <w:tr w:rsidR="007B0D0B">
        <w:trPr>
          <w:jc w:val="center"/>
        </w:trPr>
        <w:tc>
          <w:tcPr>
            <w:tcW w:w="1271" w:type="dxa"/>
            <w:vAlign w:val="center"/>
          </w:tcPr>
          <w:p w:rsidR="007B0D0B" w:rsidRDefault="002763CE">
            <w:pPr>
              <w:pStyle w:val="affffff5"/>
              <w:ind w:firstLineChars="0" w:firstLine="0"/>
              <w:jc w:val="center"/>
              <w:rPr>
                <w:rFonts w:ascii="Times New Roman"/>
              </w:rPr>
            </w:pPr>
            <w:r>
              <w:rPr>
                <w:rFonts w:ascii="Times New Roman" w:cs="Calibri"/>
                <w:szCs w:val="21"/>
              </w:rPr>
              <w:t xml:space="preserve"> 4</w:t>
            </w:r>
          </w:p>
        </w:tc>
        <w:tc>
          <w:tcPr>
            <w:tcW w:w="1701" w:type="dxa"/>
          </w:tcPr>
          <w:p w:rsidR="007B0D0B" w:rsidRDefault="002763CE">
            <w:pPr>
              <w:pStyle w:val="affffff5"/>
              <w:ind w:firstLineChars="0" w:firstLine="0"/>
              <w:jc w:val="center"/>
              <w:rPr>
                <w:rFonts w:ascii="Times New Roman"/>
              </w:rPr>
            </w:pPr>
            <w:r>
              <w:rPr>
                <w:rFonts w:ascii="Times New Roman" w:hint="eastAsia"/>
              </w:rPr>
              <w:t>4096</w:t>
            </w:r>
          </w:p>
        </w:tc>
        <w:tc>
          <w:tcPr>
            <w:tcW w:w="1701" w:type="dxa"/>
          </w:tcPr>
          <w:p w:rsidR="007B0D0B" w:rsidRDefault="002763CE">
            <w:pPr>
              <w:pStyle w:val="affffff5"/>
              <w:ind w:firstLineChars="0" w:firstLine="0"/>
              <w:jc w:val="center"/>
              <w:rPr>
                <w:rFonts w:ascii="Times New Roman"/>
              </w:rPr>
            </w:pPr>
            <w:r>
              <w:rPr>
                <w:rFonts w:ascii="Times New Roman" w:hint="eastAsia"/>
              </w:rPr>
              <w:t>2160</w:t>
            </w:r>
          </w:p>
        </w:tc>
        <w:tc>
          <w:tcPr>
            <w:tcW w:w="1701" w:type="dxa"/>
          </w:tcPr>
          <w:p w:rsidR="007B0D0B" w:rsidRDefault="002763CE">
            <w:pPr>
              <w:pStyle w:val="affffff5"/>
              <w:ind w:firstLineChars="0" w:firstLine="0"/>
              <w:jc w:val="center"/>
              <w:rPr>
                <w:rFonts w:ascii="Times New Roman"/>
              </w:rPr>
            </w:pPr>
            <w:r>
              <w:rPr>
                <w:rFonts w:ascii="Times New Roman" w:hint="eastAsia"/>
              </w:rPr>
              <w:t>48</w:t>
            </w:r>
          </w:p>
        </w:tc>
        <w:tc>
          <w:tcPr>
            <w:tcW w:w="2409" w:type="dxa"/>
          </w:tcPr>
          <w:p w:rsidR="007B0D0B" w:rsidRDefault="002763CE">
            <w:pPr>
              <w:pStyle w:val="affffff5"/>
              <w:ind w:firstLineChars="0" w:firstLine="0"/>
              <w:jc w:val="center"/>
              <w:rPr>
                <w:rFonts w:ascii="Times New Roman"/>
              </w:rPr>
            </w:pPr>
            <w:r>
              <w:rPr>
                <w:rFonts w:ascii="Times New Roman" w:hint="eastAsia"/>
              </w:rPr>
              <w:t>5</w:t>
            </w:r>
            <w:r>
              <w:rPr>
                <w:rFonts w:ascii="Times New Roman"/>
              </w:rPr>
              <w:t>00</w:t>
            </w:r>
          </w:p>
        </w:tc>
      </w:tr>
      <w:tr w:rsidR="007B0D0B">
        <w:trPr>
          <w:jc w:val="center"/>
        </w:trPr>
        <w:tc>
          <w:tcPr>
            <w:tcW w:w="1271" w:type="dxa"/>
            <w:vAlign w:val="center"/>
          </w:tcPr>
          <w:p w:rsidR="007B0D0B" w:rsidRDefault="002763CE">
            <w:pPr>
              <w:pStyle w:val="affffff5"/>
              <w:ind w:firstLineChars="0" w:firstLine="0"/>
              <w:jc w:val="center"/>
              <w:rPr>
                <w:rFonts w:ascii="Times New Roman"/>
              </w:rPr>
            </w:pPr>
            <w:r>
              <w:rPr>
                <w:rFonts w:ascii="Times New Roman" w:cs="Calibri"/>
                <w:szCs w:val="21"/>
              </w:rPr>
              <w:t xml:space="preserve"> 5</w:t>
            </w:r>
          </w:p>
        </w:tc>
        <w:tc>
          <w:tcPr>
            <w:tcW w:w="1701" w:type="dxa"/>
          </w:tcPr>
          <w:p w:rsidR="007B0D0B" w:rsidRDefault="002763CE">
            <w:pPr>
              <w:pStyle w:val="affffff5"/>
              <w:ind w:firstLineChars="0" w:firstLine="0"/>
              <w:jc w:val="center"/>
              <w:rPr>
                <w:rFonts w:ascii="Times New Roman"/>
              </w:rPr>
            </w:pPr>
            <w:r>
              <w:rPr>
                <w:rFonts w:ascii="Times New Roman" w:hint="eastAsia"/>
              </w:rPr>
              <w:t>2048</w:t>
            </w:r>
          </w:p>
        </w:tc>
        <w:tc>
          <w:tcPr>
            <w:tcW w:w="1701" w:type="dxa"/>
          </w:tcPr>
          <w:p w:rsidR="007B0D0B" w:rsidRDefault="002763CE">
            <w:pPr>
              <w:pStyle w:val="affffff5"/>
              <w:ind w:firstLineChars="0" w:firstLine="0"/>
              <w:jc w:val="center"/>
              <w:rPr>
                <w:rFonts w:ascii="Times New Roman"/>
              </w:rPr>
            </w:pPr>
            <w:r>
              <w:rPr>
                <w:rFonts w:ascii="Times New Roman" w:hint="eastAsia"/>
              </w:rPr>
              <w:t>1080</w:t>
            </w:r>
          </w:p>
        </w:tc>
        <w:tc>
          <w:tcPr>
            <w:tcW w:w="1701" w:type="dxa"/>
          </w:tcPr>
          <w:p w:rsidR="007B0D0B" w:rsidRDefault="002763CE">
            <w:pPr>
              <w:pStyle w:val="affffff5"/>
              <w:ind w:firstLineChars="0" w:firstLine="0"/>
              <w:jc w:val="center"/>
              <w:rPr>
                <w:rFonts w:ascii="Times New Roman"/>
              </w:rPr>
            </w:pPr>
            <w:r>
              <w:rPr>
                <w:rFonts w:ascii="Times New Roman" w:hint="eastAsia"/>
              </w:rPr>
              <w:t>60</w:t>
            </w:r>
          </w:p>
        </w:tc>
        <w:tc>
          <w:tcPr>
            <w:tcW w:w="2409" w:type="dxa"/>
          </w:tcPr>
          <w:p w:rsidR="007B0D0B" w:rsidRDefault="002763CE">
            <w:pPr>
              <w:pStyle w:val="affffff5"/>
              <w:ind w:firstLineChars="0" w:firstLine="0"/>
              <w:jc w:val="center"/>
              <w:rPr>
                <w:rFonts w:ascii="Times New Roman"/>
              </w:rPr>
            </w:pPr>
            <w:r>
              <w:rPr>
                <w:rFonts w:ascii="Times New Roman" w:hint="eastAsia"/>
              </w:rPr>
              <w:t>5</w:t>
            </w:r>
            <w:r>
              <w:rPr>
                <w:rFonts w:ascii="Times New Roman"/>
              </w:rPr>
              <w:t>00</w:t>
            </w:r>
          </w:p>
        </w:tc>
      </w:tr>
      <w:tr w:rsidR="007B0D0B">
        <w:trPr>
          <w:jc w:val="center"/>
        </w:trPr>
        <w:tc>
          <w:tcPr>
            <w:tcW w:w="1271" w:type="dxa"/>
            <w:vAlign w:val="center"/>
          </w:tcPr>
          <w:p w:rsidR="007B0D0B" w:rsidRDefault="002763CE">
            <w:pPr>
              <w:pStyle w:val="affffff5"/>
              <w:ind w:firstLineChars="0" w:firstLine="0"/>
              <w:jc w:val="center"/>
              <w:rPr>
                <w:rFonts w:ascii="Times New Roman" w:cs="Calibri"/>
                <w:szCs w:val="21"/>
              </w:rPr>
            </w:pPr>
            <w:r>
              <w:rPr>
                <w:rFonts w:ascii="Times New Roman" w:cs="Calibri"/>
                <w:szCs w:val="21"/>
              </w:rPr>
              <w:t xml:space="preserve"> 6</w:t>
            </w:r>
          </w:p>
        </w:tc>
        <w:tc>
          <w:tcPr>
            <w:tcW w:w="1701" w:type="dxa"/>
          </w:tcPr>
          <w:p w:rsidR="007B0D0B" w:rsidRDefault="002763CE">
            <w:pPr>
              <w:pStyle w:val="affffff5"/>
              <w:ind w:firstLineChars="0" w:firstLine="0"/>
              <w:jc w:val="center"/>
              <w:rPr>
                <w:rFonts w:ascii="Times New Roman"/>
              </w:rPr>
            </w:pPr>
            <w:r>
              <w:rPr>
                <w:rFonts w:ascii="Times New Roman" w:hint="eastAsia"/>
              </w:rPr>
              <w:t>2048</w:t>
            </w:r>
          </w:p>
        </w:tc>
        <w:tc>
          <w:tcPr>
            <w:tcW w:w="1701" w:type="dxa"/>
          </w:tcPr>
          <w:p w:rsidR="007B0D0B" w:rsidRDefault="002763CE">
            <w:pPr>
              <w:pStyle w:val="affffff5"/>
              <w:ind w:firstLineChars="0" w:firstLine="0"/>
              <w:jc w:val="center"/>
              <w:rPr>
                <w:rFonts w:ascii="Times New Roman"/>
              </w:rPr>
            </w:pPr>
            <w:r>
              <w:rPr>
                <w:rFonts w:ascii="Times New Roman" w:hint="eastAsia"/>
              </w:rPr>
              <w:t>1080</w:t>
            </w:r>
          </w:p>
        </w:tc>
        <w:tc>
          <w:tcPr>
            <w:tcW w:w="1701" w:type="dxa"/>
          </w:tcPr>
          <w:p w:rsidR="007B0D0B" w:rsidRDefault="002763CE">
            <w:pPr>
              <w:pStyle w:val="affffff5"/>
              <w:ind w:firstLineChars="0" w:firstLine="0"/>
              <w:jc w:val="center"/>
              <w:rPr>
                <w:rFonts w:ascii="Times New Roman"/>
              </w:rPr>
            </w:pPr>
            <w:r>
              <w:rPr>
                <w:rFonts w:ascii="Times New Roman" w:hint="eastAsia"/>
              </w:rPr>
              <w:t>96</w:t>
            </w:r>
          </w:p>
        </w:tc>
        <w:tc>
          <w:tcPr>
            <w:tcW w:w="2409" w:type="dxa"/>
          </w:tcPr>
          <w:p w:rsidR="007B0D0B" w:rsidRDefault="002763CE">
            <w:pPr>
              <w:pStyle w:val="affffff5"/>
              <w:ind w:firstLineChars="0" w:firstLine="0"/>
              <w:jc w:val="center"/>
              <w:rPr>
                <w:rFonts w:ascii="Times New Roman"/>
              </w:rPr>
            </w:pPr>
            <w:r>
              <w:rPr>
                <w:rFonts w:ascii="Times New Roman" w:hint="eastAsia"/>
              </w:rPr>
              <w:t>5</w:t>
            </w:r>
            <w:r>
              <w:rPr>
                <w:rFonts w:ascii="Times New Roman"/>
              </w:rPr>
              <w:t>00</w:t>
            </w:r>
          </w:p>
        </w:tc>
      </w:tr>
      <w:tr w:rsidR="007B0D0B">
        <w:trPr>
          <w:jc w:val="center"/>
        </w:trPr>
        <w:tc>
          <w:tcPr>
            <w:tcW w:w="1271" w:type="dxa"/>
            <w:vAlign w:val="center"/>
          </w:tcPr>
          <w:p w:rsidR="007B0D0B" w:rsidRDefault="002763CE">
            <w:pPr>
              <w:pStyle w:val="affffff5"/>
              <w:ind w:firstLineChars="0" w:firstLine="0"/>
              <w:jc w:val="center"/>
              <w:rPr>
                <w:rFonts w:ascii="Times New Roman" w:cs="Calibri"/>
                <w:szCs w:val="21"/>
              </w:rPr>
            </w:pPr>
            <w:r>
              <w:rPr>
                <w:rFonts w:ascii="Times New Roman" w:cs="Calibri"/>
                <w:szCs w:val="21"/>
              </w:rPr>
              <w:t xml:space="preserve"> 7</w:t>
            </w:r>
          </w:p>
        </w:tc>
        <w:tc>
          <w:tcPr>
            <w:tcW w:w="1701" w:type="dxa"/>
          </w:tcPr>
          <w:p w:rsidR="007B0D0B" w:rsidRDefault="002763CE">
            <w:pPr>
              <w:pStyle w:val="affffff5"/>
              <w:ind w:firstLineChars="0" w:firstLine="0"/>
              <w:jc w:val="center"/>
              <w:rPr>
                <w:rFonts w:ascii="Times New Roman"/>
              </w:rPr>
            </w:pPr>
            <w:r>
              <w:rPr>
                <w:rFonts w:ascii="Times New Roman" w:hint="eastAsia"/>
              </w:rPr>
              <w:t>2048</w:t>
            </w:r>
          </w:p>
        </w:tc>
        <w:tc>
          <w:tcPr>
            <w:tcW w:w="1701" w:type="dxa"/>
          </w:tcPr>
          <w:p w:rsidR="007B0D0B" w:rsidRDefault="002763CE">
            <w:pPr>
              <w:pStyle w:val="affffff5"/>
              <w:ind w:firstLineChars="0" w:firstLine="0"/>
              <w:jc w:val="center"/>
              <w:rPr>
                <w:rFonts w:ascii="Times New Roman"/>
              </w:rPr>
            </w:pPr>
            <w:r>
              <w:rPr>
                <w:rFonts w:ascii="Times New Roman" w:hint="eastAsia"/>
              </w:rPr>
              <w:t>1080</w:t>
            </w:r>
          </w:p>
        </w:tc>
        <w:tc>
          <w:tcPr>
            <w:tcW w:w="1701" w:type="dxa"/>
          </w:tcPr>
          <w:p w:rsidR="007B0D0B" w:rsidRDefault="002763CE">
            <w:pPr>
              <w:pStyle w:val="affffff5"/>
              <w:ind w:firstLineChars="0" w:firstLine="0"/>
              <w:jc w:val="center"/>
              <w:rPr>
                <w:rFonts w:ascii="Times New Roman"/>
              </w:rPr>
            </w:pPr>
            <w:r>
              <w:rPr>
                <w:rFonts w:ascii="Times New Roman" w:hint="eastAsia"/>
              </w:rPr>
              <w:t>120</w:t>
            </w:r>
          </w:p>
        </w:tc>
        <w:tc>
          <w:tcPr>
            <w:tcW w:w="2409" w:type="dxa"/>
          </w:tcPr>
          <w:p w:rsidR="007B0D0B" w:rsidRDefault="002763CE">
            <w:pPr>
              <w:pStyle w:val="affffff5"/>
              <w:ind w:firstLineChars="0" w:firstLine="0"/>
              <w:jc w:val="center"/>
              <w:rPr>
                <w:rFonts w:ascii="Times New Roman"/>
              </w:rPr>
            </w:pPr>
            <w:r>
              <w:rPr>
                <w:rFonts w:ascii="Times New Roman" w:hint="eastAsia"/>
              </w:rPr>
              <w:t>5</w:t>
            </w:r>
            <w:r>
              <w:rPr>
                <w:rFonts w:ascii="Times New Roman"/>
              </w:rPr>
              <w:t>00</w:t>
            </w:r>
          </w:p>
        </w:tc>
      </w:tr>
      <w:tr w:rsidR="007B0D0B">
        <w:trPr>
          <w:jc w:val="center"/>
        </w:trPr>
        <w:tc>
          <w:tcPr>
            <w:tcW w:w="1271" w:type="dxa"/>
            <w:vAlign w:val="center"/>
          </w:tcPr>
          <w:p w:rsidR="007B0D0B" w:rsidRDefault="002763CE">
            <w:pPr>
              <w:pStyle w:val="affffff5"/>
              <w:ind w:firstLineChars="0" w:firstLine="0"/>
              <w:jc w:val="center"/>
              <w:rPr>
                <w:rFonts w:ascii="Times New Roman" w:cs="Calibri"/>
                <w:szCs w:val="21"/>
              </w:rPr>
            </w:pPr>
            <w:r>
              <w:rPr>
                <w:rFonts w:ascii="Times New Roman" w:cs="Calibri"/>
                <w:szCs w:val="21"/>
              </w:rPr>
              <w:t xml:space="preserve"> 8</w:t>
            </w:r>
          </w:p>
        </w:tc>
        <w:tc>
          <w:tcPr>
            <w:tcW w:w="1701" w:type="dxa"/>
          </w:tcPr>
          <w:p w:rsidR="007B0D0B" w:rsidRDefault="002763CE">
            <w:pPr>
              <w:pStyle w:val="affffff5"/>
              <w:ind w:firstLineChars="0" w:firstLine="0"/>
              <w:jc w:val="center"/>
              <w:rPr>
                <w:rFonts w:ascii="Times New Roman"/>
              </w:rPr>
            </w:pPr>
            <w:r>
              <w:rPr>
                <w:rFonts w:ascii="Times New Roman" w:hint="eastAsia"/>
              </w:rPr>
              <w:t>4096</w:t>
            </w:r>
          </w:p>
        </w:tc>
        <w:tc>
          <w:tcPr>
            <w:tcW w:w="1701" w:type="dxa"/>
          </w:tcPr>
          <w:p w:rsidR="007B0D0B" w:rsidRDefault="002763CE">
            <w:pPr>
              <w:pStyle w:val="affffff5"/>
              <w:ind w:firstLineChars="0" w:firstLine="0"/>
              <w:jc w:val="center"/>
              <w:rPr>
                <w:rFonts w:ascii="Times New Roman"/>
              </w:rPr>
            </w:pPr>
            <w:r>
              <w:rPr>
                <w:rFonts w:ascii="Times New Roman" w:hint="eastAsia"/>
              </w:rPr>
              <w:t>2160</w:t>
            </w:r>
          </w:p>
        </w:tc>
        <w:tc>
          <w:tcPr>
            <w:tcW w:w="1701" w:type="dxa"/>
          </w:tcPr>
          <w:p w:rsidR="007B0D0B" w:rsidRDefault="002763CE">
            <w:pPr>
              <w:pStyle w:val="affffff5"/>
              <w:ind w:firstLineChars="0" w:firstLine="0"/>
              <w:jc w:val="center"/>
              <w:rPr>
                <w:rFonts w:ascii="Times New Roman"/>
              </w:rPr>
            </w:pPr>
            <w:r>
              <w:rPr>
                <w:rFonts w:ascii="Times New Roman" w:hint="eastAsia"/>
              </w:rPr>
              <w:t>60</w:t>
            </w:r>
          </w:p>
        </w:tc>
        <w:tc>
          <w:tcPr>
            <w:tcW w:w="2409" w:type="dxa"/>
          </w:tcPr>
          <w:p w:rsidR="007B0D0B" w:rsidRDefault="002763CE">
            <w:pPr>
              <w:pStyle w:val="affffff5"/>
              <w:ind w:firstLineChars="0" w:firstLine="0"/>
              <w:jc w:val="center"/>
              <w:rPr>
                <w:rFonts w:ascii="Times New Roman"/>
              </w:rPr>
            </w:pPr>
            <w:r>
              <w:rPr>
                <w:rFonts w:ascii="Times New Roman" w:hint="eastAsia"/>
              </w:rPr>
              <w:t>5</w:t>
            </w:r>
            <w:r>
              <w:rPr>
                <w:rFonts w:ascii="Times New Roman"/>
              </w:rPr>
              <w:t>00</w:t>
            </w:r>
          </w:p>
        </w:tc>
      </w:tr>
      <w:tr w:rsidR="007B0D0B">
        <w:trPr>
          <w:jc w:val="center"/>
        </w:trPr>
        <w:tc>
          <w:tcPr>
            <w:tcW w:w="1271" w:type="dxa"/>
            <w:vAlign w:val="center"/>
          </w:tcPr>
          <w:p w:rsidR="007B0D0B" w:rsidRDefault="002763CE">
            <w:pPr>
              <w:pStyle w:val="affffff5"/>
              <w:ind w:firstLineChars="0" w:firstLine="0"/>
              <w:jc w:val="center"/>
              <w:rPr>
                <w:rFonts w:ascii="Times New Roman" w:cs="Calibri"/>
                <w:szCs w:val="21"/>
              </w:rPr>
            </w:pPr>
            <w:r>
              <w:rPr>
                <w:rFonts w:ascii="Times New Roman" w:cs="Calibri"/>
                <w:szCs w:val="21"/>
              </w:rPr>
              <w:t xml:space="preserve"> 9</w:t>
            </w:r>
          </w:p>
        </w:tc>
        <w:tc>
          <w:tcPr>
            <w:tcW w:w="1701" w:type="dxa"/>
          </w:tcPr>
          <w:p w:rsidR="007B0D0B" w:rsidRDefault="002763CE">
            <w:pPr>
              <w:pStyle w:val="affffff5"/>
              <w:ind w:firstLineChars="0" w:firstLine="0"/>
              <w:jc w:val="center"/>
              <w:rPr>
                <w:rFonts w:ascii="Times New Roman"/>
              </w:rPr>
            </w:pPr>
            <w:r>
              <w:rPr>
                <w:rFonts w:ascii="Times New Roman" w:hint="eastAsia"/>
              </w:rPr>
              <w:t>4096</w:t>
            </w:r>
          </w:p>
        </w:tc>
        <w:tc>
          <w:tcPr>
            <w:tcW w:w="1701" w:type="dxa"/>
          </w:tcPr>
          <w:p w:rsidR="007B0D0B" w:rsidRDefault="002763CE">
            <w:pPr>
              <w:pStyle w:val="affffff5"/>
              <w:ind w:firstLineChars="0" w:firstLine="0"/>
              <w:jc w:val="center"/>
              <w:rPr>
                <w:rFonts w:ascii="Times New Roman"/>
              </w:rPr>
            </w:pPr>
            <w:r>
              <w:rPr>
                <w:rFonts w:ascii="Times New Roman" w:hint="eastAsia"/>
              </w:rPr>
              <w:t>2160</w:t>
            </w:r>
          </w:p>
        </w:tc>
        <w:tc>
          <w:tcPr>
            <w:tcW w:w="1701" w:type="dxa"/>
          </w:tcPr>
          <w:p w:rsidR="007B0D0B" w:rsidRDefault="002763CE">
            <w:pPr>
              <w:pStyle w:val="affffff5"/>
              <w:ind w:firstLineChars="0" w:firstLine="0"/>
              <w:jc w:val="center"/>
              <w:rPr>
                <w:rFonts w:ascii="Times New Roman"/>
              </w:rPr>
            </w:pPr>
            <w:r>
              <w:rPr>
                <w:rFonts w:ascii="Times New Roman" w:hint="eastAsia"/>
              </w:rPr>
              <w:t>96</w:t>
            </w:r>
          </w:p>
        </w:tc>
        <w:tc>
          <w:tcPr>
            <w:tcW w:w="2409" w:type="dxa"/>
          </w:tcPr>
          <w:p w:rsidR="007B0D0B" w:rsidRDefault="002763CE">
            <w:pPr>
              <w:pStyle w:val="affffff5"/>
              <w:ind w:firstLineChars="0" w:firstLine="0"/>
              <w:jc w:val="center"/>
              <w:rPr>
                <w:rFonts w:ascii="Times New Roman"/>
              </w:rPr>
            </w:pPr>
            <w:r>
              <w:rPr>
                <w:rFonts w:ascii="Times New Roman" w:hint="eastAsia"/>
              </w:rPr>
              <w:t>5</w:t>
            </w:r>
            <w:r>
              <w:rPr>
                <w:rFonts w:ascii="Times New Roman"/>
              </w:rPr>
              <w:t>00</w:t>
            </w:r>
          </w:p>
        </w:tc>
      </w:tr>
      <w:tr w:rsidR="007B0D0B">
        <w:trPr>
          <w:jc w:val="center"/>
        </w:trPr>
        <w:tc>
          <w:tcPr>
            <w:tcW w:w="1271" w:type="dxa"/>
            <w:vAlign w:val="center"/>
          </w:tcPr>
          <w:p w:rsidR="007B0D0B" w:rsidRDefault="002763CE">
            <w:pPr>
              <w:pStyle w:val="affffff5"/>
              <w:ind w:firstLineChars="0" w:firstLine="0"/>
              <w:jc w:val="center"/>
              <w:rPr>
                <w:rFonts w:ascii="Times New Roman" w:cs="Calibri"/>
                <w:szCs w:val="21"/>
              </w:rPr>
            </w:pPr>
            <w:r>
              <w:rPr>
                <w:rFonts w:ascii="Times New Roman" w:cs="Calibri"/>
                <w:szCs w:val="21"/>
              </w:rPr>
              <w:t xml:space="preserve"> </w:t>
            </w:r>
            <w:r>
              <w:rPr>
                <w:rFonts w:ascii="Times New Roman" w:cs="Calibri" w:hint="eastAsia"/>
                <w:szCs w:val="21"/>
              </w:rPr>
              <w:t>1</w:t>
            </w:r>
            <w:r>
              <w:rPr>
                <w:rFonts w:ascii="Times New Roman" w:cs="Calibri"/>
                <w:szCs w:val="21"/>
              </w:rPr>
              <w:t>0</w:t>
            </w:r>
          </w:p>
        </w:tc>
        <w:tc>
          <w:tcPr>
            <w:tcW w:w="1701" w:type="dxa"/>
          </w:tcPr>
          <w:p w:rsidR="007B0D0B" w:rsidRDefault="002763CE">
            <w:pPr>
              <w:pStyle w:val="affffff5"/>
              <w:ind w:firstLineChars="0" w:firstLine="0"/>
              <w:jc w:val="center"/>
              <w:rPr>
                <w:rFonts w:ascii="Times New Roman"/>
              </w:rPr>
            </w:pPr>
            <w:r>
              <w:rPr>
                <w:rFonts w:ascii="Times New Roman" w:hint="eastAsia"/>
              </w:rPr>
              <w:t>4096</w:t>
            </w:r>
          </w:p>
        </w:tc>
        <w:tc>
          <w:tcPr>
            <w:tcW w:w="1701" w:type="dxa"/>
          </w:tcPr>
          <w:p w:rsidR="007B0D0B" w:rsidRDefault="002763CE">
            <w:pPr>
              <w:pStyle w:val="affffff5"/>
              <w:ind w:firstLineChars="0" w:firstLine="0"/>
              <w:jc w:val="center"/>
              <w:rPr>
                <w:rFonts w:ascii="Times New Roman"/>
              </w:rPr>
            </w:pPr>
            <w:r>
              <w:rPr>
                <w:rFonts w:ascii="Times New Roman" w:hint="eastAsia"/>
              </w:rPr>
              <w:t>2160</w:t>
            </w:r>
          </w:p>
        </w:tc>
        <w:tc>
          <w:tcPr>
            <w:tcW w:w="1701" w:type="dxa"/>
          </w:tcPr>
          <w:p w:rsidR="007B0D0B" w:rsidRDefault="002763CE">
            <w:pPr>
              <w:pStyle w:val="affffff5"/>
              <w:ind w:firstLineChars="0" w:firstLine="0"/>
              <w:jc w:val="center"/>
              <w:rPr>
                <w:rFonts w:ascii="Times New Roman"/>
              </w:rPr>
            </w:pPr>
            <w:r>
              <w:rPr>
                <w:rFonts w:ascii="Times New Roman" w:hint="eastAsia"/>
              </w:rPr>
              <w:t>120</w:t>
            </w:r>
          </w:p>
        </w:tc>
        <w:tc>
          <w:tcPr>
            <w:tcW w:w="2409" w:type="dxa"/>
          </w:tcPr>
          <w:p w:rsidR="007B0D0B" w:rsidRDefault="002763CE">
            <w:pPr>
              <w:pStyle w:val="affffff5"/>
              <w:ind w:firstLineChars="0" w:firstLine="0"/>
              <w:jc w:val="center"/>
              <w:rPr>
                <w:rFonts w:ascii="Times New Roman"/>
              </w:rPr>
            </w:pPr>
            <w:r>
              <w:rPr>
                <w:rFonts w:ascii="Times New Roman" w:hint="eastAsia"/>
              </w:rPr>
              <w:t>5</w:t>
            </w:r>
            <w:r>
              <w:rPr>
                <w:rFonts w:ascii="Times New Roman"/>
              </w:rPr>
              <w:t>00</w:t>
            </w:r>
          </w:p>
        </w:tc>
      </w:tr>
    </w:tbl>
    <w:p w:rsidR="007B0D0B" w:rsidRDefault="007B0D0B">
      <w:pPr>
        <w:pStyle w:val="affffffffffffa"/>
        <w:ind w:firstLineChars="0" w:firstLine="0"/>
        <w:rPr>
          <w:rFonts w:ascii="Times New Roman"/>
        </w:rPr>
      </w:pPr>
    </w:p>
    <w:p w:rsidR="007B0D0B" w:rsidRDefault="002763CE">
      <w:pPr>
        <w:pStyle w:val="afff6"/>
        <w:spacing w:before="120" w:after="120"/>
        <w:rPr>
          <w:rFonts w:ascii="Times New Roman"/>
        </w:rPr>
      </w:pPr>
      <w:bookmarkStart w:id="458" w:name="_Toc101252652"/>
      <w:bookmarkStart w:id="459" w:name="_Toc101264093"/>
      <w:bookmarkStart w:id="460" w:name="_Toc101252647"/>
      <w:bookmarkStart w:id="461" w:name="_Toc101252653"/>
      <w:bookmarkStart w:id="462" w:name="_Toc101264096"/>
      <w:bookmarkStart w:id="463" w:name="_Toc101264094"/>
      <w:bookmarkStart w:id="464" w:name="_Toc101252649"/>
      <w:bookmarkStart w:id="465" w:name="_Toc101252651"/>
      <w:bookmarkStart w:id="466" w:name="_Toc101252655"/>
      <w:bookmarkStart w:id="467" w:name="_Toc101252650"/>
      <w:bookmarkStart w:id="468" w:name="_Toc101264097"/>
      <w:bookmarkStart w:id="469" w:name="_Toc101264095"/>
      <w:bookmarkStart w:id="470" w:name="_Toc101264092"/>
      <w:bookmarkStart w:id="471" w:name="_Toc101264091"/>
      <w:bookmarkStart w:id="472" w:name="_Toc101264090"/>
      <w:bookmarkStart w:id="473" w:name="_Toc101252654"/>
      <w:bookmarkStart w:id="474" w:name="_Toc101264098"/>
      <w:bookmarkStart w:id="475" w:name="_Toc101252648"/>
      <w:bookmarkStart w:id="476" w:name="_Toc32657"/>
      <w:bookmarkStart w:id="477" w:name="_Toc101252656"/>
      <w:bookmarkStart w:id="478" w:name="_Toc101264099"/>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Pr>
          <w:rFonts w:ascii="Times New Roman" w:hint="eastAsia"/>
        </w:rPr>
        <w:t>声音技术要求</w:t>
      </w:r>
      <w:bookmarkEnd w:id="476"/>
      <w:bookmarkEnd w:id="477"/>
      <w:bookmarkEnd w:id="478"/>
    </w:p>
    <w:p w:rsidR="007B0D0B" w:rsidRDefault="002763CE">
      <w:pPr>
        <w:pStyle w:val="affffff5"/>
        <w:ind w:firstLine="420"/>
        <w:rPr>
          <w:rFonts w:ascii="Times New Roman"/>
        </w:rPr>
      </w:pPr>
      <w:r>
        <w:rPr>
          <w:rFonts w:ascii="Times New Roman" w:hint="eastAsia"/>
        </w:rPr>
        <w:t>声音应符合以下技术要求。</w:t>
      </w:r>
    </w:p>
    <w:p w:rsidR="007B0D0B" w:rsidRDefault="002763CE">
      <w:pPr>
        <w:pStyle w:val="afd"/>
        <w:numPr>
          <w:ilvl w:val="0"/>
          <w:numId w:val="37"/>
        </w:numPr>
        <w:rPr>
          <w:rFonts w:ascii="Times New Roman"/>
        </w:rPr>
      </w:pPr>
      <w:r>
        <w:rPr>
          <w:rFonts w:ascii="Times New Roman"/>
        </w:rPr>
        <w:t>每个采样的最大比特深度应为</w:t>
      </w:r>
      <w:r>
        <w:rPr>
          <w:rFonts w:ascii="Times New Roman"/>
        </w:rPr>
        <w:t>24bit</w:t>
      </w:r>
      <w:r>
        <w:rPr>
          <w:rFonts w:ascii="Times New Roman"/>
        </w:rPr>
        <w:t>。</w:t>
      </w:r>
    </w:p>
    <w:p w:rsidR="007B0D0B" w:rsidRDefault="002763CE">
      <w:pPr>
        <w:pStyle w:val="afd"/>
        <w:numPr>
          <w:ilvl w:val="0"/>
          <w:numId w:val="37"/>
        </w:numPr>
        <w:rPr>
          <w:rFonts w:ascii="Times New Roman"/>
        </w:rPr>
      </w:pPr>
      <w:r>
        <w:rPr>
          <w:rFonts w:ascii="Times New Roman"/>
        </w:rPr>
        <w:t>采样率应为</w:t>
      </w:r>
      <w:r>
        <w:rPr>
          <w:rFonts w:ascii="Times New Roman"/>
        </w:rPr>
        <w:t>48kHz</w:t>
      </w:r>
      <w:r>
        <w:rPr>
          <w:rFonts w:ascii="Times New Roman"/>
        </w:rPr>
        <w:t>或</w:t>
      </w:r>
      <w:r>
        <w:rPr>
          <w:rFonts w:ascii="Times New Roman"/>
        </w:rPr>
        <w:t>96kHz</w:t>
      </w:r>
      <w:r>
        <w:rPr>
          <w:rFonts w:ascii="Times New Roman"/>
        </w:rPr>
        <w:t>。</w:t>
      </w:r>
    </w:p>
    <w:p w:rsidR="007B0D0B" w:rsidRDefault="002763CE">
      <w:pPr>
        <w:pStyle w:val="afd"/>
        <w:numPr>
          <w:ilvl w:val="0"/>
          <w:numId w:val="37"/>
        </w:numPr>
        <w:rPr>
          <w:rFonts w:ascii="Times New Roman"/>
        </w:rPr>
      </w:pPr>
      <w:r>
        <w:rPr>
          <w:rFonts w:ascii="Times New Roman"/>
        </w:rPr>
        <w:t>DCDM</w:t>
      </w:r>
      <w:r>
        <w:rPr>
          <w:rFonts w:ascii="Times New Roman"/>
        </w:rPr>
        <w:t>应支持</w:t>
      </w:r>
      <w:r>
        <w:rPr>
          <w:rFonts w:ascii="Times New Roman"/>
        </w:rPr>
        <w:t>16</w:t>
      </w:r>
      <w:r>
        <w:rPr>
          <w:rFonts w:ascii="Times New Roman"/>
        </w:rPr>
        <w:t>个全带宽声道。</w:t>
      </w:r>
    </w:p>
    <w:p w:rsidR="007B0D0B" w:rsidRDefault="002763CE">
      <w:pPr>
        <w:pStyle w:val="afd"/>
        <w:numPr>
          <w:ilvl w:val="0"/>
          <w:numId w:val="37"/>
        </w:numPr>
        <w:rPr>
          <w:rFonts w:ascii="Times New Roman"/>
        </w:rPr>
      </w:pPr>
      <w:r>
        <w:rPr>
          <w:rFonts w:ascii="Times New Roman"/>
        </w:rPr>
        <w:t>数字输入和输出参考电平应为</w:t>
      </w:r>
      <w:r>
        <w:rPr>
          <w:rFonts w:ascii="Times New Roman"/>
        </w:rPr>
        <w:t>-20dBFS</w:t>
      </w:r>
      <w:r>
        <w:rPr>
          <w:rFonts w:ascii="Times New Roman"/>
        </w:rPr>
        <w:t>。</w:t>
      </w:r>
    </w:p>
    <w:p w:rsidR="007B0D0B" w:rsidRDefault="002763CE">
      <w:pPr>
        <w:pStyle w:val="afd"/>
        <w:numPr>
          <w:ilvl w:val="0"/>
          <w:numId w:val="37"/>
        </w:numPr>
        <w:rPr>
          <w:rFonts w:ascii="Times New Roman"/>
        </w:rPr>
      </w:pPr>
      <w:r>
        <w:rPr>
          <w:rFonts w:ascii="Times New Roman"/>
        </w:rPr>
        <w:t>DCDM</w:t>
      </w:r>
      <w:r>
        <w:rPr>
          <w:rFonts w:ascii="Times New Roman"/>
        </w:rPr>
        <w:t>的声道映射和标记应符合</w:t>
      </w:r>
      <w:r>
        <w:rPr>
          <w:rFonts w:ascii="Times New Roman"/>
        </w:rPr>
        <w:t>SMPTE 428-12</w:t>
      </w:r>
      <w:r>
        <w:rPr>
          <w:rFonts w:ascii="Times New Roman"/>
          <w:szCs w:val="21"/>
        </w:rPr>
        <w:t>:2013</w:t>
      </w:r>
      <w:r>
        <w:rPr>
          <w:rFonts w:ascii="Times New Roman"/>
        </w:rPr>
        <w:t>的规定。</w:t>
      </w:r>
    </w:p>
    <w:p w:rsidR="007B0D0B" w:rsidRDefault="002763CE">
      <w:pPr>
        <w:pStyle w:val="afff6"/>
        <w:spacing w:before="120" w:after="120"/>
        <w:rPr>
          <w:rFonts w:ascii="Times New Roman"/>
        </w:rPr>
      </w:pPr>
      <w:bookmarkStart w:id="479" w:name="_Toc101252657"/>
      <w:bookmarkStart w:id="480" w:name="_Toc101264100"/>
      <w:bookmarkStart w:id="481" w:name="_Toc3560"/>
      <w:r>
        <w:rPr>
          <w:rFonts w:ascii="Times New Roman" w:hint="eastAsia"/>
        </w:rPr>
        <w:t>字幕技术要求</w:t>
      </w:r>
      <w:bookmarkEnd w:id="479"/>
      <w:bookmarkEnd w:id="480"/>
      <w:bookmarkEnd w:id="481"/>
    </w:p>
    <w:p w:rsidR="007B0D0B" w:rsidRDefault="002763CE">
      <w:pPr>
        <w:pStyle w:val="affffffffffffa"/>
        <w:spacing w:before="120" w:after="120"/>
        <w:rPr>
          <w:rFonts w:ascii="Times New Roman"/>
        </w:rPr>
      </w:pPr>
      <w:r>
        <w:rPr>
          <w:rFonts w:ascii="Times New Roman"/>
        </w:rPr>
        <w:t>DCDM</w:t>
      </w:r>
      <w:r>
        <w:rPr>
          <w:rFonts w:ascii="Times New Roman"/>
        </w:rPr>
        <w:t>字幕应采用独立字幕（独立于图像文件的字幕），应符合</w:t>
      </w:r>
      <w:r>
        <w:rPr>
          <w:rFonts w:ascii="Times New Roman"/>
        </w:rPr>
        <w:t>GY/T 288—2014</w:t>
      </w:r>
      <w:r>
        <w:rPr>
          <w:rFonts w:ascii="Times New Roman"/>
        </w:rPr>
        <w:t>和</w:t>
      </w:r>
      <w:r>
        <w:rPr>
          <w:rFonts w:ascii="Times New Roman"/>
        </w:rPr>
        <w:t>SMPTE 428-7:2014</w:t>
      </w:r>
      <w:r>
        <w:rPr>
          <w:rFonts w:ascii="Times New Roman"/>
        </w:rPr>
        <w:t>相关规定。</w:t>
      </w:r>
    </w:p>
    <w:p w:rsidR="007B0D0B" w:rsidRDefault="002763CE">
      <w:pPr>
        <w:pStyle w:val="afff5"/>
        <w:spacing w:before="120" w:after="120"/>
        <w:ind w:leftChars="-67" w:hangingChars="67" w:hanging="141"/>
        <w:rPr>
          <w:rFonts w:ascii="Times New Roman"/>
        </w:rPr>
      </w:pPr>
      <w:bookmarkStart w:id="482" w:name="_Toc101252612"/>
      <w:bookmarkStart w:id="483" w:name="_Toc101264101"/>
      <w:bookmarkStart w:id="484" w:name="_Toc101264102"/>
      <w:bookmarkStart w:id="485" w:name="_Toc101369349"/>
      <w:bookmarkStart w:id="486" w:name="_Toc101252613"/>
      <w:bookmarkStart w:id="487" w:name="_Toc101369131"/>
      <w:bookmarkStart w:id="488" w:name="_Toc101252659"/>
      <w:bookmarkStart w:id="489" w:name="_Toc101252658"/>
      <w:bookmarkStart w:id="490" w:name="_Toc31759"/>
      <w:bookmarkStart w:id="491" w:name="_Toc101189880"/>
      <w:bookmarkStart w:id="492" w:name="_Toc131406345"/>
      <w:bookmarkStart w:id="493" w:name="_Toc101449925"/>
      <w:bookmarkStart w:id="494" w:name="_Toc2693"/>
      <w:bookmarkStart w:id="495" w:name="_Toc131405418"/>
      <w:bookmarkStart w:id="496" w:name="_Toc101252660"/>
      <w:bookmarkStart w:id="497" w:name="_Toc101444638"/>
      <w:bookmarkStart w:id="498" w:name="_Toc101369350"/>
      <w:bookmarkStart w:id="499" w:name="_Toc131408127"/>
      <w:bookmarkStart w:id="500" w:name="_Toc131406082"/>
      <w:bookmarkStart w:id="501" w:name="_Toc101264103"/>
      <w:bookmarkStart w:id="502" w:name="_Toc131406397"/>
      <w:bookmarkStart w:id="503" w:name="_Toc101252614"/>
      <w:bookmarkStart w:id="504" w:name="_Toc27905"/>
      <w:bookmarkStart w:id="505" w:name="_Toc104302182"/>
      <w:bookmarkStart w:id="506" w:name="_Toc187846873"/>
      <w:bookmarkStart w:id="507" w:name="_Toc15441"/>
      <w:bookmarkStart w:id="508" w:name="_Toc16113"/>
      <w:bookmarkStart w:id="509" w:name="_Toc131405894"/>
      <w:bookmarkEnd w:id="482"/>
      <w:bookmarkEnd w:id="483"/>
      <w:bookmarkEnd w:id="484"/>
      <w:bookmarkEnd w:id="485"/>
      <w:bookmarkEnd w:id="486"/>
      <w:bookmarkEnd w:id="487"/>
      <w:bookmarkEnd w:id="488"/>
      <w:bookmarkEnd w:id="489"/>
      <w:r>
        <w:rPr>
          <w:rFonts w:ascii="Times New Roman" w:hint="eastAsia"/>
        </w:rPr>
        <w:t>D</w:t>
      </w:r>
      <w:r>
        <w:rPr>
          <w:rFonts w:ascii="Times New Roman"/>
        </w:rPr>
        <w:t>CP</w:t>
      </w:r>
      <w:r>
        <w:rPr>
          <w:rFonts w:ascii="Times New Roman" w:hint="eastAsia"/>
        </w:rPr>
        <w:t>制作流程规范</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7B0D0B" w:rsidRDefault="002763CE">
      <w:pPr>
        <w:pStyle w:val="afff6"/>
        <w:spacing w:before="120" w:after="120"/>
      </w:pPr>
      <w:bookmarkStart w:id="510" w:name="_Toc1045"/>
      <w:bookmarkStart w:id="511" w:name="_Toc101252661"/>
      <w:bookmarkStart w:id="512" w:name="_Toc101264104"/>
      <w:r>
        <w:rPr>
          <w:rFonts w:hint="eastAsia"/>
        </w:rPr>
        <w:t>图像压缩编码</w:t>
      </w:r>
      <w:bookmarkEnd w:id="510"/>
      <w:bookmarkEnd w:id="511"/>
      <w:bookmarkEnd w:id="512"/>
    </w:p>
    <w:p w:rsidR="007B0D0B" w:rsidRDefault="002763CE">
      <w:pPr>
        <w:pStyle w:val="affffffffffffa"/>
        <w:rPr>
          <w:rFonts w:ascii="Times New Roman"/>
        </w:rPr>
      </w:pPr>
      <w:r>
        <w:rPr>
          <w:rFonts w:ascii="Times New Roman"/>
        </w:rPr>
        <w:t>DCDM</w:t>
      </w:r>
      <w:r>
        <w:rPr>
          <w:rFonts w:ascii="Times New Roman"/>
        </w:rPr>
        <w:t>图像采用</w:t>
      </w:r>
      <w:r>
        <w:rPr>
          <w:rFonts w:ascii="Times New Roman"/>
        </w:rPr>
        <w:t>JPEG2000</w:t>
      </w:r>
      <w:r>
        <w:rPr>
          <w:rFonts w:ascii="Times New Roman"/>
        </w:rPr>
        <w:t>进行压缩编码，并采用可变比特率（</w:t>
      </w:r>
      <w:r>
        <w:rPr>
          <w:rFonts w:ascii="Times New Roman"/>
        </w:rPr>
        <w:t>VBR</w:t>
      </w:r>
      <w:r>
        <w:rPr>
          <w:rFonts w:ascii="Times New Roman"/>
        </w:rPr>
        <w:t>）编码方式，图像等级为</w:t>
      </w:r>
      <w:r>
        <w:rPr>
          <w:rFonts w:ascii="Times New Roman"/>
        </w:rPr>
        <w:t>1~3</w:t>
      </w:r>
      <w:r>
        <w:rPr>
          <w:rFonts w:ascii="Times New Roman"/>
        </w:rPr>
        <w:t>级的图像压缩码率宜为</w:t>
      </w:r>
      <w:r>
        <w:rPr>
          <w:rFonts w:ascii="Times New Roman"/>
        </w:rPr>
        <w:t>250Mbps</w:t>
      </w:r>
      <w:r>
        <w:rPr>
          <w:rFonts w:ascii="Times New Roman"/>
        </w:rPr>
        <w:t>；图像等级为</w:t>
      </w:r>
      <w:r>
        <w:rPr>
          <w:rFonts w:ascii="Times New Roman"/>
        </w:rPr>
        <w:t>4~10</w:t>
      </w:r>
      <w:r>
        <w:rPr>
          <w:rFonts w:ascii="Times New Roman"/>
        </w:rPr>
        <w:t>级的图像压缩码率宜为</w:t>
      </w:r>
      <w:r>
        <w:rPr>
          <w:rFonts w:ascii="Times New Roman"/>
        </w:rPr>
        <w:t>500Mbps</w:t>
      </w:r>
      <w:r>
        <w:rPr>
          <w:rFonts w:ascii="Times New Roman"/>
        </w:rPr>
        <w:t>，如表</w:t>
      </w:r>
      <w:r>
        <w:rPr>
          <w:rFonts w:ascii="Times New Roman"/>
        </w:rPr>
        <w:t>2</w:t>
      </w:r>
      <w:r>
        <w:rPr>
          <w:rFonts w:ascii="Times New Roman"/>
        </w:rPr>
        <w:t>所示。</w:t>
      </w:r>
    </w:p>
    <w:p w:rsidR="007B0D0B" w:rsidRDefault="002763CE">
      <w:pPr>
        <w:pStyle w:val="affffffffffffa"/>
        <w:rPr>
          <w:rFonts w:ascii="Times New Roman"/>
        </w:rPr>
      </w:pPr>
      <w:r>
        <w:rPr>
          <w:rFonts w:ascii="Times New Roman" w:hint="eastAsia"/>
        </w:rPr>
        <w:lastRenderedPageBreak/>
        <w:t>图像压缩编码方式和码流规范应符合</w:t>
      </w:r>
      <w:r>
        <w:rPr>
          <w:rFonts w:ascii="Times New Roman"/>
        </w:rPr>
        <w:t>ISO/IEC 15444-1:2016</w:t>
      </w:r>
      <w:r>
        <w:rPr>
          <w:rFonts w:ascii="Times New Roman" w:hint="eastAsia"/>
        </w:rPr>
        <w:t>（</w:t>
      </w:r>
      <w:r>
        <w:rPr>
          <w:rFonts w:ascii="Times New Roman" w:hint="eastAsia"/>
        </w:rPr>
        <w:t>J</w:t>
      </w:r>
      <w:r>
        <w:rPr>
          <w:rFonts w:ascii="Times New Roman"/>
        </w:rPr>
        <w:t>PEG2000</w:t>
      </w:r>
      <w:r>
        <w:rPr>
          <w:rFonts w:ascii="Times New Roman" w:hint="eastAsia"/>
        </w:rPr>
        <w:t>核心编码系统）中相关规定。</w:t>
      </w:r>
    </w:p>
    <w:p w:rsidR="007B0D0B" w:rsidRDefault="002763CE">
      <w:pPr>
        <w:pStyle w:val="afff6"/>
        <w:spacing w:before="120" w:after="120"/>
        <w:rPr>
          <w:rFonts w:ascii="Times New Roman"/>
        </w:rPr>
      </w:pPr>
      <w:bookmarkStart w:id="513" w:name="_Toc101264105"/>
      <w:bookmarkStart w:id="514" w:name="_Toc101252662"/>
      <w:bookmarkStart w:id="515" w:name="_Toc9887"/>
      <w:bookmarkStart w:id="516" w:name="_Toc101252663"/>
      <w:bookmarkStart w:id="517" w:name="_Toc101264106"/>
      <w:bookmarkEnd w:id="513"/>
      <w:bookmarkEnd w:id="514"/>
      <w:r>
        <w:rPr>
          <w:rFonts w:ascii="Times New Roman" w:hint="eastAsia"/>
        </w:rPr>
        <w:t>内容加密</w:t>
      </w:r>
      <w:bookmarkEnd w:id="515"/>
      <w:bookmarkEnd w:id="516"/>
      <w:bookmarkEnd w:id="517"/>
    </w:p>
    <w:p w:rsidR="007B0D0B" w:rsidRDefault="002763CE">
      <w:pPr>
        <w:pStyle w:val="affffffffffffa"/>
        <w:rPr>
          <w:rFonts w:ascii="Times New Roman"/>
        </w:rPr>
      </w:pPr>
      <w:r>
        <w:rPr>
          <w:rFonts w:ascii="Times New Roman"/>
        </w:rPr>
        <w:t>送审影片的图像宜加密，声音宜加密，加密算法为</w:t>
      </w:r>
      <w:r>
        <w:rPr>
          <w:rFonts w:ascii="Times New Roman"/>
        </w:rPr>
        <w:t>AES</w:t>
      </w:r>
      <w:r>
        <w:rPr>
          <w:rFonts w:ascii="Times New Roman"/>
        </w:rPr>
        <w:t>，密钥长度为</w:t>
      </w:r>
      <w:r>
        <w:rPr>
          <w:rFonts w:ascii="Times New Roman"/>
        </w:rPr>
        <w:t>128bit</w:t>
      </w:r>
      <w:r>
        <w:rPr>
          <w:rFonts w:ascii="Times New Roman"/>
        </w:rPr>
        <w:t>，加密模式为</w:t>
      </w:r>
      <w:r>
        <w:rPr>
          <w:rFonts w:ascii="Times New Roman"/>
        </w:rPr>
        <w:t>CBC</w:t>
      </w:r>
      <w:r>
        <w:rPr>
          <w:rFonts w:ascii="Times New Roman"/>
        </w:rPr>
        <w:t>模式，加密</w:t>
      </w:r>
      <w:r>
        <w:rPr>
          <w:rFonts w:ascii="Times New Roman"/>
        </w:rPr>
        <w:t>MXF</w:t>
      </w:r>
      <w:r>
        <w:rPr>
          <w:rFonts w:ascii="Times New Roman"/>
        </w:rPr>
        <w:t>轨迹文件应符合</w:t>
      </w:r>
      <w:r>
        <w:rPr>
          <w:rFonts w:ascii="Times New Roman"/>
        </w:rPr>
        <w:t>DY/T 2.3—2020</w:t>
      </w:r>
      <w:r>
        <w:rPr>
          <w:rFonts w:ascii="Times New Roman"/>
        </w:rPr>
        <w:t>相关规定。</w:t>
      </w:r>
    </w:p>
    <w:p w:rsidR="007B0D0B" w:rsidRDefault="002763CE">
      <w:pPr>
        <w:pStyle w:val="afff6"/>
        <w:tabs>
          <w:tab w:val="center" w:pos="4677"/>
        </w:tabs>
        <w:spacing w:before="120" w:after="120"/>
        <w:rPr>
          <w:rFonts w:ascii="Times New Roman"/>
        </w:rPr>
      </w:pPr>
      <w:bookmarkStart w:id="518" w:name="_Toc101252664"/>
      <w:bookmarkStart w:id="519" w:name="_Toc101264107"/>
      <w:bookmarkStart w:id="520" w:name="_Toc101252665"/>
      <w:bookmarkStart w:id="521" w:name="_Toc14615"/>
      <w:bookmarkStart w:id="522" w:name="_Toc101264108"/>
      <w:bookmarkEnd w:id="518"/>
      <w:bookmarkEnd w:id="519"/>
      <w:r>
        <w:rPr>
          <w:rFonts w:ascii="Times New Roman" w:hint="eastAsia"/>
        </w:rPr>
        <w:t>封装打包</w:t>
      </w:r>
      <w:bookmarkEnd w:id="520"/>
      <w:bookmarkEnd w:id="521"/>
      <w:bookmarkEnd w:id="522"/>
    </w:p>
    <w:p w:rsidR="007B0D0B" w:rsidRDefault="002763CE">
      <w:pPr>
        <w:pStyle w:val="affffff5"/>
        <w:ind w:firstLine="420"/>
        <w:rPr>
          <w:rFonts w:ascii="Times New Roman"/>
        </w:rPr>
      </w:pPr>
      <w:r>
        <w:rPr>
          <w:rFonts w:ascii="Times New Roman" w:hint="eastAsia"/>
        </w:rPr>
        <w:t>封装打包应符合以下技术要求。</w:t>
      </w:r>
    </w:p>
    <w:p w:rsidR="007B0D0B" w:rsidRDefault="002763CE">
      <w:pPr>
        <w:pStyle w:val="afd"/>
        <w:numPr>
          <w:ilvl w:val="0"/>
          <w:numId w:val="38"/>
        </w:numPr>
        <w:rPr>
          <w:rFonts w:ascii="Times New Roman"/>
        </w:rPr>
      </w:pPr>
      <w:r>
        <w:rPr>
          <w:rFonts w:ascii="Times New Roman"/>
        </w:rPr>
        <w:t>封装打包宜采用</w:t>
      </w:r>
      <w:r>
        <w:rPr>
          <w:rFonts w:ascii="Times New Roman"/>
        </w:rPr>
        <w:t>SMPTE DCP</w:t>
      </w:r>
      <w:r>
        <w:rPr>
          <w:rFonts w:ascii="Times New Roman"/>
        </w:rPr>
        <w:t>格式，也可采用</w:t>
      </w:r>
      <w:r>
        <w:rPr>
          <w:rFonts w:ascii="Times New Roman"/>
        </w:rPr>
        <w:t>JPEG Interop DCP</w:t>
      </w:r>
      <w:r>
        <w:rPr>
          <w:rFonts w:ascii="Times New Roman"/>
        </w:rPr>
        <w:t>格式。</w:t>
      </w:r>
    </w:p>
    <w:p w:rsidR="007B0D0B" w:rsidRDefault="002763CE">
      <w:pPr>
        <w:pStyle w:val="afd"/>
        <w:numPr>
          <w:ilvl w:val="0"/>
          <w:numId w:val="38"/>
        </w:numPr>
        <w:rPr>
          <w:rFonts w:ascii="Times New Roman"/>
        </w:rPr>
      </w:pPr>
      <w:r>
        <w:rPr>
          <w:rFonts w:ascii="Times New Roman"/>
        </w:rPr>
        <w:t>DCDM</w:t>
      </w:r>
      <w:r>
        <w:rPr>
          <w:rFonts w:ascii="Times New Roman"/>
        </w:rPr>
        <w:t>图像应采用</w:t>
      </w:r>
      <w:r>
        <w:rPr>
          <w:rFonts w:ascii="Times New Roman"/>
        </w:rPr>
        <w:t>MXF</w:t>
      </w:r>
      <w:r>
        <w:rPr>
          <w:rFonts w:ascii="Times New Roman"/>
        </w:rPr>
        <w:t>格式进行封装，</w:t>
      </w:r>
      <w:r>
        <w:rPr>
          <w:rFonts w:ascii="Times New Roman"/>
        </w:rPr>
        <w:t>MXF</w:t>
      </w:r>
      <w:r>
        <w:rPr>
          <w:rFonts w:ascii="Times New Roman"/>
        </w:rPr>
        <w:t>轨迹文件应符合</w:t>
      </w:r>
      <w:r>
        <w:rPr>
          <w:rFonts w:ascii="Times New Roman"/>
        </w:rPr>
        <w:t>GY/T 293.1—2015</w:t>
      </w:r>
      <w:r>
        <w:rPr>
          <w:rFonts w:ascii="Times New Roman"/>
        </w:rPr>
        <w:t>和</w:t>
      </w:r>
      <w:r>
        <w:rPr>
          <w:rFonts w:ascii="Times New Roman"/>
        </w:rPr>
        <w:t>GY/T 293.2—2015</w:t>
      </w:r>
      <w:r>
        <w:rPr>
          <w:rFonts w:ascii="Times New Roman"/>
        </w:rPr>
        <w:t>相关规定；立体图像</w:t>
      </w:r>
      <w:r>
        <w:rPr>
          <w:rFonts w:ascii="Times New Roman"/>
        </w:rPr>
        <w:t>MXF</w:t>
      </w:r>
      <w:r>
        <w:rPr>
          <w:rFonts w:ascii="Times New Roman"/>
        </w:rPr>
        <w:t>封装应符合</w:t>
      </w:r>
      <w:r>
        <w:rPr>
          <w:rFonts w:ascii="Times New Roman"/>
        </w:rPr>
        <w:t>GY/T 293.1—2015</w:t>
      </w:r>
      <w:r>
        <w:rPr>
          <w:rFonts w:ascii="Times New Roman"/>
        </w:rPr>
        <w:t>、</w:t>
      </w:r>
      <w:r>
        <w:rPr>
          <w:rFonts w:ascii="Times New Roman"/>
        </w:rPr>
        <w:t>GY/T 293.2—2015</w:t>
      </w:r>
      <w:r>
        <w:rPr>
          <w:rFonts w:ascii="Times New Roman"/>
        </w:rPr>
        <w:t>和</w:t>
      </w:r>
      <w:r>
        <w:rPr>
          <w:rFonts w:ascii="Times New Roman"/>
        </w:rPr>
        <w:t>DY/T</w:t>
      </w:r>
      <w:r>
        <w:rPr>
          <w:rFonts w:ascii="Times New Roman"/>
        </w:rPr>
        <w:t xml:space="preserve"> 2.7—2020</w:t>
      </w:r>
      <w:r>
        <w:rPr>
          <w:rFonts w:ascii="Times New Roman"/>
        </w:rPr>
        <w:t>相关规定。</w:t>
      </w:r>
    </w:p>
    <w:p w:rsidR="007B0D0B" w:rsidRDefault="002763CE">
      <w:pPr>
        <w:pStyle w:val="afd"/>
        <w:numPr>
          <w:ilvl w:val="0"/>
          <w:numId w:val="38"/>
        </w:numPr>
        <w:rPr>
          <w:rFonts w:ascii="Times New Roman"/>
        </w:rPr>
      </w:pPr>
      <w:r>
        <w:rPr>
          <w:rFonts w:ascii="Times New Roman"/>
        </w:rPr>
        <w:t>DCDM</w:t>
      </w:r>
      <w:r>
        <w:rPr>
          <w:rFonts w:ascii="Times New Roman"/>
        </w:rPr>
        <w:t>声音应采用</w:t>
      </w:r>
      <w:r>
        <w:rPr>
          <w:rFonts w:ascii="Times New Roman"/>
        </w:rPr>
        <w:t>MXF</w:t>
      </w:r>
      <w:r>
        <w:rPr>
          <w:rFonts w:ascii="Times New Roman"/>
        </w:rPr>
        <w:t>格式进行封装，</w:t>
      </w:r>
      <w:r>
        <w:rPr>
          <w:rFonts w:ascii="Times New Roman"/>
        </w:rPr>
        <w:t>MXF</w:t>
      </w:r>
      <w:r>
        <w:rPr>
          <w:rFonts w:ascii="Times New Roman"/>
        </w:rPr>
        <w:t>轨迹文件应符合</w:t>
      </w:r>
      <w:r>
        <w:rPr>
          <w:rFonts w:ascii="Times New Roman"/>
        </w:rPr>
        <w:t>GY/T 293.1—2015</w:t>
      </w:r>
      <w:r>
        <w:rPr>
          <w:rFonts w:ascii="Times New Roman"/>
        </w:rPr>
        <w:t>相关规定。</w:t>
      </w:r>
    </w:p>
    <w:p w:rsidR="007B0D0B" w:rsidRDefault="002763CE">
      <w:pPr>
        <w:pStyle w:val="afd"/>
        <w:numPr>
          <w:ilvl w:val="0"/>
          <w:numId w:val="38"/>
        </w:numPr>
        <w:rPr>
          <w:rFonts w:ascii="Times New Roman"/>
        </w:rPr>
      </w:pPr>
      <w:r>
        <w:rPr>
          <w:rFonts w:ascii="Times New Roman" w:hint="eastAsia"/>
        </w:rPr>
        <w:t>音频轨迹文件（</w:t>
      </w:r>
      <w:r>
        <w:rPr>
          <w:rFonts w:ascii="Times New Roman" w:hint="eastAsia"/>
        </w:rPr>
        <w:t>MXF</w:t>
      </w:r>
      <w:r>
        <w:rPr>
          <w:rFonts w:ascii="Times New Roman" w:hint="eastAsia"/>
        </w:rPr>
        <w:t>）应只包含一种音频语言，音频语言由轨迹文件（</w:t>
      </w:r>
      <w:r>
        <w:rPr>
          <w:rFonts w:ascii="Times New Roman" w:hint="eastAsia"/>
        </w:rPr>
        <w:t>MXF</w:t>
      </w:r>
      <w:r>
        <w:rPr>
          <w:rFonts w:ascii="Times New Roman" w:hint="eastAsia"/>
        </w:rPr>
        <w:t>）中主要对白语言决定。</w:t>
      </w:r>
    </w:p>
    <w:p w:rsidR="007B0D0B" w:rsidRDefault="002763CE">
      <w:pPr>
        <w:pStyle w:val="afd"/>
        <w:numPr>
          <w:ilvl w:val="0"/>
          <w:numId w:val="38"/>
        </w:numPr>
        <w:rPr>
          <w:rFonts w:ascii="Times New Roman"/>
        </w:rPr>
      </w:pPr>
      <w:r>
        <w:rPr>
          <w:rFonts w:ascii="Times New Roman"/>
        </w:rPr>
        <w:t>应采用符合</w:t>
      </w:r>
      <w:r>
        <w:rPr>
          <w:rFonts w:ascii="Times New Roman"/>
        </w:rPr>
        <w:t>DY/T 2.4—2020</w:t>
      </w:r>
      <w:r>
        <w:rPr>
          <w:rFonts w:ascii="Times New Roman"/>
        </w:rPr>
        <w:t>相关规定的</w:t>
      </w:r>
      <w:r>
        <w:rPr>
          <w:rFonts w:ascii="Times New Roman"/>
        </w:rPr>
        <w:t>CPL</w:t>
      </w:r>
      <w:r>
        <w:rPr>
          <w:rFonts w:ascii="Times New Roman"/>
        </w:rPr>
        <w:t>进行合成。</w:t>
      </w:r>
    </w:p>
    <w:p w:rsidR="007B0D0B" w:rsidRDefault="002763CE">
      <w:pPr>
        <w:pStyle w:val="afd"/>
        <w:numPr>
          <w:ilvl w:val="0"/>
          <w:numId w:val="38"/>
        </w:numPr>
        <w:rPr>
          <w:rFonts w:ascii="Times New Roman"/>
        </w:rPr>
      </w:pPr>
      <w:r>
        <w:rPr>
          <w:rFonts w:ascii="Times New Roman"/>
        </w:rPr>
        <w:t>MXF</w:t>
      </w:r>
      <w:r>
        <w:rPr>
          <w:rFonts w:ascii="Times New Roman"/>
        </w:rPr>
        <w:t>轨迹文件和</w:t>
      </w:r>
      <w:r>
        <w:rPr>
          <w:rFonts w:ascii="Times New Roman"/>
        </w:rPr>
        <w:t>XML</w:t>
      </w:r>
      <w:r>
        <w:rPr>
          <w:rFonts w:ascii="Times New Roman"/>
        </w:rPr>
        <w:t>文件应采用</w:t>
      </w:r>
      <w:r>
        <w:rPr>
          <w:rFonts w:ascii="Times New Roman"/>
        </w:rPr>
        <w:t>PKL</w:t>
      </w:r>
      <w:r>
        <w:rPr>
          <w:rFonts w:ascii="Times New Roman"/>
        </w:rPr>
        <w:t>打包为</w:t>
      </w:r>
      <w:r>
        <w:rPr>
          <w:rFonts w:ascii="Times New Roman"/>
        </w:rPr>
        <w:t>DCP</w:t>
      </w:r>
      <w:r>
        <w:rPr>
          <w:rFonts w:ascii="Times New Roman"/>
        </w:rPr>
        <w:t>，</w:t>
      </w:r>
      <w:r>
        <w:rPr>
          <w:rFonts w:ascii="Times New Roman"/>
        </w:rPr>
        <w:t>PKL</w:t>
      </w:r>
      <w:r>
        <w:rPr>
          <w:rFonts w:ascii="Times New Roman"/>
        </w:rPr>
        <w:t>打包应符合</w:t>
      </w:r>
      <w:r>
        <w:rPr>
          <w:rFonts w:ascii="Times New Roman"/>
        </w:rPr>
        <w:t>DY/T 2.5—2020</w:t>
      </w:r>
      <w:r>
        <w:rPr>
          <w:rFonts w:ascii="Times New Roman"/>
        </w:rPr>
        <w:t>相关规定。</w:t>
      </w:r>
    </w:p>
    <w:p w:rsidR="007B0D0B" w:rsidRDefault="002763CE">
      <w:pPr>
        <w:pStyle w:val="afd"/>
        <w:numPr>
          <w:ilvl w:val="0"/>
          <w:numId w:val="38"/>
        </w:numPr>
        <w:rPr>
          <w:rFonts w:ascii="Times New Roman"/>
        </w:rPr>
      </w:pPr>
      <w:r>
        <w:rPr>
          <w:rFonts w:ascii="Times New Roman"/>
        </w:rPr>
        <w:t>DCP</w:t>
      </w:r>
      <w:r>
        <w:rPr>
          <w:rFonts w:ascii="Times New Roman"/>
        </w:rPr>
        <w:t>中的</w:t>
      </w:r>
      <w:r>
        <w:rPr>
          <w:rFonts w:ascii="Times New Roman"/>
        </w:rPr>
        <w:t>MXF</w:t>
      </w:r>
      <w:r>
        <w:rPr>
          <w:rFonts w:ascii="Times New Roman"/>
        </w:rPr>
        <w:t>轨迹文件和</w:t>
      </w:r>
      <w:r>
        <w:rPr>
          <w:rFonts w:ascii="Times New Roman"/>
        </w:rPr>
        <w:t>XML</w:t>
      </w:r>
      <w:r>
        <w:rPr>
          <w:rFonts w:ascii="Times New Roman"/>
        </w:rPr>
        <w:t>文件等通过资产映射（</w:t>
      </w:r>
      <w:r>
        <w:rPr>
          <w:rFonts w:ascii="Times New Roman"/>
        </w:rPr>
        <w:t>Asset Map</w:t>
      </w:r>
      <w:r>
        <w:rPr>
          <w:rFonts w:ascii="Times New Roman"/>
        </w:rPr>
        <w:t>）和卷索引（</w:t>
      </w:r>
      <w:r>
        <w:rPr>
          <w:rFonts w:ascii="Times New Roman"/>
        </w:rPr>
        <w:t>Volume Index</w:t>
      </w:r>
      <w:r>
        <w:rPr>
          <w:rFonts w:ascii="Times New Roman"/>
        </w:rPr>
        <w:t>）文件映射到</w:t>
      </w:r>
      <w:r>
        <w:rPr>
          <w:rFonts w:ascii="Times New Roman" w:hint="eastAsia"/>
        </w:rPr>
        <w:t>数字</w:t>
      </w:r>
      <w:r>
        <w:rPr>
          <w:rFonts w:ascii="Times New Roman"/>
        </w:rPr>
        <w:t>电影送审母版载体，资产映射和卷索引应符合</w:t>
      </w:r>
      <w:r>
        <w:rPr>
          <w:rFonts w:ascii="Times New Roman"/>
        </w:rPr>
        <w:t>DY/T 2.6—2020</w:t>
      </w:r>
      <w:r>
        <w:rPr>
          <w:rFonts w:ascii="Times New Roman"/>
        </w:rPr>
        <w:t>相关规定。</w:t>
      </w:r>
    </w:p>
    <w:p w:rsidR="007B0D0B" w:rsidRDefault="002763CE">
      <w:pPr>
        <w:pStyle w:val="afd"/>
        <w:numPr>
          <w:ilvl w:val="0"/>
          <w:numId w:val="38"/>
        </w:numPr>
        <w:rPr>
          <w:rFonts w:ascii="Times New Roman"/>
        </w:rPr>
      </w:pPr>
      <w:r>
        <w:rPr>
          <w:rFonts w:ascii="Times New Roman"/>
        </w:rPr>
        <w:t>DCP</w:t>
      </w:r>
      <w:r>
        <w:rPr>
          <w:rFonts w:ascii="Times New Roman"/>
        </w:rPr>
        <w:t>的命名宜符合</w:t>
      </w:r>
      <w:r>
        <w:rPr>
          <w:rFonts w:ascii="Times New Roman"/>
        </w:rPr>
        <w:t>GY/T 309—2017</w:t>
      </w:r>
      <w:r>
        <w:rPr>
          <w:rFonts w:ascii="Times New Roman"/>
        </w:rPr>
        <w:t>第</w:t>
      </w:r>
      <w:r>
        <w:rPr>
          <w:rFonts w:ascii="Times New Roman"/>
        </w:rPr>
        <w:t>4</w:t>
      </w:r>
      <w:r>
        <w:rPr>
          <w:rFonts w:ascii="Times New Roman"/>
        </w:rPr>
        <w:t>章相关规定。</w:t>
      </w:r>
    </w:p>
    <w:p w:rsidR="007B0D0B" w:rsidRDefault="002763CE">
      <w:pPr>
        <w:pStyle w:val="afff4"/>
        <w:spacing w:before="240" w:after="240"/>
        <w:rPr>
          <w:rFonts w:ascii="Times New Roman"/>
        </w:rPr>
      </w:pPr>
      <w:bookmarkStart w:id="523" w:name="_Toc101252615"/>
      <w:bookmarkStart w:id="524" w:name="_Toc101252666"/>
      <w:bookmarkStart w:id="525" w:name="_Toc101264109"/>
      <w:bookmarkStart w:id="526" w:name="_Toc14238"/>
      <w:bookmarkStart w:id="527" w:name="_Toc101252616"/>
      <w:bookmarkStart w:id="528" w:name="_Toc25500"/>
      <w:bookmarkStart w:id="529" w:name="_Toc22770"/>
      <w:bookmarkStart w:id="530" w:name="_Toc21575"/>
      <w:bookmarkStart w:id="531" w:name="_Toc11713"/>
      <w:bookmarkStart w:id="532" w:name="_Toc131405419"/>
      <w:bookmarkStart w:id="533" w:name="_Toc131405895"/>
      <w:bookmarkStart w:id="534" w:name="_Toc101369351"/>
      <w:bookmarkStart w:id="535" w:name="_Toc131408128"/>
      <w:bookmarkStart w:id="536" w:name="_Toc131406083"/>
      <w:bookmarkStart w:id="537" w:name="_Toc131406346"/>
      <w:bookmarkStart w:id="538" w:name="_Toc101189881"/>
      <w:bookmarkStart w:id="539" w:name="_Toc101449926"/>
      <w:bookmarkStart w:id="540" w:name="_Toc101444639"/>
      <w:bookmarkStart w:id="541" w:name="_Toc101264110"/>
      <w:bookmarkStart w:id="542" w:name="_Toc101252667"/>
      <w:bookmarkStart w:id="543" w:name="_Toc104302183"/>
      <w:bookmarkStart w:id="544" w:name="_Toc187846874"/>
      <w:bookmarkStart w:id="545" w:name="_Toc131406398"/>
      <w:bookmarkEnd w:id="523"/>
      <w:bookmarkEnd w:id="524"/>
      <w:bookmarkEnd w:id="525"/>
      <w:r>
        <w:rPr>
          <w:rFonts w:ascii="Times New Roman" w:hint="eastAsia"/>
        </w:rPr>
        <w:t>K</w:t>
      </w:r>
      <w:r>
        <w:rPr>
          <w:rFonts w:ascii="Times New Roman"/>
        </w:rPr>
        <w:t>DM</w:t>
      </w:r>
      <w:r>
        <w:rPr>
          <w:rFonts w:ascii="Times New Roman" w:hint="eastAsia"/>
        </w:rPr>
        <w:t>制作技术要求</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7B0D0B" w:rsidRDefault="002763CE">
      <w:pPr>
        <w:pStyle w:val="afff5"/>
        <w:spacing w:before="120" w:after="120"/>
        <w:jc w:val="left"/>
        <w:rPr>
          <w:rFonts w:ascii="Times New Roman" w:eastAsia="宋体"/>
        </w:rPr>
      </w:pPr>
      <w:bookmarkStart w:id="546" w:name="_Toc131405420"/>
      <w:bookmarkStart w:id="547" w:name="_Toc101369352"/>
      <w:bookmarkStart w:id="548" w:name="_Toc187846875"/>
      <w:bookmarkStart w:id="549" w:name="_Toc101252617"/>
      <w:bookmarkStart w:id="550" w:name="_Toc104302184"/>
      <w:bookmarkStart w:id="551" w:name="_Toc2775"/>
      <w:bookmarkStart w:id="552" w:name="_Toc101264111"/>
      <w:bookmarkStart w:id="553" w:name="_Toc3509"/>
      <w:bookmarkStart w:id="554" w:name="_Toc101449927"/>
      <w:bookmarkStart w:id="555" w:name="_Toc13327"/>
      <w:bookmarkStart w:id="556" w:name="_Toc101252668"/>
      <w:bookmarkStart w:id="557" w:name="_Toc101444640"/>
      <w:bookmarkStart w:id="558" w:name="_Toc131406347"/>
      <w:bookmarkStart w:id="559" w:name="_Toc12401"/>
      <w:bookmarkStart w:id="560" w:name="_Toc17325"/>
      <w:bookmarkStart w:id="561" w:name="_Toc131406399"/>
      <w:bookmarkStart w:id="562" w:name="_Toc101189882"/>
      <w:bookmarkStart w:id="563" w:name="_Toc131408129"/>
      <w:bookmarkStart w:id="564" w:name="_Toc131406084"/>
      <w:bookmarkStart w:id="565" w:name="_Toc131405896"/>
      <w:r>
        <w:rPr>
          <w:rFonts w:ascii="Times New Roman" w:hint="eastAsia"/>
        </w:rPr>
        <w:t>基本要求</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7B0D0B" w:rsidRDefault="002763CE">
      <w:pPr>
        <w:pStyle w:val="affffffffffffa"/>
        <w:rPr>
          <w:rFonts w:ascii="Times New Roman"/>
        </w:rPr>
      </w:pPr>
      <w:r>
        <w:rPr>
          <w:rFonts w:ascii="Times New Roman" w:hint="eastAsia"/>
        </w:rPr>
        <w:t>电影第一出品单位应按照电影审查机构提供的审查设备数字证书的清单来制作</w:t>
      </w:r>
      <w:r>
        <w:rPr>
          <w:rFonts w:ascii="Times New Roman" w:hint="eastAsia"/>
        </w:rPr>
        <w:t>KDM</w:t>
      </w:r>
      <w:r>
        <w:rPr>
          <w:rFonts w:ascii="Times New Roman" w:hint="eastAsia"/>
        </w:rPr>
        <w:t>，用于电影送审、存档、公共服务等，</w:t>
      </w:r>
      <w:r>
        <w:rPr>
          <w:rFonts w:ascii="Times New Roman" w:hint="eastAsia"/>
        </w:rPr>
        <w:t>K</w:t>
      </w:r>
      <w:r>
        <w:rPr>
          <w:rFonts w:ascii="Times New Roman"/>
        </w:rPr>
        <w:t>DM</w:t>
      </w:r>
      <w:r>
        <w:rPr>
          <w:rFonts w:ascii="Times New Roman" w:hint="eastAsia"/>
        </w:rPr>
        <w:t>应符合</w:t>
      </w:r>
      <w:r>
        <w:rPr>
          <w:rFonts w:ascii="Times New Roman" w:hint="eastAsia"/>
        </w:rPr>
        <w:t>ISO 26430-1:2008</w:t>
      </w:r>
      <w:r>
        <w:rPr>
          <w:rFonts w:ascii="Times New Roman" w:hint="eastAsia"/>
        </w:rPr>
        <w:t>或</w:t>
      </w:r>
      <w:r>
        <w:rPr>
          <w:rFonts w:ascii="Times New Roman" w:hint="eastAsia"/>
        </w:rPr>
        <w:t>SMPTE 430-1:2017</w:t>
      </w:r>
      <w:r>
        <w:rPr>
          <w:rFonts w:ascii="Times New Roman" w:hint="eastAsia"/>
        </w:rPr>
        <w:t>标准相关规定。</w:t>
      </w:r>
    </w:p>
    <w:p w:rsidR="007B0D0B" w:rsidRDefault="002763CE">
      <w:pPr>
        <w:pStyle w:val="afff5"/>
        <w:spacing w:before="120" w:after="120"/>
        <w:jc w:val="left"/>
        <w:rPr>
          <w:rFonts w:ascii="Times New Roman"/>
        </w:rPr>
      </w:pPr>
      <w:bookmarkStart w:id="566" w:name="_Toc101252618"/>
      <w:bookmarkStart w:id="567" w:name="_Toc131405897"/>
      <w:bookmarkStart w:id="568" w:name="_Toc101369353"/>
      <w:bookmarkStart w:id="569" w:name="_Toc187846876"/>
      <w:bookmarkStart w:id="570" w:name="_Toc131405421"/>
      <w:bookmarkStart w:id="571" w:name="_Toc131406400"/>
      <w:bookmarkStart w:id="572" w:name="_Toc101449928"/>
      <w:bookmarkStart w:id="573" w:name="_Toc101264112"/>
      <w:bookmarkStart w:id="574" w:name="_Toc104302185"/>
      <w:bookmarkStart w:id="575" w:name="_Toc131406085"/>
      <w:bookmarkStart w:id="576" w:name="_Toc1217"/>
      <w:bookmarkStart w:id="577" w:name="_Toc8782"/>
      <w:bookmarkStart w:id="578" w:name="_Toc131408130"/>
      <w:bookmarkStart w:id="579" w:name="_Toc20910"/>
      <w:bookmarkStart w:id="580" w:name="_Toc101252669"/>
      <w:bookmarkStart w:id="581" w:name="_Toc4603"/>
      <w:bookmarkStart w:id="582" w:name="_Toc131406348"/>
      <w:bookmarkStart w:id="583" w:name="_Toc101189883"/>
      <w:bookmarkStart w:id="584" w:name="_Toc25631"/>
      <w:bookmarkStart w:id="585" w:name="_Toc101444641"/>
      <w:r>
        <w:rPr>
          <w:rFonts w:ascii="Times New Roman" w:hint="eastAsia"/>
        </w:rPr>
        <w:t>签名证书</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7B0D0B" w:rsidRDefault="002763CE">
      <w:pPr>
        <w:pStyle w:val="affffffffffffa"/>
        <w:rPr>
          <w:rFonts w:ascii="Times New Roman"/>
        </w:rPr>
      </w:pPr>
      <w:r>
        <w:rPr>
          <w:rFonts w:ascii="Times New Roman" w:hint="eastAsia"/>
        </w:rPr>
        <w:t>KDM</w:t>
      </w:r>
      <w:r>
        <w:rPr>
          <w:rFonts w:ascii="Times New Roman" w:hint="eastAsia"/>
        </w:rPr>
        <w:t>签名所用数字证书应符合</w:t>
      </w:r>
      <w:r>
        <w:rPr>
          <w:rFonts w:ascii="Times New Roman" w:hint="eastAsia"/>
        </w:rPr>
        <w:t>ISO 26430-2:2008</w:t>
      </w:r>
      <w:r>
        <w:rPr>
          <w:rFonts w:ascii="Times New Roman" w:hint="eastAsia"/>
        </w:rPr>
        <w:t>相关规定。</w:t>
      </w:r>
    </w:p>
    <w:p w:rsidR="007B0D0B" w:rsidRDefault="002763CE">
      <w:pPr>
        <w:pStyle w:val="afff5"/>
        <w:spacing w:before="120" w:after="120"/>
        <w:jc w:val="left"/>
        <w:rPr>
          <w:rFonts w:ascii="Times New Roman"/>
        </w:rPr>
      </w:pPr>
      <w:bookmarkStart w:id="586" w:name="_Toc101444642"/>
      <w:bookmarkStart w:id="587" w:name="_Toc101369354"/>
      <w:bookmarkStart w:id="588" w:name="_Toc131406401"/>
      <w:bookmarkStart w:id="589" w:name="_Toc131406349"/>
      <w:bookmarkStart w:id="590" w:name="_Toc131406086"/>
      <w:bookmarkStart w:id="591" w:name="_Toc13154"/>
      <w:bookmarkStart w:id="592" w:name="_Toc187846877"/>
      <w:bookmarkStart w:id="593" w:name="_Toc131405422"/>
      <w:bookmarkStart w:id="594" w:name="_Toc910"/>
      <w:bookmarkStart w:id="595" w:name="_Toc104302186"/>
      <w:bookmarkStart w:id="596" w:name="_Toc131405898"/>
      <w:bookmarkStart w:id="597" w:name="_Toc101449929"/>
      <w:bookmarkStart w:id="598" w:name="_Toc131408131"/>
      <w:bookmarkStart w:id="599" w:name="_Toc18878"/>
      <w:bookmarkStart w:id="600" w:name="_Toc8330"/>
      <w:bookmarkStart w:id="601" w:name="_Toc101252670"/>
      <w:bookmarkStart w:id="602" w:name="_Toc101189884"/>
      <w:bookmarkStart w:id="603" w:name="_Toc101264113"/>
      <w:bookmarkStart w:id="604" w:name="_Toc101252619"/>
      <w:bookmarkStart w:id="605" w:name="_Toc11695"/>
      <w:r>
        <w:rPr>
          <w:rFonts w:ascii="Times New Roman" w:hint="eastAsia"/>
        </w:rPr>
        <w:t>密钥有效期</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7B0D0B" w:rsidRDefault="002763CE">
      <w:pPr>
        <w:pStyle w:val="affffffffffffa"/>
        <w:rPr>
          <w:rFonts w:ascii="Times New Roman"/>
        </w:rPr>
      </w:pPr>
      <w:r>
        <w:rPr>
          <w:rFonts w:ascii="Times New Roman" w:hint="eastAsia"/>
        </w:rPr>
        <w:t>KDM</w:t>
      </w:r>
      <w:r>
        <w:rPr>
          <w:rFonts w:ascii="Times New Roman" w:hint="eastAsia"/>
        </w:rPr>
        <w:t>有效期自送审日起（含）应不少于</w:t>
      </w:r>
      <w:r>
        <w:rPr>
          <w:rFonts w:ascii="Times New Roman" w:hint="eastAsia"/>
        </w:rPr>
        <w:t>90</w:t>
      </w:r>
      <w:r>
        <w:rPr>
          <w:rFonts w:ascii="Times New Roman" w:hint="eastAsia"/>
        </w:rPr>
        <w:t>个自然日。</w:t>
      </w:r>
      <w:bookmarkEnd w:id="601"/>
      <w:bookmarkEnd w:id="602"/>
      <w:bookmarkEnd w:id="603"/>
      <w:bookmarkEnd w:id="604"/>
      <w:bookmarkEnd w:id="605"/>
    </w:p>
    <w:p w:rsidR="007B0D0B" w:rsidRDefault="002763CE">
      <w:pPr>
        <w:pStyle w:val="afff4"/>
        <w:spacing w:before="240" w:after="240"/>
      </w:pPr>
      <w:bookmarkStart w:id="606" w:name="_Toc13014"/>
      <w:bookmarkStart w:id="607" w:name="_Toc9632"/>
      <w:bookmarkStart w:id="608" w:name="_Toc15763"/>
      <w:r>
        <w:rPr>
          <w:rFonts w:ascii="Times New Roman"/>
        </w:rPr>
        <w:t>MOV</w:t>
      </w:r>
      <w:r>
        <w:rPr>
          <w:rFonts w:hint="eastAsia"/>
        </w:rPr>
        <w:t>制作要求</w:t>
      </w:r>
      <w:bookmarkEnd w:id="606"/>
      <w:bookmarkEnd w:id="607"/>
      <w:bookmarkEnd w:id="608"/>
    </w:p>
    <w:p w:rsidR="007B0D0B" w:rsidRDefault="002763CE">
      <w:pPr>
        <w:pStyle w:val="afff5"/>
        <w:spacing w:before="120" w:after="120"/>
      </w:pPr>
      <w:bookmarkStart w:id="609" w:name="_Toc18158"/>
      <w:bookmarkStart w:id="610" w:name="_Toc14009"/>
      <w:bookmarkStart w:id="611" w:name="_Toc12578"/>
      <w:bookmarkStart w:id="612" w:name="_Toc165356072"/>
      <w:bookmarkStart w:id="613" w:name="_Toc165355873"/>
      <w:bookmarkStart w:id="614" w:name="_Toc165299541"/>
      <w:bookmarkStart w:id="615" w:name="_Toc165356176"/>
      <w:bookmarkStart w:id="616" w:name="_Toc187846879"/>
      <w:r>
        <w:rPr>
          <w:rFonts w:hint="eastAsia"/>
        </w:rPr>
        <w:t>基本要求</w:t>
      </w:r>
      <w:bookmarkEnd w:id="609"/>
      <w:bookmarkEnd w:id="610"/>
    </w:p>
    <w:p w:rsidR="007B0D0B" w:rsidRDefault="002763CE">
      <w:pPr>
        <w:pStyle w:val="affffff5"/>
        <w:ind w:firstLine="420"/>
      </w:pPr>
      <w:r>
        <w:rPr>
          <w:rFonts w:hint="eastAsia"/>
        </w:rPr>
        <w:t>视频和音频应封装于同一个文件内。</w:t>
      </w:r>
    </w:p>
    <w:p w:rsidR="007B0D0B" w:rsidRDefault="002763CE">
      <w:pPr>
        <w:pStyle w:val="afff5"/>
        <w:spacing w:before="120" w:after="120"/>
      </w:pPr>
      <w:bookmarkStart w:id="617" w:name="_Toc6997"/>
      <w:bookmarkStart w:id="618" w:name="_Toc392"/>
      <w:r>
        <w:rPr>
          <w:rFonts w:hint="eastAsia"/>
        </w:rPr>
        <w:t>视频格式</w:t>
      </w:r>
      <w:bookmarkEnd w:id="611"/>
      <w:bookmarkEnd w:id="612"/>
      <w:bookmarkEnd w:id="613"/>
      <w:bookmarkEnd w:id="614"/>
      <w:bookmarkEnd w:id="615"/>
      <w:bookmarkEnd w:id="616"/>
      <w:bookmarkEnd w:id="617"/>
      <w:bookmarkEnd w:id="618"/>
    </w:p>
    <w:p w:rsidR="007B0D0B" w:rsidRDefault="002763CE">
      <w:pPr>
        <w:pStyle w:val="affffff5"/>
        <w:ind w:firstLine="420"/>
      </w:pPr>
      <w:r>
        <w:rPr>
          <w:rFonts w:hint="eastAsia"/>
        </w:rPr>
        <w:t>MOV</w:t>
      </w:r>
      <w:r>
        <w:rPr>
          <w:rFonts w:hint="eastAsia"/>
        </w:rPr>
        <w:t>视频格式应符合表</w:t>
      </w:r>
      <w:r>
        <w:rPr>
          <w:rFonts w:hint="eastAsia"/>
        </w:rPr>
        <w:t>3</w:t>
      </w:r>
      <w:r>
        <w:rPr>
          <w:rFonts w:hint="eastAsia"/>
        </w:rPr>
        <w:t>中的技术要求。</w:t>
      </w:r>
    </w:p>
    <w:p w:rsidR="007B0D0B" w:rsidRDefault="002763CE">
      <w:pPr>
        <w:pStyle w:val="affa"/>
        <w:spacing w:before="120" w:after="120"/>
        <w:rPr>
          <w:rFonts w:ascii="Times New Roman"/>
        </w:rPr>
      </w:pPr>
      <w:r>
        <w:rPr>
          <w:rFonts w:ascii="Times New Roman" w:hint="eastAsia"/>
        </w:rPr>
        <w:t>MOV</w:t>
      </w:r>
      <w:r>
        <w:rPr>
          <w:rFonts w:ascii="Times New Roman" w:hint="eastAsia"/>
        </w:rPr>
        <w:t>视频格式技术要求</w:t>
      </w:r>
    </w:p>
    <w:tbl>
      <w:tblPr>
        <w:tblStyle w:val="afffff6"/>
        <w:tblW w:w="7650" w:type="dxa"/>
        <w:jc w:val="center"/>
        <w:tblLook w:val="04A0" w:firstRow="1" w:lastRow="0" w:firstColumn="1" w:lastColumn="0" w:noHBand="0" w:noVBand="1"/>
      </w:tblPr>
      <w:tblGrid>
        <w:gridCol w:w="1271"/>
        <w:gridCol w:w="6379"/>
      </w:tblGrid>
      <w:tr w:rsidR="007B0D0B">
        <w:trPr>
          <w:jc w:val="center"/>
        </w:trPr>
        <w:tc>
          <w:tcPr>
            <w:tcW w:w="1271" w:type="dxa"/>
          </w:tcPr>
          <w:p w:rsidR="007B0D0B" w:rsidRDefault="002763CE">
            <w:pPr>
              <w:pStyle w:val="affffff5"/>
              <w:ind w:firstLineChars="0" w:firstLine="0"/>
              <w:jc w:val="center"/>
              <w:rPr>
                <w:rFonts w:ascii="Times New Roman"/>
              </w:rPr>
            </w:pPr>
            <w:r>
              <w:rPr>
                <w:rFonts w:ascii="Times New Roman" w:hint="eastAsia"/>
              </w:rPr>
              <w:t>项目</w:t>
            </w:r>
          </w:p>
        </w:tc>
        <w:tc>
          <w:tcPr>
            <w:tcW w:w="6379" w:type="dxa"/>
          </w:tcPr>
          <w:p w:rsidR="007B0D0B" w:rsidRDefault="002763CE">
            <w:pPr>
              <w:pStyle w:val="affffff5"/>
              <w:ind w:firstLineChars="0" w:firstLine="0"/>
              <w:jc w:val="center"/>
              <w:rPr>
                <w:rFonts w:ascii="Times New Roman"/>
                <w:szCs w:val="21"/>
              </w:rPr>
            </w:pPr>
            <w:r>
              <w:rPr>
                <w:rFonts w:ascii="Times New Roman" w:hint="eastAsia"/>
                <w:szCs w:val="21"/>
              </w:rPr>
              <w:t>技术要求</w:t>
            </w:r>
          </w:p>
        </w:tc>
      </w:tr>
      <w:tr w:rsidR="007B0D0B">
        <w:trPr>
          <w:jc w:val="center"/>
        </w:trPr>
        <w:tc>
          <w:tcPr>
            <w:tcW w:w="1271" w:type="dxa"/>
            <w:vAlign w:val="center"/>
          </w:tcPr>
          <w:p w:rsidR="007B0D0B" w:rsidRDefault="002763CE">
            <w:pPr>
              <w:pStyle w:val="affffff5"/>
              <w:ind w:firstLineChars="0" w:firstLine="0"/>
              <w:jc w:val="center"/>
              <w:rPr>
                <w:rFonts w:ascii="Times New Roman"/>
              </w:rPr>
            </w:pPr>
            <w:r>
              <w:rPr>
                <w:rFonts w:ascii="Times New Roman" w:cs="Calibri"/>
                <w:szCs w:val="21"/>
              </w:rPr>
              <w:t xml:space="preserve"> </w:t>
            </w:r>
            <w:r>
              <w:rPr>
                <w:rFonts w:ascii="Times New Roman" w:cs="Calibri" w:hint="eastAsia"/>
                <w:szCs w:val="21"/>
              </w:rPr>
              <w:t>4K</w:t>
            </w:r>
            <w:r>
              <w:rPr>
                <w:rFonts w:ascii="Times New Roman" w:cs="Calibri" w:hint="eastAsia"/>
                <w:szCs w:val="21"/>
              </w:rPr>
              <w:t>分辨率</w:t>
            </w:r>
          </w:p>
        </w:tc>
        <w:tc>
          <w:tcPr>
            <w:tcW w:w="6379" w:type="dxa"/>
          </w:tcPr>
          <w:p w:rsidR="007B0D0B" w:rsidRDefault="002763CE">
            <w:pPr>
              <w:pStyle w:val="affffff5"/>
              <w:ind w:firstLineChars="0" w:firstLine="0"/>
              <w:jc w:val="center"/>
              <w:rPr>
                <w:rFonts w:ascii="Times New Roman"/>
              </w:rPr>
            </w:pPr>
            <w:r>
              <w:rPr>
                <w:rFonts w:ascii="Times New Roman" w:hint="eastAsia"/>
              </w:rPr>
              <w:t>4096</w:t>
            </w:r>
            <w:r>
              <w:rPr>
                <w:rFonts w:ascii="Times New Roman" w:hint="eastAsia"/>
              </w:rPr>
              <w:t>×</w:t>
            </w:r>
            <w:r>
              <w:rPr>
                <w:rFonts w:ascii="Times New Roman" w:hint="eastAsia"/>
              </w:rPr>
              <w:t>2160</w:t>
            </w:r>
            <w:r>
              <w:rPr>
                <w:rFonts w:ascii="Times New Roman" w:hint="eastAsia"/>
              </w:rPr>
              <w:t>、</w:t>
            </w:r>
            <w:r>
              <w:rPr>
                <w:rFonts w:ascii="Times New Roman" w:hint="eastAsia"/>
              </w:rPr>
              <w:t>4096</w:t>
            </w:r>
            <w:r>
              <w:rPr>
                <w:rFonts w:ascii="Times New Roman" w:hint="eastAsia"/>
              </w:rPr>
              <w:t>×</w:t>
            </w:r>
            <w:r>
              <w:rPr>
                <w:rFonts w:ascii="Times New Roman" w:hint="eastAsia"/>
              </w:rPr>
              <w:t>1716</w:t>
            </w:r>
            <w:r>
              <w:rPr>
                <w:rFonts w:ascii="Times New Roman" w:hint="eastAsia"/>
              </w:rPr>
              <w:t>、</w:t>
            </w:r>
            <w:r>
              <w:rPr>
                <w:rFonts w:ascii="Times New Roman" w:hint="eastAsia"/>
              </w:rPr>
              <w:t>3996</w:t>
            </w:r>
            <w:r>
              <w:rPr>
                <w:rFonts w:ascii="Times New Roman" w:hint="eastAsia"/>
              </w:rPr>
              <w:t>×</w:t>
            </w:r>
            <w:r>
              <w:rPr>
                <w:rFonts w:ascii="Times New Roman" w:hint="eastAsia"/>
              </w:rPr>
              <w:t>2160</w:t>
            </w:r>
          </w:p>
        </w:tc>
      </w:tr>
      <w:tr w:rsidR="007B0D0B">
        <w:trPr>
          <w:jc w:val="center"/>
        </w:trPr>
        <w:tc>
          <w:tcPr>
            <w:tcW w:w="1271" w:type="dxa"/>
            <w:vAlign w:val="center"/>
          </w:tcPr>
          <w:p w:rsidR="007B0D0B" w:rsidRDefault="002763CE">
            <w:pPr>
              <w:pStyle w:val="affffff5"/>
              <w:ind w:firstLineChars="0" w:firstLine="0"/>
              <w:jc w:val="center"/>
              <w:rPr>
                <w:rFonts w:ascii="Times New Roman"/>
              </w:rPr>
            </w:pPr>
            <w:r>
              <w:rPr>
                <w:rFonts w:ascii="Times New Roman" w:hint="eastAsia"/>
              </w:rPr>
              <w:t>2K</w:t>
            </w:r>
            <w:r>
              <w:rPr>
                <w:rFonts w:ascii="Times New Roman" w:hint="eastAsia"/>
              </w:rPr>
              <w:t>分辨率</w:t>
            </w:r>
          </w:p>
        </w:tc>
        <w:tc>
          <w:tcPr>
            <w:tcW w:w="6379" w:type="dxa"/>
          </w:tcPr>
          <w:p w:rsidR="007B0D0B" w:rsidRDefault="002763CE">
            <w:pPr>
              <w:pStyle w:val="affffff5"/>
              <w:ind w:firstLineChars="0" w:firstLine="0"/>
              <w:jc w:val="center"/>
              <w:rPr>
                <w:rFonts w:ascii="Times New Roman"/>
              </w:rPr>
            </w:pPr>
            <w:r>
              <w:rPr>
                <w:rFonts w:ascii="Times New Roman" w:hint="eastAsia"/>
              </w:rPr>
              <w:t>2048</w:t>
            </w:r>
            <w:r>
              <w:rPr>
                <w:rFonts w:ascii="Times New Roman" w:hint="eastAsia"/>
              </w:rPr>
              <w:t>×</w:t>
            </w:r>
            <w:r>
              <w:rPr>
                <w:rFonts w:ascii="Times New Roman" w:hint="eastAsia"/>
              </w:rPr>
              <w:t>1080</w:t>
            </w:r>
            <w:r>
              <w:rPr>
                <w:rFonts w:ascii="Times New Roman" w:hint="eastAsia"/>
              </w:rPr>
              <w:t>、</w:t>
            </w:r>
            <w:r>
              <w:rPr>
                <w:rFonts w:ascii="Times New Roman" w:hint="eastAsia"/>
              </w:rPr>
              <w:t>2048</w:t>
            </w:r>
            <w:r>
              <w:rPr>
                <w:rFonts w:ascii="Times New Roman" w:hint="eastAsia"/>
              </w:rPr>
              <w:t>×</w:t>
            </w:r>
            <w:r>
              <w:rPr>
                <w:rFonts w:ascii="Times New Roman" w:hint="eastAsia"/>
              </w:rPr>
              <w:t>858</w:t>
            </w:r>
            <w:r>
              <w:rPr>
                <w:rFonts w:ascii="Times New Roman" w:hint="eastAsia"/>
              </w:rPr>
              <w:t>、</w:t>
            </w:r>
            <w:r>
              <w:rPr>
                <w:rFonts w:ascii="Times New Roman" w:hint="eastAsia"/>
              </w:rPr>
              <w:t>1998</w:t>
            </w:r>
            <w:r>
              <w:rPr>
                <w:rFonts w:ascii="Times New Roman" w:hint="eastAsia"/>
              </w:rPr>
              <w:t>×</w:t>
            </w:r>
            <w:r>
              <w:rPr>
                <w:rFonts w:ascii="Times New Roman" w:hint="eastAsia"/>
              </w:rPr>
              <w:t>1080</w:t>
            </w:r>
          </w:p>
        </w:tc>
      </w:tr>
      <w:tr w:rsidR="007B0D0B">
        <w:trPr>
          <w:jc w:val="center"/>
        </w:trPr>
        <w:tc>
          <w:tcPr>
            <w:tcW w:w="1271" w:type="dxa"/>
            <w:vAlign w:val="center"/>
          </w:tcPr>
          <w:p w:rsidR="007B0D0B" w:rsidRDefault="002763CE">
            <w:pPr>
              <w:pStyle w:val="affffff5"/>
              <w:ind w:firstLineChars="0" w:firstLine="0"/>
              <w:jc w:val="center"/>
              <w:rPr>
                <w:rFonts w:ascii="Times New Roman"/>
              </w:rPr>
            </w:pPr>
            <w:r>
              <w:rPr>
                <w:rFonts w:ascii="Times New Roman" w:hint="eastAsia"/>
              </w:rPr>
              <w:t>色彩空间</w:t>
            </w:r>
          </w:p>
        </w:tc>
        <w:tc>
          <w:tcPr>
            <w:tcW w:w="6379" w:type="dxa"/>
          </w:tcPr>
          <w:p w:rsidR="007B0D0B" w:rsidRDefault="002763CE">
            <w:pPr>
              <w:pStyle w:val="affffff5"/>
              <w:ind w:firstLineChars="0" w:firstLine="0"/>
              <w:jc w:val="center"/>
              <w:rPr>
                <w:rFonts w:ascii="Times New Roman"/>
              </w:rPr>
            </w:pPr>
            <w:r>
              <w:rPr>
                <w:rFonts w:ascii="Times New Roman" w:hint="eastAsia"/>
              </w:rPr>
              <w:t>BT.2020</w:t>
            </w:r>
            <w:r>
              <w:rPr>
                <w:rFonts w:ascii="Times New Roman" w:hint="eastAsia"/>
              </w:rPr>
              <w:t>、</w:t>
            </w:r>
            <w:r>
              <w:rPr>
                <w:rFonts w:ascii="Times New Roman" w:hint="eastAsia"/>
              </w:rPr>
              <w:t>DCI-P3</w:t>
            </w:r>
            <w:r>
              <w:rPr>
                <w:rFonts w:ascii="Times New Roman" w:hint="eastAsia"/>
              </w:rPr>
              <w:t>、</w:t>
            </w:r>
            <w:r>
              <w:rPr>
                <w:rFonts w:ascii="Times New Roman" w:hint="eastAsia"/>
              </w:rPr>
              <w:t>BT.709</w:t>
            </w:r>
          </w:p>
        </w:tc>
      </w:tr>
    </w:tbl>
    <w:p w:rsidR="007B0D0B" w:rsidRDefault="002763CE">
      <w:pPr>
        <w:pStyle w:val="affa"/>
        <w:numPr>
          <w:ilvl w:val="0"/>
          <w:numId w:val="39"/>
        </w:numPr>
        <w:spacing w:before="120" w:after="120"/>
        <w:rPr>
          <w:rFonts w:ascii="Times New Roman"/>
        </w:rPr>
      </w:pPr>
      <w:r>
        <w:rPr>
          <w:rFonts w:ascii="Times New Roman"/>
        </w:rPr>
        <w:lastRenderedPageBreak/>
        <w:t>MOV</w:t>
      </w:r>
      <w:r>
        <w:rPr>
          <w:rFonts w:ascii="Times New Roman" w:hint="eastAsia"/>
        </w:rPr>
        <w:t>视频格式技术参数（续）</w:t>
      </w:r>
    </w:p>
    <w:tbl>
      <w:tblPr>
        <w:tblStyle w:val="afffff6"/>
        <w:tblW w:w="7650" w:type="dxa"/>
        <w:jc w:val="center"/>
        <w:tblLook w:val="04A0" w:firstRow="1" w:lastRow="0" w:firstColumn="1" w:lastColumn="0" w:noHBand="0" w:noVBand="1"/>
      </w:tblPr>
      <w:tblGrid>
        <w:gridCol w:w="1271"/>
        <w:gridCol w:w="6379"/>
      </w:tblGrid>
      <w:tr w:rsidR="007B0D0B">
        <w:trPr>
          <w:jc w:val="center"/>
        </w:trPr>
        <w:tc>
          <w:tcPr>
            <w:tcW w:w="1271" w:type="dxa"/>
            <w:vAlign w:val="center"/>
          </w:tcPr>
          <w:p w:rsidR="007B0D0B" w:rsidRDefault="002763CE">
            <w:pPr>
              <w:pStyle w:val="affffff5"/>
              <w:ind w:firstLineChars="0" w:firstLine="0"/>
              <w:jc w:val="center"/>
              <w:rPr>
                <w:rFonts w:ascii="Times New Roman"/>
              </w:rPr>
            </w:pPr>
            <w:r>
              <w:rPr>
                <w:rFonts w:ascii="Times New Roman" w:hint="eastAsia"/>
              </w:rPr>
              <w:t>采样深度</w:t>
            </w:r>
          </w:p>
        </w:tc>
        <w:tc>
          <w:tcPr>
            <w:tcW w:w="6379" w:type="dxa"/>
          </w:tcPr>
          <w:p w:rsidR="007B0D0B" w:rsidRDefault="002763CE">
            <w:pPr>
              <w:pStyle w:val="affffff5"/>
              <w:ind w:firstLineChars="0" w:firstLine="0"/>
              <w:jc w:val="center"/>
              <w:rPr>
                <w:rFonts w:ascii="Times New Roman"/>
              </w:rPr>
            </w:pPr>
            <w:r>
              <w:rPr>
                <w:rFonts w:ascii="Times New Roman" w:hint="eastAsia"/>
              </w:rPr>
              <w:t>10Bit</w:t>
            </w:r>
            <w:r>
              <w:rPr>
                <w:rFonts w:ascii="Times New Roman" w:hint="eastAsia"/>
              </w:rPr>
              <w:t>、</w:t>
            </w:r>
            <w:r>
              <w:rPr>
                <w:rFonts w:ascii="Times New Roman" w:hint="eastAsia"/>
              </w:rPr>
              <w:t>12Bit</w:t>
            </w:r>
          </w:p>
        </w:tc>
      </w:tr>
      <w:tr w:rsidR="007B0D0B">
        <w:trPr>
          <w:jc w:val="center"/>
        </w:trPr>
        <w:tc>
          <w:tcPr>
            <w:tcW w:w="1271" w:type="dxa"/>
            <w:vAlign w:val="center"/>
          </w:tcPr>
          <w:p w:rsidR="007B0D0B" w:rsidRDefault="002763CE">
            <w:pPr>
              <w:pStyle w:val="affffff5"/>
              <w:ind w:firstLineChars="0" w:firstLine="0"/>
              <w:jc w:val="center"/>
              <w:rPr>
                <w:rFonts w:ascii="Times New Roman" w:cs="Calibri"/>
                <w:szCs w:val="21"/>
              </w:rPr>
            </w:pPr>
            <w:r>
              <w:rPr>
                <w:rFonts w:ascii="Times New Roman" w:hint="eastAsia"/>
              </w:rPr>
              <w:t>扫描类型</w:t>
            </w:r>
          </w:p>
        </w:tc>
        <w:tc>
          <w:tcPr>
            <w:tcW w:w="6379" w:type="dxa"/>
          </w:tcPr>
          <w:p w:rsidR="007B0D0B" w:rsidRDefault="002763CE">
            <w:pPr>
              <w:pStyle w:val="affffff5"/>
              <w:ind w:firstLineChars="0" w:firstLine="0"/>
              <w:jc w:val="center"/>
              <w:rPr>
                <w:rFonts w:ascii="Times New Roman"/>
              </w:rPr>
            </w:pPr>
            <w:r>
              <w:rPr>
                <w:rFonts w:ascii="Times New Roman" w:hint="eastAsia"/>
              </w:rPr>
              <w:t>逐行</w:t>
            </w:r>
          </w:p>
        </w:tc>
      </w:tr>
      <w:tr w:rsidR="007B0D0B">
        <w:trPr>
          <w:jc w:val="center"/>
        </w:trPr>
        <w:tc>
          <w:tcPr>
            <w:tcW w:w="1271" w:type="dxa"/>
            <w:vAlign w:val="center"/>
          </w:tcPr>
          <w:p w:rsidR="007B0D0B" w:rsidRDefault="002763CE">
            <w:pPr>
              <w:pStyle w:val="affffff5"/>
              <w:ind w:firstLineChars="0" w:firstLine="0"/>
              <w:jc w:val="center"/>
              <w:rPr>
                <w:rFonts w:ascii="Times New Roman" w:cs="Calibri"/>
                <w:szCs w:val="21"/>
              </w:rPr>
            </w:pPr>
            <w:r>
              <w:rPr>
                <w:rFonts w:ascii="Times New Roman" w:hint="eastAsia"/>
              </w:rPr>
              <w:t>色彩采样</w:t>
            </w:r>
          </w:p>
        </w:tc>
        <w:tc>
          <w:tcPr>
            <w:tcW w:w="6379" w:type="dxa"/>
          </w:tcPr>
          <w:p w:rsidR="007B0D0B" w:rsidRDefault="002763CE">
            <w:pPr>
              <w:pStyle w:val="affffff5"/>
              <w:ind w:firstLineChars="0" w:firstLine="0"/>
              <w:jc w:val="center"/>
              <w:rPr>
                <w:rFonts w:ascii="Times New Roman"/>
              </w:rPr>
            </w:pPr>
            <w:r>
              <w:rPr>
                <w:rFonts w:ascii="Times New Roman" w:hint="eastAsia"/>
              </w:rPr>
              <w:t>RGB 4:4:4 /</w:t>
            </w:r>
            <w:proofErr w:type="spellStart"/>
            <w:r>
              <w:rPr>
                <w:rFonts w:ascii="Times New Roman" w:hint="eastAsia"/>
              </w:rPr>
              <w:t>YCbCr</w:t>
            </w:r>
            <w:proofErr w:type="spellEnd"/>
            <w:r>
              <w:rPr>
                <w:rFonts w:ascii="Times New Roman" w:hint="eastAsia"/>
              </w:rPr>
              <w:t xml:space="preserve"> 4:4:4 / </w:t>
            </w:r>
            <w:proofErr w:type="spellStart"/>
            <w:r>
              <w:rPr>
                <w:rFonts w:ascii="Times New Roman" w:hint="eastAsia"/>
              </w:rPr>
              <w:t>YCbCr</w:t>
            </w:r>
            <w:proofErr w:type="spellEnd"/>
            <w:r>
              <w:rPr>
                <w:rFonts w:ascii="Times New Roman" w:hint="eastAsia"/>
              </w:rPr>
              <w:t xml:space="preserve"> 4:2:2</w:t>
            </w:r>
          </w:p>
        </w:tc>
      </w:tr>
      <w:tr w:rsidR="007B0D0B">
        <w:trPr>
          <w:jc w:val="center"/>
        </w:trPr>
        <w:tc>
          <w:tcPr>
            <w:tcW w:w="1271" w:type="dxa"/>
            <w:vAlign w:val="center"/>
          </w:tcPr>
          <w:p w:rsidR="007B0D0B" w:rsidRDefault="002763CE">
            <w:pPr>
              <w:pStyle w:val="affffff5"/>
              <w:ind w:firstLineChars="0" w:firstLine="0"/>
              <w:jc w:val="center"/>
              <w:rPr>
                <w:rFonts w:ascii="Times New Roman" w:cs="Calibri"/>
                <w:szCs w:val="21"/>
              </w:rPr>
            </w:pPr>
            <w:r>
              <w:rPr>
                <w:rFonts w:ascii="Times New Roman" w:hint="eastAsia"/>
              </w:rPr>
              <w:t>帧速率</w:t>
            </w:r>
          </w:p>
        </w:tc>
        <w:tc>
          <w:tcPr>
            <w:tcW w:w="6379" w:type="dxa"/>
          </w:tcPr>
          <w:p w:rsidR="007B0D0B" w:rsidRDefault="002763CE">
            <w:pPr>
              <w:pStyle w:val="affffff5"/>
              <w:ind w:firstLineChars="0" w:firstLine="0"/>
              <w:jc w:val="center"/>
              <w:rPr>
                <w:rFonts w:ascii="Times New Roman"/>
              </w:rPr>
            </w:pPr>
            <w:r>
              <w:rPr>
                <w:rFonts w:ascii="Times New Roman" w:hint="eastAsia"/>
              </w:rPr>
              <w:t>24fps</w:t>
            </w:r>
          </w:p>
        </w:tc>
      </w:tr>
      <w:tr w:rsidR="007B0D0B">
        <w:trPr>
          <w:jc w:val="center"/>
        </w:trPr>
        <w:tc>
          <w:tcPr>
            <w:tcW w:w="1271" w:type="dxa"/>
            <w:vAlign w:val="center"/>
          </w:tcPr>
          <w:p w:rsidR="007B0D0B" w:rsidRDefault="002763CE">
            <w:pPr>
              <w:pStyle w:val="affffff5"/>
              <w:ind w:firstLineChars="0" w:firstLine="0"/>
              <w:jc w:val="center"/>
              <w:rPr>
                <w:rFonts w:ascii="Times New Roman" w:cs="Calibri"/>
                <w:szCs w:val="21"/>
              </w:rPr>
            </w:pPr>
            <w:r>
              <w:rPr>
                <w:rFonts w:ascii="Times New Roman" w:hint="eastAsia"/>
              </w:rPr>
              <w:t>编码方式</w:t>
            </w:r>
          </w:p>
        </w:tc>
        <w:tc>
          <w:tcPr>
            <w:tcW w:w="6379" w:type="dxa"/>
          </w:tcPr>
          <w:p w:rsidR="007B0D0B" w:rsidRDefault="002763CE">
            <w:pPr>
              <w:pStyle w:val="affffff5"/>
              <w:ind w:firstLineChars="0" w:firstLine="0"/>
              <w:jc w:val="center"/>
              <w:rPr>
                <w:rFonts w:ascii="Times New Roman"/>
              </w:rPr>
            </w:pPr>
            <w:proofErr w:type="spellStart"/>
            <w:r>
              <w:rPr>
                <w:rFonts w:ascii="Times New Roman" w:hint="eastAsia"/>
              </w:rPr>
              <w:t>ProRes</w:t>
            </w:r>
            <w:proofErr w:type="spellEnd"/>
          </w:p>
        </w:tc>
      </w:tr>
      <w:tr w:rsidR="007B0D0B">
        <w:trPr>
          <w:jc w:val="center"/>
        </w:trPr>
        <w:tc>
          <w:tcPr>
            <w:tcW w:w="1271" w:type="dxa"/>
            <w:vAlign w:val="center"/>
          </w:tcPr>
          <w:p w:rsidR="007B0D0B" w:rsidRDefault="002763CE">
            <w:pPr>
              <w:pStyle w:val="affffff5"/>
              <w:ind w:firstLineChars="0" w:firstLine="0"/>
              <w:jc w:val="center"/>
              <w:rPr>
                <w:rFonts w:ascii="Times New Roman" w:cs="Calibri"/>
                <w:szCs w:val="21"/>
              </w:rPr>
            </w:pPr>
            <w:r>
              <w:rPr>
                <w:rFonts w:ascii="Times New Roman" w:cs="Calibri" w:hint="eastAsia"/>
                <w:szCs w:val="21"/>
              </w:rPr>
              <w:t>编码配置</w:t>
            </w:r>
          </w:p>
        </w:tc>
        <w:tc>
          <w:tcPr>
            <w:tcW w:w="6379" w:type="dxa"/>
          </w:tcPr>
          <w:p w:rsidR="007B0D0B" w:rsidRDefault="002763CE">
            <w:pPr>
              <w:pStyle w:val="affffff5"/>
              <w:ind w:firstLineChars="0" w:firstLine="0"/>
              <w:jc w:val="center"/>
              <w:rPr>
                <w:rFonts w:ascii="Times New Roman"/>
              </w:rPr>
            </w:pPr>
            <w:proofErr w:type="spellStart"/>
            <w:r>
              <w:rPr>
                <w:rFonts w:ascii="Times New Roman" w:hint="eastAsia"/>
              </w:rPr>
              <w:t>ProRes</w:t>
            </w:r>
            <w:proofErr w:type="spellEnd"/>
            <w:r>
              <w:rPr>
                <w:rFonts w:ascii="Times New Roman" w:hint="eastAsia"/>
              </w:rPr>
              <w:t xml:space="preserve"> 444</w:t>
            </w:r>
            <w:r>
              <w:rPr>
                <w:rFonts w:ascii="Times New Roman" w:hint="eastAsia"/>
              </w:rPr>
              <w:t>4</w:t>
            </w:r>
            <w:r>
              <w:rPr>
                <w:rFonts w:ascii="Times New Roman" w:hint="eastAsia"/>
              </w:rPr>
              <w:t xml:space="preserve"> (no alpha)</w:t>
            </w:r>
            <w:r>
              <w:rPr>
                <w:rFonts w:ascii="Times New Roman" w:hint="eastAsia"/>
              </w:rPr>
              <w:t>、</w:t>
            </w:r>
            <w:proofErr w:type="spellStart"/>
            <w:r>
              <w:rPr>
                <w:rFonts w:ascii="Times New Roman" w:hint="eastAsia"/>
              </w:rPr>
              <w:t>ProRes</w:t>
            </w:r>
            <w:proofErr w:type="spellEnd"/>
            <w:r>
              <w:rPr>
                <w:rFonts w:ascii="Times New Roman" w:hint="eastAsia"/>
              </w:rPr>
              <w:t xml:space="preserve"> 444</w:t>
            </w:r>
            <w:r>
              <w:rPr>
                <w:rFonts w:ascii="Times New Roman" w:hint="eastAsia"/>
              </w:rPr>
              <w:t>4</w:t>
            </w:r>
            <w:r>
              <w:rPr>
                <w:rFonts w:ascii="Times New Roman" w:hint="eastAsia"/>
              </w:rPr>
              <w:t xml:space="preserve"> XQ(no alpha)</w:t>
            </w:r>
            <w:r>
              <w:rPr>
                <w:rFonts w:ascii="Times New Roman" w:hint="eastAsia"/>
              </w:rPr>
              <w:t>、</w:t>
            </w:r>
            <w:proofErr w:type="spellStart"/>
            <w:r>
              <w:rPr>
                <w:rFonts w:ascii="Times New Roman" w:hint="eastAsia"/>
              </w:rPr>
              <w:t>ProRes</w:t>
            </w:r>
            <w:proofErr w:type="spellEnd"/>
            <w:r>
              <w:rPr>
                <w:rFonts w:ascii="Times New Roman" w:hint="eastAsia"/>
              </w:rPr>
              <w:t xml:space="preserve"> 422 HQ</w:t>
            </w:r>
          </w:p>
        </w:tc>
      </w:tr>
    </w:tbl>
    <w:p w:rsidR="007B0D0B" w:rsidRDefault="002763CE">
      <w:pPr>
        <w:pStyle w:val="afff5"/>
        <w:spacing w:before="120" w:after="120"/>
        <w:rPr>
          <w:rFonts w:ascii="Times New Roman"/>
        </w:rPr>
      </w:pPr>
      <w:bookmarkStart w:id="619" w:name="_Toc165356073"/>
      <w:bookmarkStart w:id="620" w:name="_Toc165356079"/>
      <w:bookmarkStart w:id="621" w:name="_Toc165356185"/>
      <w:bookmarkStart w:id="622" w:name="_Toc165356177"/>
      <w:bookmarkStart w:id="623" w:name="_Toc165356081"/>
      <w:bookmarkStart w:id="624" w:name="_Toc165356078"/>
      <w:bookmarkStart w:id="625" w:name="_Toc165355877"/>
      <w:bookmarkStart w:id="626" w:name="_Toc165355880"/>
      <w:bookmarkStart w:id="627" w:name="_Toc165355875"/>
      <w:bookmarkStart w:id="628" w:name="_Toc165355876"/>
      <w:bookmarkStart w:id="629" w:name="_Toc165356076"/>
      <w:bookmarkStart w:id="630" w:name="_Toc165355874"/>
      <w:bookmarkStart w:id="631" w:name="_Toc165356179"/>
      <w:bookmarkStart w:id="632" w:name="_Toc165356077"/>
      <w:bookmarkStart w:id="633" w:name="_Toc165356178"/>
      <w:bookmarkStart w:id="634" w:name="_Toc165355882"/>
      <w:bookmarkStart w:id="635" w:name="_Toc165356184"/>
      <w:bookmarkStart w:id="636" w:name="_Toc165355878"/>
      <w:bookmarkStart w:id="637" w:name="_Toc165356180"/>
      <w:bookmarkStart w:id="638" w:name="_Toc165356074"/>
      <w:bookmarkStart w:id="639" w:name="_Toc165356080"/>
      <w:bookmarkStart w:id="640" w:name="_Toc165356181"/>
      <w:bookmarkStart w:id="641" w:name="_Toc165355881"/>
      <w:bookmarkStart w:id="642" w:name="_Toc165356075"/>
      <w:bookmarkStart w:id="643" w:name="_Toc165356183"/>
      <w:bookmarkStart w:id="644" w:name="_Toc165355879"/>
      <w:bookmarkStart w:id="645" w:name="_Toc165356182"/>
      <w:bookmarkStart w:id="646" w:name="_Toc9270"/>
      <w:bookmarkStart w:id="647" w:name="_Toc9626"/>
      <w:bookmarkStart w:id="648" w:name="_Toc165356186"/>
      <w:bookmarkStart w:id="649" w:name="_Toc27717"/>
      <w:bookmarkStart w:id="650" w:name="_Toc165355883"/>
      <w:bookmarkStart w:id="651" w:name="_Toc187846880"/>
      <w:bookmarkStart w:id="652" w:name="_Toc165299542"/>
      <w:bookmarkStart w:id="653" w:name="_Toc165356082"/>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r>
        <w:rPr>
          <w:rFonts w:hint="eastAsia"/>
        </w:rPr>
        <w:t>音频</w:t>
      </w:r>
      <w:r>
        <w:rPr>
          <w:rFonts w:ascii="Times New Roman" w:hint="eastAsia"/>
        </w:rPr>
        <w:t>格式</w:t>
      </w:r>
      <w:bookmarkEnd w:id="646"/>
      <w:bookmarkEnd w:id="647"/>
      <w:bookmarkEnd w:id="648"/>
      <w:bookmarkEnd w:id="649"/>
      <w:bookmarkEnd w:id="650"/>
      <w:bookmarkEnd w:id="651"/>
      <w:bookmarkEnd w:id="652"/>
      <w:bookmarkEnd w:id="653"/>
    </w:p>
    <w:p w:rsidR="007B0D0B" w:rsidRDefault="002763CE">
      <w:pPr>
        <w:pStyle w:val="affffff5"/>
        <w:ind w:firstLine="420"/>
      </w:pPr>
      <w:r>
        <w:rPr>
          <w:rFonts w:hint="eastAsia"/>
        </w:rPr>
        <w:t>MOV</w:t>
      </w:r>
      <w:r>
        <w:rPr>
          <w:rFonts w:hint="eastAsia"/>
        </w:rPr>
        <w:t>音频格式应符合表</w:t>
      </w:r>
      <w:r>
        <w:rPr>
          <w:rFonts w:hint="eastAsia"/>
        </w:rPr>
        <w:t>4</w:t>
      </w:r>
      <w:r>
        <w:rPr>
          <w:rFonts w:hint="eastAsia"/>
        </w:rPr>
        <w:t>中的要求。</w:t>
      </w:r>
    </w:p>
    <w:p w:rsidR="007B0D0B" w:rsidRDefault="002763CE">
      <w:pPr>
        <w:pStyle w:val="affa"/>
        <w:spacing w:before="120" w:after="120"/>
        <w:rPr>
          <w:rFonts w:ascii="Times New Roman"/>
        </w:rPr>
      </w:pPr>
      <w:r>
        <w:rPr>
          <w:rFonts w:ascii="Times New Roman"/>
        </w:rPr>
        <w:t>MOV</w:t>
      </w:r>
      <w:r>
        <w:rPr>
          <w:rFonts w:ascii="Times New Roman" w:hint="eastAsia"/>
        </w:rPr>
        <w:t>音频格式技术要求</w:t>
      </w:r>
    </w:p>
    <w:tbl>
      <w:tblPr>
        <w:tblStyle w:val="afffff6"/>
        <w:tblW w:w="6237" w:type="dxa"/>
        <w:jc w:val="center"/>
        <w:tblLook w:val="04A0" w:firstRow="1" w:lastRow="0" w:firstColumn="1" w:lastColumn="0" w:noHBand="0" w:noVBand="1"/>
      </w:tblPr>
      <w:tblGrid>
        <w:gridCol w:w="1559"/>
        <w:gridCol w:w="2268"/>
        <w:gridCol w:w="2410"/>
      </w:tblGrid>
      <w:tr w:rsidR="007B0D0B">
        <w:trPr>
          <w:jc w:val="center"/>
        </w:trPr>
        <w:tc>
          <w:tcPr>
            <w:tcW w:w="1559" w:type="dxa"/>
          </w:tcPr>
          <w:p w:rsidR="007B0D0B" w:rsidRDefault="002763CE">
            <w:pPr>
              <w:pStyle w:val="affffff5"/>
              <w:ind w:firstLineChars="0" w:firstLine="0"/>
              <w:jc w:val="center"/>
              <w:rPr>
                <w:rFonts w:ascii="Times New Roman"/>
              </w:rPr>
            </w:pPr>
            <w:r>
              <w:rPr>
                <w:rFonts w:ascii="Times New Roman" w:hint="eastAsia"/>
              </w:rPr>
              <w:t>项目</w:t>
            </w:r>
          </w:p>
        </w:tc>
        <w:tc>
          <w:tcPr>
            <w:tcW w:w="4678" w:type="dxa"/>
            <w:gridSpan w:val="2"/>
          </w:tcPr>
          <w:p w:rsidR="007B0D0B" w:rsidRDefault="002763CE">
            <w:pPr>
              <w:pStyle w:val="affffff5"/>
              <w:ind w:firstLineChars="0" w:firstLine="0"/>
              <w:jc w:val="center"/>
              <w:rPr>
                <w:rFonts w:ascii="Times New Roman"/>
                <w:szCs w:val="21"/>
              </w:rPr>
            </w:pPr>
            <w:r>
              <w:rPr>
                <w:rFonts w:ascii="Times New Roman" w:hint="eastAsia"/>
                <w:szCs w:val="21"/>
              </w:rPr>
              <w:t>技术要求</w:t>
            </w:r>
          </w:p>
        </w:tc>
      </w:tr>
      <w:tr w:rsidR="007B0D0B">
        <w:trPr>
          <w:jc w:val="center"/>
        </w:trPr>
        <w:tc>
          <w:tcPr>
            <w:tcW w:w="1559" w:type="dxa"/>
            <w:vAlign w:val="center"/>
          </w:tcPr>
          <w:p w:rsidR="007B0D0B" w:rsidRDefault="002763CE">
            <w:pPr>
              <w:pStyle w:val="affffff5"/>
              <w:ind w:firstLineChars="0" w:firstLine="0"/>
              <w:jc w:val="center"/>
              <w:rPr>
                <w:rFonts w:ascii="Times New Roman"/>
              </w:rPr>
            </w:pPr>
            <w:r>
              <w:rPr>
                <w:rFonts w:ascii="Times New Roman" w:hint="eastAsia"/>
              </w:rPr>
              <w:t>编码方式</w:t>
            </w:r>
          </w:p>
        </w:tc>
        <w:tc>
          <w:tcPr>
            <w:tcW w:w="4678" w:type="dxa"/>
            <w:gridSpan w:val="2"/>
          </w:tcPr>
          <w:p w:rsidR="007B0D0B" w:rsidRDefault="002763CE">
            <w:pPr>
              <w:pStyle w:val="affffff5"/>
              <w:ind w:firstLineChars="0" w:firstLine="0"/>
              <w:jc w:val="center"/>
              <w:rPr>
                <w:rFonts w:ascii="Times New Roman"/>
              </w:rPr>
            </w:pPr>
            <w:r>
              <w:rPr>
                <w:rFonts w:ascii="Times New Roman" w:hint="eastAsia"/>
              </w:rPr>
              <w:t>PCM</w:t>
            </w:r>
          </w:p>
        </w:tc>
      </w:tr>
      <w:tr w:rsidR="007B0D0B">
        <w:trPr>
          <w:jc w:val="center"/>
        </w:trPr>
        <w:tc>
          <w:tcPr>
            <w:tcW w:w="1559" w:type="dxa"/>
            <w:vAlign w:val="center"/>
          </w:tcPr>
          <w:p w:rsidR="007B0D0B" w:rsidRDefault="002763CE">
            <w:pPr>
              <w:pStyle w:val="affffff5"/>
              <w:ind w:firstLineChars="0" w:firstLine="0"/>
              <w:jc w:val="center"/>
              <w:rPr>
                <w:rFonts w:ascii="Times New Roman"/>
              </w:rPr>
            </w:pPr>
            <w:r>
              <w:rPr>
                <w:rFonts w:ascii="Times New Roman" w:cs="Calibri" w:hint="eastAsia"/>
                <w:szCs w:val="21"/>
              </w:rPr>
              <w:t>格式设置</w:t>
            </w:r>
          </w:p>
        </w:tc>
        <w:tc>
          <w:tcPr>
            <w:tcW w:w="4678" w:type="dxa"/>
            <w:gridSpan w:val="2"/>
          </w:tcPr>
          <w:p w:rsidR="007B0D0B" w:rsidRDefault="002763CE">
            <w:pPr>
              <w:pStyle w:val="affffff5"/>
              <w:ind w:firstLineChars="0" w:firstLine="0"/>
              <w:jc w:val="center"/>
              <w:rPr>
                <w:rFonts w:ascii="Times New Roman"/>
              </w:rPr>
            </w:pPr>
            <w:r>
              <w:rPr>
                <w:rFonts w:ascii="Times New Roman" w:hint="eastAsia"/>
              </w:rPr>
              <w:t>Little</w:t>
            </w:r>
            <w:r>
              <w:rPr>
                <w:rFonts w:ascii="Times New Roman"/>
              </w:rPr>
              <w:t xml:space="preserve"> </w:t>
            </w:r>
            <w:r>
              <w:rPr>
                <w:rFonts w:ascii="Times New Roman" w:hint="eastAsia"/>
              </w:rPr>
              <w:t>Endian</w:t>
            </w:r>
            <w:r>
              <w:rPr>
                <w:rFonts w:ascii="Times New Roman" w:hint="eastAsia"/>
              </w:rPr>
              <w:t>、</w:t>
            </w:r>
            <w:r>
              <w:rPr>
                <w:rFonts w:ascii="Times New Roman" w:hint="eastAsia"/>
              </w:rPr>
              <w:t>Big</w:t>
            </w:r>
            <w:r>
              <w:rPr>
                <w:rFonts w:ascii="Times New Roman"/>
              </w:rPr>
              <w:t xml:space="preserve"> Endian</w:t>
            </w:r>
          </w:p>
        </w:tc>
      </w:tr>
      <w:tr w:rsidR="007B0D0B">
        <w:trPr>
          <w:jc w:val="center"/>
        </w:trPr>
        <w:tc>
          <w:tcPr>
            <w:tcW w:w="1559" w:type="dxa"/>
            <w:vAlign w:val="center"/>
          </w:tcPr>
          <w:p w:rsidR="007B0D0B" w:rsidRDefault="002763CE">
            <w:pPr>
              <w:pStyle w:val="affffff5"/>
              <w:ind w:firstLineChars="0" w:firstLine="0"/>
              <w:jc w:val="center"/>
              <w:rPr>
                <w:rFonts w:ascii="Times New Roman"/>
              </w:rPr>
            </w:pPr>
            <w:r>
              <w:rPr>
                <w:rFonts w:ascii="Times New Roman" w:hint="eastAsia"/>
              </w:rPr>
              <w:t>采样频率</w:t>
            </w:r>
          </w:p>
        </w:tc>
        <w:tc>
          <w:tcPr>
            <w:tcW w:w="4678" w:type="dxa"/>
            <w:gridSpan w:val="2"/>
          </w:tcPr>
          <w:p w:rsidR="007B0D0B" w:rsidRDefault="002763CE">
            <w:pPr>
              <w:pStyle w:val="affffff5"/>
              <w:ind w:firstLineChars="0" w:firstLine="0"/>
              <w:jc w:val="center"/>
              <w:rPr>
                <w:rFonts w:ascii="Times New Roman"/>
              </w:rPr>
            </w:pPr>
            <w:r>
              <w:rPr>
                <w:rFonts w:ascii="Times New Roman"/>
              </w:rPr>
              <w:t>48kHz</w:t>
            </w:r>
            <w:r>
              <w:rPr>
                <w:rFonts w:ascii="Times New Roman" w:hint="eastAsia"/>
              </w:rPr>
              <w:t>、</w:t>
            </w:r>
            <w:r>
              <w:rPr>
                <w:rFonts w:ascii="Times New Roman"/>
              </w:rPr>
              <w:t>96kHz</w:t>
            </w:r>
          </w:p>
        </w:tc>
      </w:tr>
      <w:tr w:rsidR="007B0D0B">
        <w:trPr>
          <w:jc w:val="center"/>
        </w:trPr>
        <w:tc>
          <w:tcPr>
            <w:tcW w:w="1559" w:type="dxa"/>
            <w:vAlign w:val="center"/>
          </w:tcPr>
          <w:p w:rsidR="007B0D0B" w:rsidRDefault="002763CE">
            <w:pPr>
              <w:pStyle w:val="affffff5"/>
              <w:ind w:firstLineChars="0" w:firstLine="0"/>
              <w:jc w:val="center"/>
              <w:rPr>
                <w:rFonts w:ascii="Times New Roman"/>
              </w:rPr>
            </w:pPr>
            <w:r>
              <w:rPr>
                <w:rFonts w:ascii="Times New Roman" w:hint="eastAsia"/>
              </w:rPr>
              <w:t>采样深度</w:t>
            </w:r>
          </w:p>
        </w:tc>
        <w:tc>
          <w:tcPr>
            <w:tcW w:w="4678" w:type="dxa"/>
            <w:gridSpan w:val="2"/>
          </w:tcPr>
          <w:p w:rsidR="007B0D0B" w:rsidRDefault="002763CE">
            <w:pPr>
              <w:pStyle w:val="affffff5"/>
              <w:ind w:firstLineChars="0" w:firstLine="0"/>
              <w:jc w:val="center"/>
              <w:rPr>
                <w:rFonts w:ascii="Times New Roman"/>
              </w:rPr>
            </w:pPr>
            <w:r>
              <w:rPr>
                <w:rFonts w:ascii="Times New Roman"/>
              </w:rPr>
              <w:t>16</w:t>
            </w:r>
            <w:r>
              <w:rPr>
                <w:rFonts w:ascii="Times New Roman" w:hint="eastAsia"/>
              </w:rPr>
              <w:t>Bit/</w:t>
            </w:r>
            <w:r>
              <w:rPr>
                <w:rFonts w:ascii="Times New Roman"/>
              </w:rPr>
              <w:t>24</w:t>
            </w:r>
            <w:r>
              <w:rPr>
                <w:rFonts w:ascii="Times New Roman" w:hint="eastAsia"/>
              </w:rPr>
              <w:t>Bit/</w:t>
            </w:r>
            <w:r>
              <w:rPr>
                <w:rFonts w:ascii="Times New Roman"/>
              </w:rPr>
              <w:t>3</w:t>
            </w:r>
            <w:r>
              <w:rPr>
                <w:rFonts w:ascii="Times New Roman" w:hint="eastAsia"/>
              </w:rPr>
              <w:t>2Bit</w:t>
            </w:r>
          </w:p>
        </w:tc>
      </w:tr>
      <w:tr w:rsidR="007B0D0B">
        <w:trPr>
          <w:jc w:val="center"/>
        </w:trPr>
        <w:tc>
          <w:tcPr>
            <w:tcW w:w="1559" w:type="dxa"/>
            <w:vAlign w:val="center"/>
          </w:tcPr>
          <w:p w:rsidR="007B0D0B" w:rsidRDefault="002763CE">
            <w:pPr>
              <w:pStyle w:val="affffff5"/>
              <w:ind w:firstLineChars="0" w:firstLine="0"/>
              <w:jc w:val="center"/>
              <w:rPr>
                <w:rFonts w:ascii="Times New Roman" w:cs="Calibri"/>
                <w:szCs w:val="21"/>
              </w:rPr>
            </w:pPr>
            <w:r>
              <w:rPr>
                <w:rFonts w:ascii="Times New Roman" w:cs="Calibri" w:hint="eastAsia"/>
                <w:szCs w:val="21"/>
              </w:rPr>
              <w:t>声道</w:t>
            </w:r>
          </w:p>
        </w:tc>
        <w:tc>
          <w:tcPr>
            <w:tcW w:w="4678" w:type="dxa"/>
            <w:gridSpan w:val="2"/>
          </w:tcPr>
          <w:p w:rsidR="007B0D0B" w:rsidRDefault="002763CE">
            <w:pPr>
              <w:pStyle w:val="affffff5"/>
              <w:ind w:firstLineChars="0" w:firstLine="0"/>
              <w:jc w:val="center"/>
              <w:rPr>
                <w:rFonts w:ascii="Times New Roman"/>
              </w:rPr>
            </w:pPr>
            <w:r>
              <w:rPr>
                <w:rFonts w:ascii="Times New Roman" w:hint="eastAsia"/>
              </w:rPr>
              <w:t>立体声、</w:t>
            </w:r>
            <w:r>
              <w:rPr>
                <w:rFonts w:ascii="Times New Roman" w:hint="eastAsia"/>
              </w:rPr>
              <w:t>5</w:t>
            </w:r>
            <w:r>
              <w:rPr>
                <w:rFonts w:ascii="Times New Roman"/>
              </w:rPr>
              <w:t>.1</w:t>
            </w:r>
            <w:r>
              <w:rPr>
                <w:rFonts w:ascii="Times New Roman" w:hint="eastAsia"/>
              </w:rPr>
              <w:t>环绕声、</w:t>
            </w:r>
            <w:r>
              <w:rPr>
                <w:rFonts w:ascii="Times New Roman" w:hint="eastAsia"/>
              </w:rPr>
              <w:t>7</w:t>
            </w:r>
            <w:r>
              <w:rPr>
                <w:rFonts w:ascii="Times New Roman"/>
              </w:rPr>
              <w:t>.1</w:t>
            </w:r>
            <w:r>
              <w:rPr>
                <w:rFonts w:ascii="Times New Roman" w:hint="eastAsia"/>
              </w:rPr>
              <w:t>环绕声</w:t>
            </w:r>
          </w:p>
        </w:tc>
      </w:tr>
      <w:tr w:rsidR="007B0D0B">
        <w:trPr>
          <w:jc w:val="center"/>
        </w:trPr>
        <w:tc>
          <w:tcPr>
            <w:tcW w:w="1559" w:type="dxa"/>
            <w:vMerge w:val="restart"/>
            <w:vAlign w:val="center"/>
          </w:tcPr>
          <w:p w:rsidR="007B0D0B" w:rsidRDefault="002763CE">
            <w:pPr>
              <w:pStyle w:val="affffff5"/>
              <w:ind w:firstLineChars="0" w:firstLine="0"/>
              <w:jc w:val="center"/>
              <w:rPr>
                <w:rFonts w:ascii="Times New Roman" w:cs="Calibri"/>
                <w:szCs w:val="21"/>
              </w:rPr>
            </w:pPr>
            <w:r>
              <w:rPr>
                <w:rFonts w:ascii="Times New Roman" w:cs="Calibri" w:hint="eastAsia"/>
                <w:szCs w:val="21"/>
              </w:rPr>
              <w:t>声道顺序</w:t>
            </w:r>
          </w:p>
        </w:tc>
        <w:tc>
          <w:tcPr>
            <w:tcW w:w="2268" w:type="dxa"/>
          </w:tcPr>
          <w:p w:rsidR="007B0D0B" w:rsidRDefault="002763CE">
            <w:pPr>
              <w:pStyle w:val="affffff5"/>
              <w:ind w:firstLineChars="0" w:firstLine="0"/>
              <w:jc w:val="center"/>
              <w:rPr>
                <w:rFonts w:ascii="Times New Roman"/>
              </w:rPr>
            </w:pPr>
            <w:r>
              <w:rPr>
                <w:rFonts w:ascii="Times New Roman" w:hint="eastAsia"/>
              </w:rPr>
              <w:t>声道</w:t>
            </w:r>
            <w:r>
              <w:rPr>
                <w:rFonts w:ascii="Times New Roman" w:hint="eastAsia"/>
              </w:rPr>
              <w:t>1</w:t>
            </w:r>
          </w:p>
        </w:tc>
        <w:tc>
          <w:tcPr>
            <w:tcW w:w="2410" w:type="dxa"/>
          </w:tcPr>
          <w:p w:rsidR="007B0D0B" w:rsidRDefault="002763CE">
            <w:pPr>
              <w:pStyle w:val="affffff5"/>
              <w:ind w:firstLineChars="0" w:firstLine="0"/>
              <w:jc w:val="center"/>
              <w:rPr>
                <w:rFonts w:ascii="Times New Roman"/>
              </w:rPr>
            </w:pPr>
            <w:r>
              <w:rPr>
                <w:rFonts w:ascii="Times New Roman" w:hint="eastAsia"/>
              </w:rPr>
              <w:t>左</w:t>
            </w:r>
            <w:r>
              <w:rPr>
                <w:rFonts w:ascii="Times New Roman" w:hint="eastAsia"/>
              </w:rPr>
              <w:t>L</w:t>
            </w:r>
          </w:p>
        </w:tc>
      </w:tr>
      <w:tr w:rsidR="007B0D0B">
        <w:trPr>
          <w:jc w:val="center"/>
        </w:trPr>
        <w:tc>
          <w:tcPr>
            <w:tcW w:w="1559" w:type="dxa"/>
            <w:vMerge/>
            <w:vAlign w:val="center"/>
          </w:tcPr>
          <w:p w:rsidR="007B0D0B" w:rsidRDefault="007B0D0B">
            <w:pPr>
              <w:pStyle w:val="affffff5"/>
              <w:ind w:firstLineChars="0" w:firstLine="0"/>
              <w:jc w:val="center"/>
              <w:rPr>
                <w:rFonts w:ascii="Times New Roman" w:cs="Calibri"/>
                <w:szCs w:val="21"/>
              </w:rPr>
            </w:pPr>
          </w:p>
        </w:tc>
        <w:tc>
          <w:tcPr>
            <w:tcW w:w="2268" w:type="dxa"/>
          </w:tcPr>
          <w:p w:rsidR="007B0D0B" w:rsidRDefault="002763CE">
            <w:pPr>
              <w:pStyle w:val="affffff5"/>
              <w:ind w:firstLineChars="0" w:firstLine="0"/>
              <w:jc w:val="center"/>
              <w:rPr>
                <w:rFonts w:ascii="Times New Roman"/>
              </w:rPr>
            </w:pPr>
            <w:r>
              <w:rPr>
                <w:rFonts w:ascii="Times New Roman" w:hint="eastAsia"/>
              </w:rPr>
              <w:t>声道</w:t>
            </w:r>
            <w:r>
              <w:rPr>
                <w:rFonts w:ascii="Times New Roman" w:hint="eastAsia"/>
              </w:rPr>
              <w:t>2</w:t>
            </w:r>
          </w:p>
        </w:tc>
        <w:tc>
          <w:tcPr>
            <w:tcW w:w="2410" w:type="dxa"/>
          </w:tcPr>
          <w:p w:rsidR="007B0D0B" w:rsidRDefault="002763CE">
            <w:pPr>
              <w:pStyle w:val="affffff5"/>
              <w:ind w:firstLineChars="0" w:firstLine="0"/>
              <w:jc w:val="center"/>
              <w:rPr>
                <w:rFonts w:ascii="Times New Roman"/>
              </w:rPr>
            </w:pPr>
            <w:r>
              <w:rPr>
                <w:rFonts w:ascii="Times New Roman" w:hint="eastAsia"/>
              </w:rPr>
              <w:t>右</w:t>
            </w:r>
            <w:r>
              <w:rPr>
                <w:rFonts w:ascii="Times New Roman" w:hint="eastAsia"/>
              </w:rPr>
              <w:t>R</w:t>
            </w:r>
          </w:p>
        </w:tc>
      </w:tr>
      <w:tr w:rsidR="007B0D0B">
        <w:trPr>
          <w:jc w:val="center"/>
        </w:trPr>
        <w:tc>
          <w:tcPr>
            <w:tcW w:w="1559" w:type="dxa"/>
            <w:vMerge/>
            <w:vAlign w:val="center"/>
          </w:tcPr>
          <w:p w:rsidR="007B0D0B" w:rsidRDefault="007B0D0B">
            <w:pPr>
              <w:pStyle w:val="affffff5"/>
              <w:ind w:firstLineChars="0" w:firstLine="0"/>
              <w:jc w:val="center"/>
              <w:rPr>
                <w:rFonts w:ascii="Times New Roman" w:cs="Calibri"/>
                <w:szCs w:val="21"/>
              </w:rPr>
            </w:pPr>
          </w:p>
        </w:tc>
        <w:tc>
          <w:tcPr>
            <w:tcW w:w="2268" w:type="dxa"/>
          </w:tcPr>
          <w:p w:rsidR="007B0D0B" w:rsidRDefault="002763CE">
            <w:pPr>
              <w:pStyle w:val="affffff5"/>
              <w:ind w:firstLineChars="0" w:firstLine="0"/>
              <w:jc w:val="center"/>
              <w:rPr>
                <w:rFonts w:ascii="Times New Roman"/>
              </w:rPr>
            </w:pPr>
            <w:r>
              <w:rPr>
                <w:rFonts w:ascii="Times New Roman" w:hint="eastAsia"/>
              </w:rPr>
              <w:t>声道</w:t>
            </w:r>
            <w:r>
              <w:rPr>
                <w:rFonts w:ascii="Times New Roman" w:hint="eastAsia"/>
              </w:rPr>
              <w:t>3</w:t>
            </w:r>
          </w:p>
        </w:tc>
        <w:tc>
          <w:tcPr>
            <w:tcW w:w="2410" w:type="dxa"/>
          </w:tcPr>
          <w:p w:rsidR="007B0D0B" w:rsidRDefault="002763CE">
            <w:pPr>
              <w:pStyle w:val="affffff5"/>
              <w:ind w:firstLineChars="0" w:firstLine="0"/>
              <w:jc w:val="center"/>
              <w:rPr>
                <w:rFonts w:ascii="Times New Roman"/>
              </w:rPr>
            </w:pPr>
            <w:r>
              <w:rPr>
                <w:rFonts w:ascii="Times New Roman" w:hint="eastAsia"/>
              </w:rPr>
              <w:t>中</w:t>
            </w:r>
            <w:r>
              <w:rPr>
                <w:rFonts w:ascii="Times New Roman" w:hint="eastAsia"/>
              </w:rPr>
              <w:t>C</w:t>
            </w:r>
          </w:p>
        </w:tc>
      </w:tr>
      <w:tr w:rsidR="007B0D0B">
        <w:trPr>
          <w:jc w:val="center"/>
        </w:trPr>
        <w:tc>
          <w:tcPr>
            <w:tcW w:w="1559" w:type="dxa"/>
            <w:vMerge/>
            <w:vAlign w:val="center"/>
          </w:tcPr>
          <w:p w:rsidR="007B0D0B" w:rsidRDefault="007B0D0B">
            <w:pPr>
              <w:pStyle w:val="affffff5"/>
              <w:ind w:firstLineChars="0" w:firstLine="0"/>
              <w:jc w:val="center"/>
              <w:rPr>
                <w:rFonts w:ascii="Times New Roman" w:cs="Calibri"/>
                <w:szCs w:val="21"/>
              </w:rPr>
            </w:pPr>
          </w:p>
        </w:tc>
        <w:tc>
          <w:tcPr>
            <w:tcW w:w="2268" w:type="dxa"/>
          </w:tcPr>
          <w:p w:rsidR="007B0D0B" w:rsidRDefault="002763CE">
            <w:pPr>
              <w:pStyle w:val="affffff5"/>
              <w:ind w:firstLineChars="0" w:firstLine="0"/>
              <w:jc w:val="center"/>
              <w:rPr>
                <w:rFonts w:ascii="Times New Roman"/>
              </w:rPr>
            </w:pPr>
            <w:r>
              <w:rPr>
                <w:rFonts w:ascii="Times New Roman" w:hint="eastAsia"/>
              </w:rPr>
              <w:t>声道</w:t>
            </w:r>
            <w:r>
              <w:rPr>
                <w:rFonts w:ascii="Times New Roman" w:hint="eastAsia"/>
              </w:rPr>
              <w:t>4</w:t>
            </w:r>
          </w:p>
        </w:tc>
        <w:tc>
          <w:tcPr>
            <w:tcW w:w="2410" w:type="dxa"/>
          </w:tcPr>
          <w:p w:rsidR="007B0D0B" w:rsidRDefault="002763CE">
            <w:pPr>
              <w:pStyle w:val="affffff5"/>
              <w:ind w:firstLineChars="0" w:firstLine="0"/>
              <w:jc w:val="center"/>
              <w:rPr>
                <w:rFonts w:ascii="Times New Roman"/>
              </w:rPr>
            </w:pPr>
            <w:r>
              <w:rPr>
                <w:rFonts w:ascii="Times New Roman" w:hint="eastAsia"/>
              </w:rPr>
              <w:t>LFE</w:t>
            </w:r>
          </w:p>
        </w:tc>
      </w:tr>
      <w:tr w:rsidR="007B0D0B">
        <w:trPr>
          <w:jc w:val="center"/>
        </w:trPr>
        <w:tc>
          <w:tcPr>
            <w:tcW w:w="1559" w:type="dxa"/>
            <w:vMerge/>
            <w:vAlign w:val="center"/>
          </w:tcPr>
          <w:p w:rsidR="007B0D0B" w:rsidRDefault="007B0D0B">
            <w:pPr>
              <w:pStyle w:val="affffff5"/>
              <w:ind w:firstLineChars="0" w:firstLine="0"/>
              <w:jc w:val="center"/>
              <w:rPr>
                <w:rFonts w:ascii="Times New Roman" w:cs="Calibri"/>
                <w:szCs w:val="21"/>
              </w:rPr>
            </w:pPr>
          </w:p>
        </w:tc>
        <w:tc>
          <w:tcPr>
            <w:tcW w:w="2268" w:type="dxa"/>
          </w:tcPr>
          <w:p w:rsidR="007B0D0B" w:rsidRDefault="002763CE">
            <w:pPr>
              <w:pStyle w:val="affffff5"/>
              <w:ind w:firstLineChars="0" w:firstLine="0"/>
              <w:jc w:val="center"/>
              <w:rPr>
                <w:rFonts w:ascii="Times New Roman"/>
              </w:rPr>
            </w:pPr>
            <w:r>
              <w:rPr>
                <w:rFonts w:ascii="Times New Roman" w:hint="eastAsia"/>
              </w:rPr>
              <w:t>声道</w:t>
            </w:r>
            <w:r>
              <w:rPr>
                <w:rFonts w:ascii="Times New Roman" w:hint="eastAsia"/>
              </w:rPr>
              <w:t>5</w:t>
            </w:r>
          </w:p>
        </w:tc>
        <w:tc>
          <w:tcPr>
            <w:tcW w:w="2410" w:type="dxa"/>
          </w:tcPr>
          <w:p w:rsidR="007B0D0B" w:rsidRDefault="002763CE">
            <w:pPr>
              <w:pStyle w:val="affffff5"/>
              <w:ind w:firstLineChars="0" w:firstLine="0"/>
              <w:jc w:val="center"/>
              <w:rPr>
                <w:rFonts w:ascii="Times New Roman"/>
              </w:rPr>
            </w:pPr>
            <w:r>
              <w:rPr>
                <w:rFonts w:ascii="Times New Roman" w:hint="eastAsia"/>
              </w:rPr>
              <w:t>左环绕</w:t>
            </w:r>
            <w:r>
              <w:rPr>
                <w:rFonts w:ascii="Times New Roman" w:hint="eastAsia"/>
              </w:rPr>
              <w:t>LFS</w:t>
            </w:r>
          </w:p>
        </w:tc>
      </w:tr>
      <w:tr w:rsidR="007B0D0B">
        <w:trPr>
          <w:jc w:val="center"/>
        </w:trPr>
        <w:tc>
          <w:tcPr>
            <w:tcW w:w="1559" w:type="dxa"/>
            <w:vMerge/>
            <w:vAlign w:val="center"/>
          </w:tcPr>
          <w:p w:rsidR="007B0D0B" w:rsidRDefault="007B0D0B">
            <w:pPr>
              <w:pStyle w:val="affffff5"/>
              <w:ind w:firstLineChars="0" w:firstLine="0"/>
              <w:jc w:val="center"/>
              <w:rPr>
                <w:rFonts w:ascii="Times New Roman" w:cs="Calibri"/>
                <w:szCs w:val="21"/>
              </w:rPr>
            </w:pPr>
          </w:p>
        </w:tc>
        <w:tc>
          <w:tcPr>
            <w:tcW w:w="2268" w:type="dxa"/>
          </w:tcPr>
          <w:p w:rsidR="007B0D0B" w:rsidRDefault="002763CE">
            <w:pPr>
              <w:pStyle w:val="affffff5"/>
              <w:ind w:firstLineChars="0" w:firstLine="0"/>
              <w:jc w:val="center"/>
              <w:rPr>
                <w:rFonts w:ascii="Times New Roman"/>
              </w:rPr>
            </w:pPr>
            <w:r>
              <w:rPr>
                <w:rFonts w:ascii="Times New Roman" w:hint="eastAsia"/>
              </w:rPr>
              <w:t>声道</w:t>
            </w:r>
            <w:r>
              <w:rPr>
                <w:rFonts w:ascii="Times New Roman" w:hint="eastAsia"/>
              </w:rPr>
              <w:t>6</w:t>
            </w:r>
          </w:p>
        </w:tc>
        <w:tc>
          <w:tcPr>
            <w:tcW w:w="2410" w:type="dxa"/>
          </w:tcPr>
          <w:p w:rsidR="007B0D0B" w:rsidRDefault="002763CE">
            <w:pPr>
              <w:pStyle w:val="affffff5"/>
              <w:ind w:firstLineChars="0" w:firstLine="0"/>
              <w:jc w:val="center"/>
              <w:rPr>
                <w:rFonts w:ascii="Times New Roman"/>
              </w:rPr>
            </w:pPr>
            <w:r>
              <w:rPr>
                <w:rFonts w:ascii="Times New Roman" w:hint="eastAsia"/>
              </w:rPr>
              <w:t>右环绕</w:t>
            </w:r>
            <w:r>
              <w:rPr>
                <w:rFonts w:ascii="Times New Roman" w:hint="eastAsia"/>
              </w:rPr>
              <w:t>RFS</w:t>
            </w:r>
          </w:p>
        </w:tc>
      </w:tr>
      <w:tr w:rsidR="007B0D0B">
        <w:trPr>
          <w:jc w:val="center"/>
        </w:trPr>
        <w:tc>
          <w:tcPr>
            <w:tcW w:w="1559" w:type="dxa"/>
            <w:vMerge/>
            <w:vAlign w:val="center"/>
          </w:tcPr>
          <w:p w:rsidR="007B0D0B" w:rsidRDefault="007B0D0B">
            <w:pPr>
              <w:pStyle w:val="affffff5"/>
              <w:ind w:firstLineChars="0" w:firstLine="0"/>
              <w:jc w:val="center"/>
              <w:rPr>
                <w:rFonts w:ascii="Times New Roman" w:cs="Calibri"/>
                <w:szCs w:val="21"/>
              </w:rPr>
            </w:pPr>
          </w:p>
        </w:tc>
        <w:tc>
          <w:tcPr>
            <w:tcW w:w="2268" w:type="dxa"/>
          </w:tcPr>
          <w:p w:rsidR="007B0D0B" w:rsidRDefault="002763CE">
            <w:pPr>
              <w:pStyle w:val="affffff5"/>
              <w:ind w:firstLineChars="0" w:firstLine="0"/>
              <w:jc w:val="center"/>
              <w:rPr>
                <w:rFonts w:ascii="Times New Roman"/>
              </w:rPr>
            </w:pPr>
            <w:r>
              <w:rPr>
                <w:rFonts w:ascii="Times New Roman" w:hint="eastAsia"/>
              </w:rPr>
              <w:t>声道</w:t>
            </w:r>
            <w:r>
              <w:rPr>
                <w:rFonts w:ascii="Times New Roman" w:hint="eastAsia"/>
              </w:rPr>
              <w:t>7</w:t>
            </w:r>
          </w:p>
        </w:tc>
        <w:tc>
          <w:tcPr>
            <w:tcW w:w="2410" w:type="dxa"/>
          </w:tcPr>
          <w:p w:rsidR="007B0D0B" w:rsidRDefault="002763CE">
            <w:pPr>
              <w:pStyle w:val="affffff5"/>
              <w:ind w:firstLineChars="0" w:firstLine="0"/>
              <w:jc w:val="center"/>
              <w:rPr>
                <w:rFonts w:ascii="Times New Roman"/>
              </w:rPr>
            </w:pPr>
            <w:r>
              <w:rPr>
                <w:rFonts w:ascii="Times New Roman" w:hint="eastAsia"/>
              </w:rPr>
              <w:t>左后环绕</w:t>
            </w:r>
            <w:r>
              <w:rPr>
                <w:rFonts w:ascii="Times New Roman" w:hint="eastAsia"/>
              </w:rPr>
              <w:t>LSR</w:t>
            </w:r>
          </w:p>
        </w:tc>
      </w:tr>
      <w:tr w:rsidR="007B0D0B">
        <w:trPr>
          <w:jc w:val="center"/>
        </w:trPr>
        <w:tc>
          <w:tcPr>
            <w:tcW w:w="1559" w:type="dxa"/>
            <w:vMerge/>
            <w:vAlign w:val="center"/>
          </w:tcPr>
          <w:p w:rsidR="007B0D0B" w:rsidRDefault="007B0D0B">
            <w:pPr>
              <w:pStyle w:val="affffff5"/>
              <w:ind w:firstLineChars="0" w:firstLine="0"/>
              <w:jc w:val="center"/>
              <w:rPr>
                <w:rFonts w:ascii="Times New Roman" w:cs="Calibri"/>
                <w:szCs w:val="21"/>
              </w:rPr>
            </w:pPr>
          </w:p>
        </w:tc>
        <w:tc>
          <w:tcPr>
            <w:tcW w:w="2268" w:type="dxa"/>
          </w:tcPr>
          <w:p w:rsidR="007B0D0B" w:rsidRDefault="002763CE">
            <w:pPr>
              <w:pStyle w:val="affffff5"/>
              <w:ind w:firstLineChars="0" w:firstLine="0"/>
              <w:jc w:val="center"/>
              <w:rPr>
                <w:rFonts w:ascii="Times New Roman"/>
              </w:rPr>
            </w:pPr>
            <w:r>
              <w:rPr>
                <w:rFonts w:ascii="Times New Roman" w:hint="eastAsia"/>
              </w:rPr>
              <w:t>声道</w:t>
            </w:r>
            <w:r>
              <w:rPr>
                <w:rFonts w:ascii="Times New Roman" w:hint="eastAsia"/>
              </w:rPr>
              <w:t>8</w:t>
            </w:r>
          </w:p>
        </w:tc>
        <w:tc>
          <w:tcPr>
            <w:tcW w:w="2410" w:type="dxa"/>
          </w:tcPr>
          <w:p w:rsidR="007B0D0B" w:rsidRDefault="002763CE">
            <w:pPr>
              <w:pStyle w:val="affffff5"/>
              <w:ind w:firstLineChars="0" w:firstLine="0"/>
              <w:jc w:val="center"/>
              <w:rPr>
                <w:rFonts w:ascii="Times New Roman"/>
              </w:rPr>
            </w:pPr>
            <w:r>
              <w:rPr>
                <w:rFonts w:ascii="Times New Roman" w:hint="eastAsia"/>
              </w:rPr>
              <w:t>右后环绕</w:t>
            </w:r>
            <w:r>
              <w:rPr>
                <w:rFonts w:ascii="Times New Roman" w:hint="eastAsia"/>
              </w:rPr>
              <w:t>RSR</w:t>
            </w:r>
          </w:p>
        </w:tc>
      </w:tr>
    </w:tbl>
    <w:p w:rsidR="007B0D0B" w:rsidRDefault="002763CE">
      <w:pPr>
        <w:rPr>
          <w:rFonts w:ascii="Times New Roman"/>
        </w:rPr>
      </w:pPr>
      <w:r>
        <w:rPr>
          <w:rFonts w:ascii="Times New Roman" w:hint="eastAsia"/>
        </w:rPr>
        <w:br w:type="page"/>
      </w:r>
    </w:p>
    <w:p w:rsidR="007B0D0B" w:rsidRDefault="007B0D0B">
      <w:pPr>
        <w:pStyle w:val="aff0"/>
        <w:rPr>
          <w:vanish w:val="0"/>
        </w:rPr>
      </w:pPr>
      <w:bookmarkStart w:id="654" w:name="BookMark5"/>
      <w:bookmarkEnd w:id="70"/>
    </w:p>
    <w:p w:rsidR="007B0D0B" w:rsidRDefault="007B0D0B">
      <w:pPr>
        <w:pStyle w:val="aff6"/>
        <w:rPr>
          <w:vanish w:val="0"/>
        </w:rPr>
      </w:pPr>
    </w:p>
    <w:p w:rsidR="007B0D0B" w:rsidRDefault="002763CE">
      <w:pPr>
        <w:pStyle w:val="affb"/>
        <w:spacing w:after="120"/>
        <w:rPr>
          <w:rFonts w:ascii="Times New Roman"/>
          <w:spacing w:val="105"/>
        </w:rPr>
      </w:pPr>
      <w:bookmarkStart w:id="655" w:name="_Toc28530"/>
      <w:bookmarkStart w:id="656" w:name="_Toc28765"/>
      <w:bookmarkStart w:id="657" w:name="_Toc5478"/>
      <w:bookmarkStart w:id="658" w:name="_Toc5443"/>
      <w:r>
        <w:br/>
      </w:r>
      <w:bookmarkStart w:id="659" w:name="_Toc187846881"/>
      <w:bookmarkStart w:id="660" w:name="_Toc131408132"/>
      <w:bookmarkStart w:id="661" w:name="_Toc131406350"/>
      <w:bookmarkStart w:id="662" w:name="_Toc131406402"/>
      <w:r>
        <w:rPr>
          <w:rFonts w:hint="eastAsia"/>
        </w:rPr>
        <w:t>（资料性）</w:t>
      </w:r>
      <w:r>
        <w:br/>
      </w:r>
      <w:r>
        <w:rPr>
          <w:rFonts w:hint="eastAsia"/>
        </w:rPr>
        <w:t>数字电影送审母版</w:t>
      </w:r>
      <w:r>
        <w:rPr>
          <w:rFonts w:ascii="Times New Roman"/>
        </w:rPr>
        <w:t>DCP</w:t>
      </w:r>
      <w:r>
        <w:rPr>
          <w:rFonts w:hint="eastAsia"/>
        </w:rPr>
        <w:t>符合性检测流程和方法</w:t>
      </w:r>
      <w:bookmarkEnd w:id="655"/>
      <w:bookmarkEnd w:id="656"/>
      <w:bookmarkEnd w:id="657"/>
      <w:bookmarkEnd w:id="658"/>
      <w:bookmarkEnd w:id="659"/>
      <w:bookmarkEnd w:id="660"/>
      <w:bookmarkEnd w:id="661"/>
      <w:bookmarkEnd w:id="662"/>
    </w:p>
    <w:p w:rsidR="007B0D0B" w:rsidRDefault="002763CE">
      <w:pPr>
        <w:pStyle w:val="affc"/>
        <w:spacing w:before="120" w:after="120"/>
      </w:pPr>
      <w:bookmarkStart w:id="663" w:name="_Toc26063"/>
      <w:bookmarkStart w:id="664" w:name="_Toc131406403"/>
      <w:bookmarkStart w:id="665" w:name="_Toc131408133"/>
      <w:bookmarkStart w:id="666" w:name="_Toc343"/>
      <w:bookmarkStart w:id="667" w:name="_Toc131406351"/>
      <w:bookmarkStart w:id="668" w:name="_Toc26286"/>
      <w:bookmarkStart w:id="669" w:name="_Toc187846882"/>
      <w:bookmarkStart w:id="670" w:name="_Toc6831"/>
      <w:r>
        <w:rPr>
          <w:rFonts w:hint="eastAsia"/>
        </w:rPr>
        <w:t>概述</w:t>
      </w:r>
      <w:bookmarkEnd w:id="663"/>
      <w:bookmarkEnd w:id="664"/>
      <w:bookmarkEnd w:id="665"/>
      <w:bookmarkEnd w:id="666"/>
      <w:bookmarkEnd w:id="667"/>
      <w:bookmarkEnd w:id="668"/>
      <w:bookmarkEnd w:id="669"/>
      <w:bookmarkEnd w:id="670"/>
    </w:p>
    <w:p w:rsidR="007B0D0B" w:rsidRDefault="002763CE">
      <w:pPr>
        <w:pStyle w:val="affffffffffffa"/>
        <w:widowControl w:val="0"/>
        <w:tabs>
          <w:tab w:val="left" w:pos="420"/>
        </w:tabs>
        <w:adjustRightInd w:val="0"/>
        <w:snapToGrid w:val="0"/>
        <w:rPr>
          <w:rFonts w:ascii="Times New Roman"/>
        </w:rPr>
      </w:pPr>
      <w:r>
        <w:rPr>
          <w:rFonts w:ascii="Times New Roman" w:hint="eastAsia"/>
        </w:rPr>
        <w:t>为提高数字电影送审母版制作规范性、降低数字电影送审母版载体故障率、提高电影审查效率，需对数字电影送审母版载体、</w:t>
      </w:r>
      <w:r>
        <w:rPr>
          <w:rFonts w:ascii="Times New Roman" w:hint="eastAsia"/>
        </w:rPr>
        <w:t>D</w:t>
      </w:r>
      <w:r>
        <w:rPr>
          <w:rFonts w:ascii="Times New Roman"/>
        </w:rPr>
        <w:t>CP</w:t>
      </w:r>
      <w:r>
        <w:rPr>
          <w:rFonts w:ascii="Times New Roman" w:hint="eastAsia"/>
        </w:rPr>
        <w:t>和</w:t>
      </w:r>
      <w:r>
        <w:rPr>
          <w:rFonts w:ascii="Times New Roman" w:hint="eastAsia"/>
        </w:rPr>
        <w:t>K</w:t>
      </w:r>
      <w:r>
        <w:rPr>
          <w:rFonts w:ascii="Times New Roman"/>
        </w:rPr>
        <w:t>DM</w:t>
      </w:r>
      <w:r>
        <w:rPr>
          <w:rFonts w:ascii="Times New Roman" w:hint="eastAsia"/>
        </w:rPr>
        <w:t>进行符合性检测，如图</w:t>
      </w:r>
      <w:r>
        <w:rPr>
          <w:rFonts w:ascii="Times New Roman" w:hint="eastAsia"/>
        </w:rPr>
        <w:t>A</w:t>
      </w:r>
      <w:r>
        <w:rPr>
          <w:rFonts w:ascii="Times New Roman"/>
        </w:rPr>
        <w:t>.1</w:t>
      </w:r>
      <w:r>
        <w:rPr>
          <w:rFonts w:ascii="Times New Roman" w:hint="eastAsia"/>
        </w:rPr>
        <w:t>所示。</w:t>
      </w:r>
    </w:p>
    <w:p w:rsidR="007B0D0B" w:rsidRDefault="002763CE">
      <w:pPr>
        <w:pStyle w:val="affffffffffffa"/>
        <w:widowControl w:val="0"/>
        <w:tabs>
          <w:tab w:val="left" w:pos="420"/>
        </w:tabs>
        <w:adjustRightInd w:val="0"/>
        <w:snapToGrid w:val="0"/>
        <w:ind w:firstLineChars="0" w:firstLine="0"/>
        <w:jc w:val="center"/>
      </w:pPr>
      <w:r>
        <w:rPr>
          <w:rFonts w:hint="eastAsia"/>
          <w:noProof/>
        </w:rPr>
        <w:drawing>
          <wp:inline distT="0" distB="0" distL="114300" distR="114300">
            <wp:extent cx="3263900" cy="6492240"/>
            <wp:effectExtent l="0" t="0" r="0" b="0"/>
            <wp:docPr id="4" name="图片 4" descr="兼容性检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兼容性检测"/>
                    <pic:cNvPicPr>
                      <a:picLocks noChangeAspect="1"/>
                    </pic:cNvPicPr>
                  </pic:nvPicPr>
                  <pic:blipFill>
                    <a:blip r:embed="rId16"/>
                    <a:stretch>
                      <a:fillRect/>
                    </a:stretch>
                  </pic:blipFill>
                  <pic:spPr>
                    <a:xfrm>
                      <a:off x="0" y="0"/>
                      <a:ext cx="3263900" cy="6492240"/>
                    </a:xfrm>
                    <a:prstGeom prst="rect">
                      <a:avLst/>
                    </a:prstGeom>
                  </pic:spPr>
                </pic:pic>
              </a:graphicData>
            </a:graphic>
          </wp:inline>
        </w:drawing>
      </w:r>
    </w:p>
    <w:p w:rsidR="007B0D0B" w:rsidRDefault="002763CE">
      <w:pPr>
        <w:pStyle w:val="aff1"/>
        <w:numPr>
          <w:ilvl w:val="0"/>
          <w:numId w:val="0"/>
        </w:numPr>
        <w:spacing w:before="120" w:after="120"/>
        <w:rPr>
          <w:rFonts w:ascii="Times New Roman"/>
        </w:rPr>
      </w:pPr>
      <w:r>
        <w:rPr>
          <w:rFonts w:hint="eastAsia"/>
        </w:rPr>
        <w:t>图</w:t>
      </w:r>
      <w:r>
        <w:rPr>
          <w:rFonts w:hint="eastAsia"/>
        </w:rPr>
        <w:t>A</w:t>
      </w:r>
      <w:r>
        <w:t>.</w:t>
      </w:r>
      <w:r>
        <w:rPr>
          <w:rFonts w:hint="eastAsia"/>
        </w:rPr>
        <w:t xml:space="preserve">1 </w:t>
      </w:r>
      <w:r>
        <w:rPr>
          <w:rFonts w:hint="eastAsia"/>
        </w:rPr>
        <w:t>数字电影送审母版符合性检测流程图</w:t>
      </w:r>
    </w:p>
    <w:p w:rsidR="007B0D0B" w:rsidRDefault="002763CE">
      <w:pPr>
        <w:pStyle w:val="affc"/>
        <w:spacing w:before="120" w:after="120"/>
      </w:pPr>
      <w:bookmarkStart w:id="671" w:name="_Toc20859"/>
      <w:bookmarkStart w:id="672" w:name="_Toc131406404"/>
      <w:bookmarkStart w:id="673" w:name="_Toc131408134"/>
      <w:bookmarkStart w:id="674" w:name="_Toc131406352"/>
      <w:bookmarkStart w:id="675" w:name="_Toc187846883"/>
      <w:bookmarkStart w:id="676" w:name="_Toc15831"/>
      <w:bookmarkStart w:id="677" w:name="_Toc3319"/>
      <w:bookmarkStart w:id="678" w:name="_Toc14951"/>
      <w:r>
        <w:rPr>
          <w:rFonts w:hint="eastAsia"/>
        </w:rPr>
        <w:lastRenderedPageBreak/>
        <w:t>载体</w:t>
      </w:r>
      <w:bookmarkEnd w:id="671"/>
      <w:bookmarkEnd w:id="672"/>
      <w:bookmarkEnd w:id="673"/>
      <w:bookmarkEnd w:id="674"/>
      <w:r>
        <w:rPr>
          <w:rFonts w:hint="eastAsia"/>
        </w:rPr>
        <w:t>符合性检测</w:t>
      </w:r>
      <w:bookmarkEnd w:id="675"/>
      <w:bookmarkEnd w:id="676"/>
      <w:bookmarkEnd w:id="677"/>
      <w:bookmarkEnd w:id="678"/>
    </w:p>
    <w:p w:rsidR="007B0D0B" w:rsidRDefault="002763CE">
      <w:pPr>
        <w:pStyle w:val="affffffffffffa"/>
        <w:tabs>
          <w:tab w:val="left" w:pos="420"/>
        </w:tabs>
        <w:rPr>
          <w:rFonts w:ascii="Times New Roman"/>
        </w:rPr>
      </w:pPr>
      <w:r>
        <w:rPr>
          <w:rFonts w:ascii="Times New Roman" w:hint="eastAsia"/>
        </w:rPr>
        <w:t>数字电影送审母版载体采用移动硬盘，载体符合性检测包含以下步骤：</w:t>
      </w:r>
    </w:p>
    <w:p w:rsidR="007B0D0B" w:rsidRDefault="002763CE">
      <w:pPr>
        <w:pStyle w:val="afd"/>
        <w:numPr>
          <w:ilvl w:val="0"/>
          <w:numId w:val="40"/>
        </w:numPr>
        <w:rPr>
          <w:rFonts w:ascii="Times New Roman"/>
        </w:rPr>
      </w:pPr>
      <w:r>
        <w:rPr>
          <w:rFonts w:ascii="Times New Roman"/>
        </w:rPr>
        <w:t>判断移动硬盘标签是否满足</w:t>
      </w:r>
      <w:r>
        <w:rPr>
          <w:rFonts w:ascii="Times New Roman"/>
        </w:rPr>
        <w:t>6.6</w:t>
      </w:r>
      <w:r>
        <w:rPr>
          <w:rFonts w:ascii="Times New Roman"/>
        </w:rPr>
        <w:t>各项指标规范，如不满足，</w:t>
      </w:r>
      <w:r>
        <w:rPr>
          <w:rFonts w:ascii="Times New Roman"/>
          <w:szCs w:val="21"/>
        </w:rPr>
        <w:t>不符合要求</w:t>
      </w:r>
      <w:r>
        <w:rPr>
          <w:rFonts w:ascii="Times New Roman" w:hint="eastAsia"/>
        </w:rPr>
        <w:t>；</w:t>
      </w:r>
    </w:p>
    <w:p w:rsidR="007B0D0B" w:rsidRDefault="002763CE">
      <w:pPr>
        <w:pStyle w:val="afd"/>
        <w:rPr>
          <w:rFonts w:ascii="Times New Roman"/>
        </w:rPr>
      </w:pPr>
      <w:r>
        <w:rPr>
          <w:rFonts w:ascii="Times New Roman"/>
        </w:rPr>
        <w:t>判断移动硬盘是否存在物理损坏，是否可正常存取，如不满足，</w:t>
      </w:r>
      <w:r>
        <w:rPr>
          <w:rFonts w:ascii="Times New Roman"/>
          <w:szCs w:val="21"/>
        </w:rPr>
        <w:t>不符合要求</w:t>
      </w:r>
      <w:r>
        <w:rPr>
          <w:rFonts w:ascii="Times New Roman" w:hint="eastAsia"/>
        </w:rPr>
        <w:t>；</w:t>
      </w:r>
    </w:p>
    <w:p w:rsidR="007B0D0B" w:rsidRDefault="002763CE">
      <w:pPr>
        <w:pStyle w:val="afd"/>
        <w:rPr>
          <w:rFonts w:ascii="Times New Roman"/>
        </w:rPr>
      </w:pPr>
      <w:r>
        <w:rPr>
          <w:rFonts w:ascii="Times New Roman"/>
        </w:rPr>
        <w:t>判断移动硬盘是否支持</w:t>
      </w:r>
      <w:r>
        <w:rPr>
          <w:rFonts w:ascii="Times New Roman"/>
        </w:rPr>
        <w:t>USB3.0</w:t>
      </w:r>
      <w:r>
        <w:rPr>
          <w:rFonts w:ascii="Times New Roman"/>
        </w:rPr>
        <w:t>及以上接口，如不支持，</w:t>
      </w:r>
      <w:r>
        <w:rPr>
          <w:rFonts w:ascii="Times New Roman"/>
          <w:szCs w:val="21"/>
        </w:rPr>
        <w:t>不符合要求</w:t>
      </w:r>
      <w:r>
        <w:rPr>
          <w:rFonts w:ascii="Times New Roman" w:hint="eastAsia"/>
        </w:rPr>
        <w:t>；</w:t>
      </w:r>
    </w:p>
    <w:p w:rsidR="007B0D0B" w:rsidRDefault="002763CE">
      <w:pPr>
        <w:pStyle w:val="afd"/>
        <w:rPr>
          <w:rFonts w:ascii="Times New Roman"/>
        </w:rPr>
      </w:pPr>
      <w:r>
        <w:rPr>
          <w:rFonts w:ascii="Times New Roman"/>
        </w:rPr>
        <w:t>判断移动硬盘是否支持</w:t>
      </w:r>
      <w:r>
        <w:rPr>
          <w:rFonts w:ascii="Times New Roman"/>
        </w:rPr>
        <w:t>NTFS</w:t>
      </w:r>
      <w:r>
        <w:rPr>
          <w:rFonts w:ascii="Times New Roman"/>
        </w:rPr>
        <w:t>文件系统，如不支持，</w:t>
      </w:r>
      <w:r>
        <w:rPr>
          <w:rFonts w:ascii="Times New Roman"/>
          <w:szCs w:val="21"/>
        </w:rPr>
        <w:t>不符合要求</w:t>
      </w:r>
      <w:r>
        <w:rPr>
          <w:rFonts w:ascii="Times New Roman" w:hint="eastAsia"/>
        </w:rPr>
        <w:t>；</w:t>
      </w:r>
    </w:p>
    <w:p w:rsidR="007B0D0B" w:rsidRDefault="002763CE">
      <w:pPr>
        <w:pStyle w:val="afd"/>
        <w:rPr>
          <w:rFonts w:ascii="Times New Roman"/>
        </w:rPr>
      </w:pPr>
      <w:r>
        <w:rPr>
          <w:rFonts w:ascii="Times New Roman"/>
        </w:rPr>
        <w:t>判断移动硬盘是否进行硬盘分区，硬盘如分区，</w:t>
      </w:r>
      <w:r>
        <w:rPr>
          <w:rFonts w:ascii="Times New Roman"/>
          <w:szCs w:val="21"/>
        </w:rPr>
        <w:t>不符合要求</w:t>
      </w:r>
      <w:r>
        <w:rPr>
          <w:rFonts w:ascii="Times New Roman" w:hint="eastAsia"/>
        </w:rPr>
        <w:t>；</w:t>
      </w:r>
    </w:p>
    <w:p w:rsidR="007B0D0B" w:rsidRDefault="002763CE">
      <w:pPr>
        <w:pStyle w:val="afd"/>
        <w:rPr>
          <w:rFonts w:ascii="Times New Roman"/>
        </w:rPr>
      </w:pPr>
      <w:r>
        <w:rPr>
          <w:rFonts w:ascii="Times New Roman"/>
        </w:rPr>
        <w:t>判断移动硬盘内是否包含</w:t>
      </w:r>
      <w:r>
        <w:rPr>
          <w:rFonts w:ascii="Times New Roman"/>
        </w:rPr>
        <w:t>DCP</w:t>
      </w:r>
      <w:r>
        <w:rPr>
          <w:rFonts w:ascii="Times New Roman"/>
        </w:rPr>
        <w:t>和对应的</w:t>
      </w:r>
      <w:r>
        <w:rPr>
          <w:rFonts w:ascii="Times New Roman"/>
        </w:rPr>
        <w:t>KDM</w:t>
      </w:r>
      <w:r>
        <w:rPr>
          <w:rFonts w:ascii="Times New Roman"/>
        </w:rPr>
        <w:t>文件，如缺项，</w:t>
      </w:r>
      <w:r>
        <w:rPr>
          <w:rFonts w:ascii="Times New Roman"/>
          <w:szCs w:val="21"/>
        </w:rPr>
        <w:t>不符合要求</w:t>
      </w:r>
      <w:r>
        <w:rPr>
          <w:rFonts w:ascii="Times New Roman" w:hint="eastAsia"/>
        </w:rPr>
        <w:t>；</w:t>
      </w:r>
    </w:p>
    <w:p w:rsidR="007B0D0B" w:rsidRDefault="002763CE">
      <w:pPr>
        <w:pStyle w:val="afd"/>
        <w:rPr>
          <w:rFonts w:ascii="Times New Roman"/>
        </w:rPr>
      </w:pPr>
      <w:r>
        <w:rPr>
          <w:rFonts w:ascii="Times New Roman"/>
        </w:rPr>
        <w:t>DCP</w:t>
      </w:r>
      <w:r>
        <w:rPr>
          <w:rFonts w:ascii="Times New Roman"/>
        </w:rPr>
        <w:t>的命名宜符合</w:t>
      </w:r>
      <w:r>
        <w:rPr>
          <w:rFonts w:ascii="Times New Roman"/>
        </w:rPr>
        <w:t>GY/T 309—2017</w:t>
      </w:r>
      <w:r>
        <w:rPr>
          <w:rFonts w:ascii="Times New Roman"/>
        </w:rPr>
        <w:t>第</w:t>
      </w:r>
      <w:r>
        <w:rPr>
          <w:rFonts w:ascii="Times New Roman"/>
        </w:rPr>
        <w:t>4</w:t>
      </w:r>
      <w:r>
        <w:rPr>
          <w:rFonts w:ascii="Times New Roman"/>
        </w:rPr>
        <w:t>章相关规定。</w:t>
      </w:r>
    </w:p>
    <w:p w:rsidR="007B0D0B" w:rsidRDefault="002763CE">
      <w:pPr>
        <w:pStyle w:val="affc"/>
        <w:spacing w:before="120" w:after="120"/>
      </w:pPr>
      <w:bookmarkStart w:id="679" w:name="_Toc131406353"/>
      <w:bookmarkStart w:id="680" w:name="_Toc131408135"/>
      <w:bookmarkStart w:id="681" w:name="_Toc131406405"/>
      <w:bookmarkStart w:id="682" w:name="_Toc25369"/>
      <w:bookmarkStart w:id="683" w:name="_Toc26677"/>
      <w:bookmarkStart w:id="684" w:name="_Toc1596"/>
      <w:bookmarkStart w:id="685" w:name="_Toc187846884"/>
      <w:bookmarkStart w:id="686" w:name="_Toc6902"/>
      <w:r>
        <w:rPr>
          <w:rFonts w:ascii="Times New Roman"/>
        </w:rPr>
        <w:t>DCP</w:t>
      </w:r>
      <w:bookmarkEnd w:id="679"/>
      <w:bookmarkEnd w:id="680"/>
      <w:bookmarkEnd w:id="681"/>
      <w:bookmarkEnd w:id="682"/>
      <w:r>
        <w:t>符合性检测</w:t>
      </w:r>
      <w:bookmarkEnd w:id="683"/>
      <w:bookmarkEnd w:id="684"/>
      <w:bookmarkEnd w:id="685"/>
      <w:bookmarkEnd w:id="686"/>
    </w:p>
    <w:p w:rsidR="007B0D0B" w:rsidRDefault="002763CE">
      <w:pPr>
        <w:pStyle w:val="affd"/>
        <w:spacing w:before="120" w:after="120"/>
      </w:pPr>
      <w:r>
        <w:rPr>
          <w:rFonts w:ascii="Times New Roman"/>
        </w:rPr>
        <w:t>ASSETMAP</w:t>
      </w:r>
      <w:r>
        <w:rPr>
          <w:rFonts w:hint="eastAsia"/>
        </w:rPr>
        <w:t>检测</w:t>
      </w:r>
    </w:p>
    <w:p w:rsidR="007B0D0B" w:rsidRDefault="002763CE">
      <w:pPr>
        <w:pStyle w:val="affffff5"/>
        <w:ind w:firstLine="420"/>
      </w:pPr>
      <w:bookmarkStart w:id="687" w:name="_Toc131406354"/>
      <w:r>
        <w:rPr>
          <w:rFonts w:ascii="Times New Roman"/>
        </w:rPr>
        <w:t>ASSETMAP</w:t>
      </w:r>
      <w:r>
        <w:rPr>
          <w:rFonts w:hint="eastAsia"/>
        </w:rPr>
        <w:t>检测包含以下步骤：</w:t>
      </w:r>
      <w:bookmarkEnd w:id="687"/>
    </w:p>
    <w:p w:rsidR="007B0D0B" w:rsidRDefault="002763CE">
      <w:pPr>
        <w:pStyle w:val="afd"/>
        <w:numPr>
          <w:ilvl w:val="0"/>
          <w:numId w:val="41"/>
        </w:numPr>
        <w:rPr>
          <w:rFonts w:ascii="Times New Roman"/>
        </w:rPr>
      </w:pPr>
      <w:r>
        <w:rPr>
          <w:rFonts w:ascii="Times New Roman"/>
        </w:rPr>
        <w:t>判断</w:t>
      </w:r>
      <w:r>
        <w:rPr>
          <w:rFonts w:ascii="Times New Roman"/>
        </w:rPr>
        <w:t>DCP</w:t>
      </w:r>
      <w:r>
        <w:rPr>
          <w:rFonts w:ascii="Times New Roman"/>
        </w:rPr>
        <w:t>中是否存在</w:t>
      </w:r>
      <w:r>
        <w:rPr>
          <w:rFonts w:ascii="Times New Roman"/>
        </w:rPr>
        <w:t>ASSETMAP</w:t>
      </w:r>
      <w:r>
        <w:rPr>
          <w:rFonts w:ascii="Times New Roman"/>
        </w:rPr>
        <w:t>文件，如不存在，</w:t>
      </w:r>
      <w:r>
        <w:rPr>
          <w:rFonts w:ascii="Times New Roman"/>
          <w:szCs w:val="21"/>
        </w:rPr>
        <w:t>不符合要求</w:t>
      </w:r>
      <w:r>
        <w:rPr>
          <w:rFonts w:ascii="Times New Roman" w:hint="eastAsia"/>
        </w:rPr>
        <w:t>；</w:t>
      </w:r>
    </w:p>
    <w:p w:rsidR="007B0D0B" w:rsidRDefault="002763CE">
      <w:pPr>
        <w:pStyle w:val="afd"/>
        <w:numPr>
          <w:ilvl w:val="0"/>
          <w:numId w:val="34"/>
        </w:numPr>
        <w:rPr>
          <w:rFonts w:ascii="Times New Roman"/>
        </w:rPr>
      </w:pPr>
      <w:r>
        <w:rPr>
          <w:rFonts w:ascii="Times New Roman"/>
        </w:rPr>
        <w:t>判断</w:t>
      </w:r>
      <w:r>
        <w:rPr>
          <w:rFonts w:ascii="Times New Roman"/>
        </w:rPr>
        <w:t xml:space="preserve">ASSETMAP </w:t>
      </w:r>
      <w:r>
        <w:rPr>
          <w:rFonts w:ascii="Times New Roman"/>
        </w:rPr>
        <w:t>文件中</w:t>
      </w:r>
      <w:proofErr w:type="spellStart"/>
      <w:r>
        <w:rPr>
          <w:rFonts w:ascii="Times New Roman"/>
        </w:rPr>
        <w:t>AssetMap</w:t>
      </w:r>
      <w:proofErr w:type="spellEnd"/>
      <w:r>
        <w:rPr>
          <w:rFonts w:ascii="Times New Roman"/>
        </w:rPr>
        <w:t>元素的命</w:t>
      </w:r>
      <w:r>
        <w:rPr>
          <w:rFonts w:ascii="Times New Roman"/>
        </w:rPr>
        <w:t>名空间，是否包含</w:t>
      </w:r>
      <w:r>
        <w:rPr>
          <w:rFonts w:ascii="Times New Roman"/>
        </w:rPr>
        <w:t>SMPTE</w:t>
      </w:r>
      <w:r>
        <w:rPr>
          <w:rFonts w:ascii="Times New Roman"/>
        </w:rPr>
        <w:t>（</w:t>
      </w:r>
      <w:r>
        <w:rPr>
          <w:rFonts w:ascii="Times New Roman"/>
        </w:rPr>
        <w:t>http://www.smpte-ra.org</w:t>
      </w:r>
      <w:r>
        <w:rPr>
          <w:rFonts w:ascii="Times New Roman"/>
        </w:rPr>
        <w:t>）或</w:t>
      </w:r>
      <w:r>
        <w:rPr>
          <w:rFonts w:ascii="Times New Roman"/>
        </w:rPr>
        <w:t>Interop</w:t>
      </w:r>
      <w:r>
        <w:rPr>
          <w:rFonts w:ascii="Times New Roman"/>
        </w:rPr>
        <w:t>（</w:t>
      </w:r>
      <w:r>
        <w:rPr>
          <w:rFonts w:ascii="Times New Roman"/>
        </w:rPr>
        <w:t>http://www.digicine.com</w:t>
      </w:r>
      <w:r>
        <w:rPr>
          <w:rFonts w:ascii="Times New Roman"/>
        </w:rPr>
        <w:t>），如未包含，</w:t>
      </w:r>
      <w:r>
        <w:rPr>
          <w:rFonts w:ascii="Times New Roman"/>
          <w:szCs w:val="21"/>
        </w:rPr>
        <w:t>不符合要求</w:t>
      </w:r>
      <w:r>
        <w:rPr>
          <w:rFonts w:ascii="Times New Roman" w:hint="eastAsia"/>
        </w:rPr>
        <w:t>；</w:t>
      </w:r>
    </w:p>
    <w:p w:rsidR="007B0D0B" w:rsidRDefault="002763CE">
      <w:pPr>
        <w:pStyle w:val="afd"/>
        <w:numPr>
          <w:ilvl w:val="0"/>
          <w:numId w:val="34"/>
        </w:numPr>
        <w:rPr>
          <w:rFonts w:ascii="Times New Roman"/>
        </w:rPr>
      </w:pPr>
      <w:r>
        <w:rPr>
          <w:rFonts w:ascii="Times New Roman"/>
        </w:rPr>
        <w:t>判断</w:t>
      </w:r>
      <w:r>
        <w:rPr>
          <w:rFonts w:ascii="Times New Roman"/>
        </w:rPr>
        <w:t>ASSETMAP</w:t>
      </w:r>
      <w:r>
        <w:rPr>
          <w:rFonts w:ascii="Times New Roman"/>
        </w:rPr>
        <w:t>中所列各资产文件路径与</w:t>
      </w:r>
      <w:r>
        <w:rPr>
          <w:rFonts w:ascii="Times New Roman"/>
        </w:rPr>
        <w:t>DCP</w:t>
      </w:r>
      <w:r>
        <w:rPr>
          <w:rFonts w:ascii="Times New Roman"/>
        </w:rPr>
        <w:t>中路径是否一致，如不一致，</w:t>
      </w:r>
      <w:r>
        <w:rPr>
          <w:rFonts w:ascii="Times New Roman"/>
          <w:szCs w:val="21"/>
        </w:rPr>
        <w:t>不符合要求</w:t>
      </w:r>
      <w:r>
        <w:rPr>
          <w:rFonts w:ascii="Times New Roman"/>
        </w:rPr>
        <w:t>。</w:t>
      </w:r>
    </w:p>
    <w:p w:rsidR="007B0D0B" w:rsidRDefault="002763CE">
      <w:pPr>
        <w:pStyle w:val="affd"/>
        <w:spacing w:before="120" w:after="120"/>
      </w:pPr>
      <w:r>
        <w:rPr>
          <w:rFonts w:ascii="Times New Roman"/>
        </w:rPr>
        <w:t>PKL</w:t>
      </w:r>
      <w:r>
        <w:rPr>
          <w:rFonts w:hint="eastAsia"/>
        </w:rPr>
        <w:t>检测</w:t>
      </w:r>
    </w:p>
    <w:p w:rsidR="007B0D0B" w:rsidRDefault="002763CE">
      <w:pPr>
        <w:pStyle w:val="affffff5"/>
        <w:ind w:firstLine="420"/>
        <w:rPr>
          <w:rFonts w:ascii="Times New Roman"/>
        </w:rPr>
      </w:pPr>
      <w:bookmarkStart w:id="688" w:name="_Toc131406355"/>
      <w:r>
        <w:rPr>
          <w:rFonts w:ascii="Times New Roman"/>
        </w:rPr>
        <w:t>PKL</w:t>
      </w:r>
      <w:r>
        <w:rPr>
          <w:rFonts w:ascii="Times New Roman"/>
        </w:rPr>
        <w:t>打包应符合</w:t>
      </w:r>
      <w:r>
        <w:rPr>
          <w:rFonts w:ascii="Times New Roman"/>
        </w:rPr>
        <w:t>DY/T 2.5—2020</w:t>
      </w:r>
      <w:r>
        <w:rPr>
          <w:rFonts w:ascii="Times New Roman"/>
        </w:rPr>
        <w:t>相关规定，检测包含以下步骤：</w:t>
      </w:r>
      <w:bookmarkEnd w:id="688"/>
    </w:p>
    <w:p w:rsidR="007B0D0B" w:rsidRDefault="002763CE">
      <w:pPr>
        <w:pStyle w:val="afd"/>
        <w:numPr>
          <w:ilvl w:val="0"/>
          <w:numId w:val="42"/>
        </w:numPr>
      </w:pPr>
      <w:r>
        <w:rPr>
          <w:rFonts w:hint="eastAsia"/>
        </w:rPr>
        <w:t>判断</w:t>
      </w:r>
      <w:r>
        <w:rPr>
          <w:rFonts w:ascii="Times New Roman"/>
        </w:rPr>
        <w:t>PKL</w:t>
      </w:r>
      <w:r>
        <w:rPr>
          <w:rFonts w:hint="eastAsia"/>
        </w:rPr>
        <w:t>文件的</w:t>
      </w:r>
      <w:proofErr w:type="spellStart"/>
      <w:r>
        <w:rPr>
          <w:rFonts w:ascii="Times New Roman"/>
        </w:rPr>
        <w:t>uuid</w:t>
      </w:r>
      <w:proofErr w:type="spellEnd"/>
      <w:r>
        <w:rPr>
          <w:rFonts w:ascii="Times New Roman" w:hint="eastAsia"/>
        </w:rPr>
        <w:t>值</w:t>
      </w:r>
      <w:r>
        <w:rPr>
          <w:rFonts w:hint="eastAsia"/>
        </w:rPr>
        <w:t>是否在</w:t>
      </w:r>
      <w:r>
        <w:rPr>
          <w:rFonts w:ascii="Times New Roman"/>
        </w:rPr>
        <w:t>ASSETMAP</w:t>
      </w:r>
      <w:r>
        <w:rPr>
          <w:rFonts w:hint="eastAsia"/>
        </w:rPr>
        <w:t>中列出，如未列出，</w:t>
      </w:r>
      <w:r>
        <w:rPr>
          <w:rFonts w:hAnsi="宋体" w:hint="eastAsia"/>
          <w:szCs w:val="21"/>
        </w:rPr>
        <w:t>不符合要求</w:t>
      </w:r>
      <w:r>
        <w:rPr>
          <w:rFonts w:ascii="Times New Roman" w:hint="eastAsia"/>
        </w:rPr>
        <w:t>；</w:t>
      </w:r>
    </w:p>
    <w:p w:rsidR="007B0D0B" w:rsidRDefault="002763CE">
      <w:pPr>
        <w:pStyle w:val="afd"/>
        <w:numPr>
          <w:ilvl w:val="0"/>
          <w:numId w:val="34"/>
        </w:numPr>
      </w:pPr>
      <w:r>
        <w:rPr>
          <w:rFonts w:hint="eastAsia"/>
        </w:rPr>
        <w:t>判断</w:t>
      </w:r>
      <w:r>
        <w:rPr>
          <w:rFonts w:ascii="Times New Roman" w:hint="eastAsia"/>
        </w:rPr>
        <w:t>PKL</w:t>
      </w:r>
      <w:r>
        <w:rPr>
          <w:rFonts w:hint="eastAsia"/>
        </w:rPr>
        <w:t>文件中</w:t>
      </w:r>
      <w:proofErr w:type="spellStart"/>
      <w:r>
        <w:rPr>
          <w:rFonts w:ascii="Times New Roman" w:hint="eastAsia"/>
        </w:rPr>
        <w:t>PackingList</w:t>
      </w:r>
      <w:proofErr w:type="spellEnd"/>
      <w:r>
        <w:rPr>
          <w:rFonts w:hint="eastAsia"/>
        </w:rPr>
        <w:t>元素的命名空间，是否包含</w:t>
      </w:r>
      <w:r>
        <w:rPr>
          <w:rFonts w:ascii="Times New Roman"/>
        </w:rPr>
        <w:t>SMPTE</w:t>
      </w:r>
      <w:r>
        <w:rPr>
          <w:rFonts w:ascii="Times New Roman" w:hint="eastAsia"/>
        </w:rPr>
        <w:t>（</w:t>
      </w:r>
      <w:r>
        <w:rPr>
          <w:rFonts w:ascii="Times New Roman"/>
        </w:rPr>
        <w:t>http://www.smpte-ra.org</w:t>
      </w:r>
      <w:r>
        <w:rPr>
          <w:rFonts w:ascii="Times New Roman" w:hint="eastAsia"/>
        </w:rPr>
        <w:t>）</w:t>
      </w:r>
      <w:r>
        <w:rPr>
          <w:rFonts w:hint="eastAsia"/>
        </w:rPr>
        <w:t>或</w:t>
      </w:r>
      <w:r>
        <w:rPr>
          <w:rFonts w:ascii="Times New Roman"/>
        </w:rPr>
        <w:t>Interop</w:t>
      </w:r>
      <w:r>
        <w:rPr>
          <w:rFonts w:ascii="Times New Roman" w:hint="eastAsia"/>
        </w:rPr>
        <w:t>（</w:t>
      </w:r>
      <w:r>
        <w:rPr>
          <w:rFonts w:ascii="Times New Roman"/>
        </w:rPr>
        <w:t>http://www.digicine.com</w:t>
      </w:r>
      <w:r>
        <w:rPr>
          <w:rFonts w:ascii="Times New Roman" w:hint="eastAsia"/>
        </w:rPr>
        <w:t>）</w:t>
      </w:r>
      <w:r>
        <w:rPr>
          <w:rFonts w:hint="eastAsia"/>
        </w:rPr>
        <w:t>，如未包含，</w:t>
      </w:r>
      <w:r>
        <w:rPr>
          <w:rFonts w:hAnsi="宋体" w:hint="eastAsia"/>
          <w:szCs w:val="21"/>
        </w:rPr>
        <w:t>不符合要求</w:t>
      </w:r>
      <w:r>
        <w:rPr>
          <w:rFonts w:ascii="Times New Roman" w:hint="eastAsia"/>
        </w:rPr>
        <w:t>；</w:t>
      </w:r>
    </w:p>
    <w:p w:rsidR="007B0D0B" w:rsidRDefault="002763CE">
      <w:pPr>
        <w:pStyle w:val="afd"/>
        <w:numPr>
          <w:ilvl w:val="0"/>
          <w:numId w:val="34"/>
        </w:numPr>
      </w:pPr>
      <w:r>
        <w:rPr>
          <w:rFonts w:hint="eastAsia"/>
        </w:rPr>
        <w:t>判断</w:t>
      </w:r>
      <w:r>
        <w:rPr>
          <w:rFonts w:ascii="Times New Roman"/>
        </w:rPr>
        <w:t>PKL</w:t>
      </w:r>
      <w:r>
        <w:rPr>
          <w:rFonts w:hint="eastAsia"/>
        </w:rPr>
        <w:t>文件中</w:t>
      </w:r>
      <w:proofErr w:type="spellStart"/>
      <w:r>
        <w:rPr>
          <w:rFonts w:ascii="Times New Roman"/>
        </w:rPr>
        <w:t>AnnotationText</w:t>
      </w:r>
      <w:proofErr w:type="spellEnd"/>
      <w:r>
        <w:rPr>
          <w:rFonts w:ascii="Times New Roman" w:hint="eastAsia"/>
        </w:rPr>
        <w:t>元素</w:t>
      </w:r>
      <w:r>
        <w:rPr>
          <w:rFonts w:hint="eastAsia"/>
        </w:rPr>
        <w:t>值与</w:t>
      </w:r>
      <w:r>
        <w:rPr>
          <w:rFonts w:ascii="Times New Roman"/>
        </w:rPr>
        <w:t>ASSETMAP</w:t>
      </w:r>
      <w:r>
        <w:rPr>
          <w:rFonts w:hint="eastAsia"/>
        </w:rPr>
        <w:t>中的</w:t>
      </w:r>
      <w:proofErr w:type="spellStart"/>
      <w:r>
        <w:rPr>
          <w:rFonts w:ascii="Times New Roman"/>
        </w:rPr>
        <w:t>AnnotationText</w:t>
      </w:r>
      <w:proofErr w:type="spellEnd"/>
      <w:r>
        <w:rPr>
          <w:rFonts w:ascii="Times New Roman" w:hint="eastAsia"/>
        </w:rPr>
        <w:t>元素值</w:t>
      </w:r>
      <w:r>
        <w:rPr>
          <w:rFonts w:hint="eastAsia"/>
        </w:rPr>
        <w:t>是否一致，如不一致，</w:t>
      </w:r>
      <w:r>
        <w:rPr>
          <w:rFonts w:hAnsi="宋体" w:hint="eastAsia"/>
          <w:szCs w:val="21"/>
        </w:rPr>
        <w:t>不符合要求</w:t>
      </w:r>
      <w:r>
        <w:rPr>
          <w:rFonts w:ascii="Times New Roman" w:hint="eastAsia"/>
        </w:rPr>
        <w:t>；</w:t>
      </w:r>
    </w:p>
    <w:p w:rsidR="007B0D0B" w:rsidRDefault="002763CE">
      <w:pPr>
        <w:pStyle w:val="afd"/>
        <w:numPr>
          <w:ilvl w:val="0"/>
          <w:numId w:val="34"/>
        </w:numPr>
      </w:pPr>
      <w:r>
        <w:rPr>
          <w:rFonts w:hint="eastAsia"/>
        </w:rPr>
        <w:t>判断</w:t>
      </w:r>
      <w:r>
        <w:rPr>
          <w:rFonts w:ascii="Times New Roman"/>
        </w:rPr>
        <w:t>PKL</w:t>
      </w:r>
      <w:r>
        <w:rPr>
          <w:rFonts w:hint="eastAsia"/>
        </w:rPr>
        <w:t>文件中所列各资产文件是否在</w:t>
      </w:r>
      <w:r>
        <w:rPr>
          <w:rFonts w:ascii="Times New Roman"/>
        </w:rPr>
        <w:t>ASSETMAP</w:t>
      </w:r>
      <w:r>
        <w:rPr>
          <w:rFonts w:hint="eastAsia"/>
        </w:rPr>
        <w:t>中列出，且文件的</w:t>
      </w:r>
      <w:proofErr w:type="spellStart"/>
      <w:r>
        <w:rPr>
          <w:rFonts w:ascii="Times New Roman"/>
        </w:rPr>
        <w:t>uuid</w:t>
      </w:r>
      <w:proofErr w:type="spellEnd"/>
      <w:r>
        <w:rPr>
          <w:rFonts w:hint="eastAsia"/>
        </w:rPr>
        <w:t>是否一致，如未列出或</w:t>
      </w:r>
      <w:proofErr w:type="spellStart"/>
      <w:r>
        <w:rPr>
          <w:rFonts w:ascii="Times New Roman" w:hint="eastAsia"/>
        </w:rPr>
        <w:t>uuid</w:t>
      </w:r>
      <w:proofErr w:type="spellEnd"/>
      <w:r>
        <w:rPr>
          <w:rFonts w:hint="eastAsia"/>
        </w:rPr>
        <w:t>不一致，</w:t>
      </w:r>
      <w:r>
        <w:rPr>
          <w:rFonts w:hAnsi="宋体" w:hint="eastAsia"/>
          <w:szCs w:val="21"/>
        </w:rPr>
        <w:t>不符合要求</w:t>
      </w:r>
      <w:r>
        <w:rPr>
          <w:rFonts w:ascii="Times New Roman" w:hint="eastAsia"/>
        </w:rPr>
        <w:t>；</w:t>
      </w:r>
    </w:p>
    <w:p w:rsidR="007B0D0B" w:rsidRDefault="002763CE">
      <w:pPr>
        <w:pStyle w:val="afd"/>
      </w:pPr>
      <w:r>
        <w:rPr>
          <w:rFonts w:hint="eastAsia"/>
        </w:rPr>
        <w:t>判断</w:t>
      </w:r>
      <w:r>
        <w:rPr>
          <w:rFonts w:ascii="Times New Roman"/>
        </w:rPr>
        <w:t>PKL</w:t>
      </w:r>
      <w:r>
        <w:rPr>
          <w:rFonts w:hint="eastAsia"/>
        </w:rPr>
        <w:t>文件中所列各资产文件的</w:t>
      </w:r>
      <w:r>
        <w:rPr>
          <w:rFonts w:ascii="Times New Roman"/>
        </w:rPr>
        <w:t>HASH</w:t>
      </w:r>
      <w:r>
        <w:rPr>
          <w:rFonts w:ascii="Times New Roman" w:hint="eastAsia"/>
        </w:rPr>
        <w:t>元素</w:t>
      </w:r>
      <w:r>
        <w:rPr>
          <w:rFonts w:hint="eastAsia"/>
        </w:rPr>
        <w:t>值是否与</w:t>
      </w:r>
      <w:r>
        <w:rPr>
          <w:rFonts w:ascii="Times New Roman"/>
        </w:rPr>
        <w:t>DCP</w:t>
      </w:r>
      <w:r>
        <w:rPr>
          <w:rFonts w:hint="eastAsia"/>
        </w:rPr>
        <w:t>中文件</w:t>
      </w:r>
      <w:r>
        <w:rPr>
          <w:rFonts w:ascii="Times New Roman"/>
        </w:rPr>
        <w:t>HASH</w:t>
      </w:r>
      <w:r>
        <w:rPr>
          <w:rFonts w:ascii="Times New Roman" w:hint="eastAsia"/>
        </w:rPr>
        <w:t>计算</w:t>
      </w:r>
      <w:r>
        <w:rPr>
          <w:rFonts w:hint="eastAsia"/>
        </w:rPr>
        <w:t>值一致，如不一致，</w:t>
      </w:r>
      <w:r>
        <w:rPr>
          <w:rFonts w:hAnsi="宋体" w:hint="eastAsia"/>
          <w:szCs w:val="21"/>
        </w:rPr>
        <w:t>不符合要求</w:t>
      </w:r>
      <w:r>
        <w:rPr>
          <w:rFonts w:ascii="Times New Roman" w:hint="eastAsia"/>
        </w:rPr>
        <w:t>；</w:t>
      </w:r>
    </w:p>
    <w:p w:rsidR="007B0D0B" w:rsidRDefault="002763CE">
      <w:pPr>
        <w:pStyle w:val="afd"/>
      </w:pPr>
      <w:r>
        <w:rPr>
          <w:rFonts w:hint="eastAsia"/>
        </w:rPr>
        <w:t>判断</w:t>
      </w:r>
      <w:r>
        <w:rPr>
          <w:rFonts w:ascii="Times New Roman"/>
        </w:rPr>
        <w:t>PKL</w:t>
      </w:r>
      <w:r>
        <w:rPr>
          <w:rFonts w:hint="eastAsia"/>
        </w:rPr>
        <w:t>文件是否存在</w:t>
      </w:r>
      <w:proofErr w:type="spellStart"/>
      <w:r>
        <w:rPr>
          <w:rFonts w:ascii="Times New Roman"/>
        </w:rPr>
        <w:t>GroupID</w:t>
      </w:r>
      <w:proofErr w:type="spellEnd"/>
      <w:r>
        <w:rPr>
          <w:rFonts w:hint="eastAsia"/>
        </w:rPr>
        <w:t>元素，如存在，说明送审</w:t>
      </w:r>
      <w:r>
        <w:rPr>
          <w:rFonts w:ascii="Times New Roman"/>
        </w:rPr>
        <w:t>DCP</w:t>
      </w:r>
      <w:r>
        <w:rPr>
          <w:rFonts w:hint="eastAsia"/>
        </w:rPr>
        <w:t>为不完整</w:t>
      </w:r>
      <w:r>
        <w:rPr>
          <w:rFonts w:ascii="Times New Roman"/>
        </w:rPr>
        <w:t>DCP</w:t>
      </w:r>
      <w:r>
        <w:rPr>
          <w:rFonts w:hint="eastAsia"/>
        </w:rPr>
        <w:t>，</w:t>
      </w:r>
      <w:r>
        <w:rPr>
          <w:rFonts w:hAnsi="宋体" w:hint="eastAsia"/>
          <w:szCs w:val="21"/>
        </w:rPr>
        <w:t>不符合要求</w:t>
      </w:r>
      <w:r>
        <w:rPr>
          <w:rFonts w:hint="eastAsia"/>
        </w:rPr>
        <w:t>。</w:t>
      </w:r>
    </w:p>
    <w:p w:rsidR="007B0D0B" w:rsidRDefault="002763CE">
      <w:pPr>
        <w:pStyle w:val="affd"/>
        <w:spacing w:before="120" w:after="120"/>
      </w:pPr>
      <w:r>
        <w:rPr>
          <w:rFonts w:ascii="Times New Roman"/>
        </w:rPr>
        <w:t>CPL</w:t>
      </w:r>
      <w:r>
        <w:rPr>
          <w:rFonts w:hint="eastAsia"/>
        </w:rPr>
        <w:t>检测</w:t>
      </w:r>
    </w:p>
    <w:p w:rsidR="007B0D0B" w:rsidRDefault="002763CE">
      <w:pPr>
        <w:pStyle w:val="affffff5"/>
        <w:ind w:firstLine="420"/>
      </w:pPr>
      <w:bookmarkStart w:id="689" w:name="_Toc131406356"/>
      <w:r>
        <w:rPr>
          <w:rFonts w:ascii="Times New Roman"/>
        </w:rPr>
        <w:t>CPL</w:t>
      </w:r>
      <w:r>
        <w:rPr>
          <w:rFonts w:hint="eastAsia"/>
        </w:rPr>
        <w:t>检测包含以下步骤：</w:t>
      </w:r>
      <w:bookmarkEnd w:id="689"/>
    </w:p>
    <w:p w:rsidR="007B0D0B" w:rsidRDefault="002763CE">
      <w:pPr>
        <w:pStyle w:val="affffffffffffc"/>
        <w:numPr>
          <w:ilvl w:val="0"/>
          <w:numId w:val="43"/>
        </w:numPr>
        <w:tabs>
          <w:tab w:val="clear" w:pos="851"/>
          <w:tab w:val="left" w:pos="840"/>
        </w:tabs>
        <w:spacing w:before="0" w:beforeAutospacing="0" w:after="0" w:afterAutospacing="0"/>
        <w:ind w:left="839" w:hanging="419"/>
        <w:rPr>
          <w:rFonts w:ascii="Times New Roman" w:hAnsi="Times New Roman"/>
        </w:rPr>
      </w:pPr>
      <w:r>
        <w:rPr>
          <w:rFonts w:ascii="Times New Roman" w:hAnsi="Times New Roman" w:hint="eastAsia"/>
        </w:rPr>
        <w:t>判断</w:t>
      </w:r>
      <w:r>
        <w:rPr>
          <w:rFonts w:ascii="Times New Roman" w:hAnsi="Times New Roman" w:hint="eastAsia"/>
        </w:rPr>
        <w:t>CPL</w:t>
      </w:r>
      <w:r>
        <w:rPr>
          <w:rFonts w:ascii="Times New Roman" w:hAnsi="Times New Roman" w:hint="eastAsia"/>
        </w:rPr>
        <w:t>文件的</w:t>
      </w:r>
      <w:proofErr w:type="spellStart"/>
      <w:r>
        <w:rPr>
          <w:rFonts w:ascii="Times New Roman" w:hAnsi="Times New Roman" w:hint="eastAsia"/>
        </w:rPr>
        <w:t>uuid</w:t>
      </w:r>
      <w:proofErr w:type="spellEnd"/>
      <w:r>
        <w:rPr>
          <w:rFonts w:ascii="Times New Roman" w:hAnsi="Times New Roman" w:hint="eastAsia"/>
        </w:rPr>
        <w:t>值是否在</w:t>
      </w:r>
      <w:r>
        <w:rPr>
          <w:rFonts w:ascii="Times New Roman" w:hAnsi="Times New Roman" w:hint="eastAsia"/>
        </w:rPr>
        <w:t>ASSETMAP</w:t>
      </w:r>
      <w:r>
        <w:rPr>
          <w:rFonts w:ascii="Times New Roman" w:hAnsi="Times New Roman" w:hint="eastAsia"/>
        </w:rPr>
        <w:t>中列出，如未列出，不符合要求</w:t>
      </w:r>
      <w:r>
        <w:rPr>
          <w:rFonts w:ascii="Times New Roman" w:hint="eastAsia"/>
        </w:rPr>
        <w:t>；</w:t>
      </w:r>
    </w:p>
    <w:p w:rsidR="007B0D0B" w:rsidRDefault="002763CE">
      <w:pPr>
        <w:pStyle w:val="affffffffffffc"/>
        <w:numPr>
          <w:ilvl w:val="0"/>
          <w:numId w:val="34"/>
        </w:numPr>
        <w:tabs>
          <w:tab w:val="clear" w:pos="851"/>
          <w:tab w:val="left" w:pos="840"/>
        </w:tabs>
        <w:spacing w:before="0" w:beforeAutospacing="0" w:after="0" w:afterAutospacing="0"/>
        <w:ind w:left="839" w:hanging="419"/>
        <w:rPr>
          <w:rFonts w:ascii="Times New Roman" w:hAnsi="Times New Roman"/>
        </w:rPr>
      </w:pPr>
      <w:r>
        <w:rPr>
          <w:rFonts w:ascii="Times New Roman" w:hAnsi="Times New Roman" w:hint="eastAsia"/>
        </w:rPr>
        <w:t>判断</w:t>
      </w:r>
      <w:r>
        <w:rPr>
          <w:rFonts w:ascii="Times New Roman" w:hAnsi="Times New Roman" w:hint="eastAsia"/>
        </w:rPr>
        <w:t>CPL</w:t>
      </w:r>
      <w:r>
        <w:rPr>
          <w:rFonts w:ascii="Times New Roman" w:hAnsi="Times New Roman" w:hint="eastAsia"/>
        </w:rPr>
        <w:t>文件中</w:t>
      </w:r>
      <w:proofErr w:type="spellStart"/>
      <w:r>
        <w:rPr>
          <w:rFonts w:ascii="Times New Roman" w:hAnsi="Times New Roman" w:hint="eastAsia"/>
        </w:rPr>
        <w:t>CompositionPlaylist</w:t>
      </w:r>
      <w:proofErr w:type="spellEnd"/>
      <w:r>
        <w:rPr>
          <w:rFonts w:ascii="Times New Roman" w:hAnsi="Times New Roman" w:hint="eastAsia"/>
        </w:rPr>
        <w:t>元素的命名空间，是否</w:t>
      </w:r>
      <w:r>
        <w:rPr>
          <w:rFonts w:hint="eastAsia"/>
        </w:rPr>
        <w:t>包含</w:t>
      </w:r>
      <w:r>
        <w:rPr>
          <w:rFonts w:ascii="Times New Roman" w:hAnsi="Times New Roman" w:hint="eastAsia"/>
        </w:rPr>
        <w:t>SMPTE</w:t>
      </w:r>
      <w:r>
        <w:rPr>
          <w:rFonts w:ascii="Times New Roman" w:hAnsi="Times New Roman" w:hint="eastAsia"/>
        </w:rPr>
        <w:t>（</w:t>
      </w:r>
      <w:r>
        <w:rPr>
          <w:rFonts w:ascii="Times New Roman" w:hAnsi="Times New Roman" w:hint="eastAsia"/>
        </w:rPr>
        <w:t>http://www.smpte-ra.org</w:t>
      </w:r>
      <w:r>
        <w:rPr>
          <w:rFonts w:ascii="Times New Roman" w:hAnsi="Times New Roman" w:hint="eastAsia"/>
        </w:rPr>
        <w:t>）或</w:t>
      </w:r>
      <w:r>
        <w:rPr>
          <w:rFonts w:ascii="Times New Roman" w:hAnsi="Times New Roman" w:hint="eastAsia"/>
        </w:rPr>
        <w:t>Interop</w:t>
      </w:r>
      <w:r>
        <w:rPr>
          <w:rFonts w:ascii="Times New Roman" w:hAnsi="Times New Roman" w:hint="eastAsia"/>
        </w:rPr>
        <w:t>（</w:t>
      </w:r>
      <w:r>
        <w:rPr>
          <w:rFonts w:ascii="Times New Roman" w:hAnsi="Times New Roman" w:hint="eastAsia"/>
        </w:rPr>
        <w:t>http://www.digicine.com</w:t>
      </w:r>
      <w:r>
        <w:rPr>
          <w:rFonts w:ascii="Times New Roman" w:hAnsi="Times New Roman" w:hint="eastAsia"/>
        </w:rPr>
        <w:t>），如未</w:t>
      </w:r>
      <w:r>
        <w:rPr>
          <w:rFonts w:hint="eastAsia"/>
        </w:rPr>
        <w:t>包含</w:t>
      </w:r>
      <w:r>
        <w:rPr>
          <w:rFonts w:ascii="Times New Roman" w:hAnsi="Times New Roman" w:hint="eastAsia"/>
        </w:rPr>
        <w:t>，不符合要求</w:t>
      </w:r>
      <w:r>
        <w:rPr>
          <w:rFonts w:ascii="Times New Roman" w:hint="eastAsia"/>
        </w:rPr>
        <w:t>；</w:t>
      </w:r>
    </w:p>
    <w:p w:rsidR="007B0D0B" w:rsidRDefault="002763CE">
      <w:pPr>
        <w:pStyle w:val="affffffffffffc"/>
        <w:numPr>
          <w:ilvl w:val="0"/>
          <w:numId w:val="34"/>
        </w:numPr>
        <w:tabs>
          <w:tab w:val="clear" w:pos="851"/>
          <w:tab w:val="left" w:pos="840"/>
        </w:tabs>
        <w:spacing w:before="0" w:beforeAutospacing="0" w:after="0" w:afterAutospacing="0"/>
        <w:ind w:left="839" w:hanging="419"/>
        <w:rPr>
          <w:rFonts w:ascii="Times New Roman" w:hAnsi="Times New Roman"/>
        </w:rPr>
      </w:pPr>
      <w:r>
        <w:rPr>
          <w:rFonts w:ascii="Times New Roman" w:hAnsi="Times New Roman" w:hint="eastAsia"/>
        </w:rPr>
        <w:t>判断</w:t>
      </w:r>
      <w:r>
        <w:rPr>
          <w:rFonts w:ascii="Times New Roman" w:hAnsi="Times New Roman" w:hint="eastAsia"/>
        </w:rPr>
        <w:t>CPL</w:t>
      </w:r>
      <w:r>
        <w:rPr>
          <w:rFonts w:ascii="Times New Roman" w:hAnsi="Times New Roman" w:hint="eastAsia"/>
        </w:rPr>
        <w:t>文件中</w:t>
      </w:r>
      <w:proofErr w:type="spellStart"/>
      <w:r>
        <w:rPr>
          <w:rFonts w:ascii="Times New Roman" w:hAnsi="Times New Roman" w:hint="eastAsia"/>
        </w:rPr>
        <w:t>ContentTitl</w:t>
      </w:r>
      <w:r>
        <w:rPr>
          <w:rFonts w:ascii="Times New Roman" w:hAnsi="Times New Roman" w:hint="eastAsia"/>
        </w:rPr>
        <w:t>eText</w:t>
      </w:r>
      <w:proofErr w:type="spellEnd"/>
      <w:r>
        <w:rPr>
          <w:rFonts w:ascii="Times New Roman" w:hAnsi="Times New Roman" w:hint="eastAsia"/>
        </w:rPr>
        <w:t>元素值与</w:t>
      </w:r>
      <w:r>
        <w:rPr>
          <w:rFonts w:ascii="Times New Roman" w:hAnsi="Times New Roman" w:hint="eastAsia"/>
        </w:rPr>
        <w:t>ASSETMAP</w:t>
      </w:r>
      <w:r>
        <w:rPr>
          <w:rFonts w:ascii="Times New Roman" w:hAnsi="Times New Roman" w:hint="eastAsia"/>
        </w:rPr>
        <w:t>中的</w:t>
      </w:r>
      <w:proofErr w:type="spellStart"/>
      <w:r>
        <w:rPr>
          <w:rFonts w:ascii="Times New Roman" w:hAnsi="Times New Roman" w:hint="eastAsia"/>
        </w:rPr>
        <w:t>AnnotationText</w:t>
      </w:r>
      <w:proofErr w:type="spellEnd"/>
      <w:r>
        <w:rPr>
          <w:rFonts w:ascii="Times New Roman" w:hAnsi="Times New Roman" w:hint="eastAsia"/>
        </w:rPr>
        <w:t>元素值是否一致，如不一致，不符合要求</w:t>
      </w:r>
      <w:r>
        <w:rPr>
          <w:rFonts w:ascii="Times New Roman" w:hint="eastAsia"/>
        </w:rPr>
        <w:t>；</w:t>
      </w:r>
    </w:p>
    <w:p w:rsidR="007B0D0B" w:rsidRDefault="002763CE">
      <w:pPr>
        <w:pStyle w:val="affffffffffffc"/>
        <w:numPr>
          <w:ilvl w:val="0"/>
          <w:numId w:val="34"/>
        </w:numPr>
        <w:tabs>
          <w:tab w:val="clear" w:pos="851"/>
          <w:tab w:val="left" w:pos="840"/>
        </w:tabs>
        <w:spacing w:before="0" w:beforeAutospacing="0" w:after="0" w:afterAutospacing="0"/>
        <w:ind w:left="839" w:hanging="419"/>
        <w:rPr>
          <w:rFonts w:ascii="Times New Roman" w:hAnsi="Times New Roman"/>
        </w:rPr>
      </w:pPr>
      <w:r>
        <w:rPr>
          <w:rFonts w:ascii="Times New Roman" w:hAnsi="Times New Roman" w:hint="eastAsia"/>
        </w:rPr>
        <w:t>判断</w:t>
      </w:r>
      <w:r>
        <w:rPr>
          <w:rFonts w:ascii="Times New Roman" w:hAnsi="Times New Roman" w:hint="eastAsia"/>
        </w:rPr>
        <w:t>CPL</w:t>
      </w:r>
      <w:r>
        <w:rPr>
          <w:rFonts w:ascii="Times New Roman" w:hAnsi="Times New Roman" w:hint="eastAsia"/>
        </w:rPr>
        <w:t>文件中</w:t>
      </w:r>
      <w:r>
        <w:rPr>
          <w:rFonts w:hint="eastAsia"/>
        </w:rPr>
        <w:t>所列各资产文件</w:t>
      </w:r>
      <w:r>
        <w:rPr>
          <w:rFonts w:ascii="Times New Roman" w:hAnsi="Times New Roman" w:hint="eastAsia"/>
        </w:rPr>
        <w:t>的</w:t>
      </w:r>
      <w:r>
        <w:rPr>
          <w:rFonts w:ascii="Times New Roman" w:hAnsi="Times New Roman" w:hint="eastAsia"/>
        </w:rPr>
        <w:t>HASH</w:t>
      </w:r>
      <w:r>
        <w:rPr>
          <w:rFonts w:ascii="Times New Roman" w:hAnsi="Times New Roman" w:hint="eastAsia"/>
        </w:rPr>
        <w:t>元素值是否与</w:t>
      </w:r>
      <w:r>
        <w:rPr>
          <w:rFonts w:ascii="Times New Roman" w:hAnsi="Times New Roman" w:hint="eastAsia"/>
        </w:rPr>
        <w:t>DCP</w:t>
      </w:r>
      <w:r>
        <w:rPr>
          <w:rFonts w:ascii="Times New Roman" w:hAnsi="Times New Roman" w:hint="eastAsia"/>
        </w:rPr>
        <w:t>中文件</w:t>
      </w:r>
      <w:r>
        <w:rPr>
          <w:rFonts w:ascii="Times New Roman" w:hAnsi="Times New Roman" w:hint="eastAsia"/>
        </w:rPr>
        <w:t>HASH</w:t>
      </w:r>
      <w:r>
        <w:rPr>
          <w:rFonts w:ascii="Times New Roman" w:hAnsi="Times New Roman" w:hint="eastAsia"/>
        </w:rPr>
        <w:t>计算值一致，如不一致，不符合要求</w:t>
      </w:r>
      <w:r>
        <w:rPr>
          <w:rFonts w:ascii="Times New Roman" w:hint="eastAsia"/>
        </w:rPr>
        <w:t>；</w:t>
      </w:r>
    </w:p>
    <w:p w:rsidR="007B0D0B" w:rsidRDefault="002763CE">
      <w:pPr>
        <w:pStyle w:val="affffffffffffc"/>
        <w:numPr>
          <w:ilvl w:val="0"/>
          <w:numId w:val="34"/>
        </w:numPr>
        <w:tabs>
          <w:tab w:val="clear" w:pos="851"/>
          <w:tab w:val="left" w:pos="840"/>
        </w:tabs>
        <w:spacing w:before="0" w:beforeAutospacing="0" w:after="0" w:afterAutospacing="0"/>
        <w:ind w:left="839" w:hanging="419"/>
        <w:rPr>
          <w:rFonts w:ascii="Times New Roman" w:hAnsi="Times New Roman"/>
        </w:rPr>
      </w:pPr>
      <w:r>
        <w:rPr>
          <w:rFonts w:ascii="Times New Roman" w:hAnsi="Times New Roman" w:hint="eastAsia"/>
        </w:rPr>
        <w:t>如</w:t>
      </w:r>
      <w:r>
        <w:rPr>
          <w:rFonts w:ascii="Times New Roman" w:hAnsi="Times New Roman" w:hint="eastAsia"/>
        </w:rPr>
        <w:t>CPL</w:t>
      </w:r>
      <w:r>
        <w:rPr>
          <w:rFonts w:ascii="Times New Roman" w:hAnsi="Times New Roman" w:hint="eastAsia"/>
        </w:rPr>
        <w:t>文件中存在</w:t>
      </w:r>
      <w:proofErr w:type="spellStart"/>
      <w:r>
        <w:rPr>
          <w:rFonts w:ascii="Times New Roman" w:hAnsi="Times New Roman" w:hint="eastAsia"/>
        </w:rPr>
        <w:t>MainStereoscopicPicture</w:t>
      </w:r>
      <w:proofErr w:type="spellEnd"/>
      <w:r>
        <w:rPr>
          <w:rFonts w:ascii="Times New Roman" w:hAnsi="Times New Roman" w:hint="eastAsia"/>
        </w:rPr>
        <w:t>元素，判断其命名空间是否</w:t>
      </w:r>
      <w:r>
        <w:rPr>
          <w:rFonts w:hint="eastAsia"/>
        </w:rPr>
        <w:t>包含</w:t>
      </w:r>
      <w:r>
        <w:rPr>
          <w:rFonts w:ascii="Times New Roman" w:hAnsi="Times New Roman" w:hint="eastAsia"/>
        </w:rPr>
        <w:t>SMPTE</w:t>
      </w:r>
      <w:r>
        <w:rPr>
          <w:rFonts w:ascii="Times New Roman" w:hAnsi="Times New Roman" w:hint="eastAsia"/>
        </w:rPr>
        <w:t>（</w:t>
      </w:r>
      <w:r>
        <w:rPr>
          <w:rFonts w:ascii="Times New Roman" w:hAnsi="Times New Roman" w:cs="Times New Roman"/>
        </w:rPr>
        <w:t>http://www.smpte-ra.org</w:t>
      </w:r>
      <w:r>
        <w:rPr>
          <w:rFonts w:ascii="Times New Roman" w:hAnsi="Times New Roman" w:hint="eastAsia"/>
        </w:rPr>
        <w:t>）或</w:t>
      </w:r>
      <w:r>
        <w:rPr>
          <w:rFonts w:ascii="Times New Roman" w:hAnsi="Times New Roman" w:hint="eastAsia"/>
        </w:rPr>
        <w:t xml:space="preserve"> Interop</w:t>
      </w:r>
      <w:r>
        <w:rPr>
          <w:rFonts w:ascii="Times New Roman" w:hAnsi="Times New Roman" w:hint="eastAsia"/>
        </w:rPr>
        <w:t>（</w:t>
      </w:r>
      <w:r>
        <w:rPr>
          <w:rFonts w:ascii="Times New Roman" w:hAnsi="Times New Roman" w:cs="Times New Roman"/>
          <w:color w:val="000000" w:themeColor="text1"/>
        </w:rPr>
        <w:t>http://www.digicine.com</w:t>
      </w:r>
      <w:r>
        <w:rPr>
          <w:rFonts w:ascii="Times New Roman" w:hAnsi="Times New Roman" w:cs="Times New Roman" w:hint="eastAsia"/>
          <w:color w:val="000000" w:themeColor="text1"/>
        </w:rPr>
        <w:t>）</w:t>
      </w:r>
      <w:r>
        <w:rPr>
          <w:rFonts w:ascii="Times New Roman" w:hAnsi="Times New Roman" w:hint="eastAsia"/>
        </w:rPr>
        <w:t>，如未</w:t>
      </w:r>
      <w:r>
        <w:rPr>
          <w:rFonts w:hint="eastAsia"/>
        </w:rPr>
        <w:t>包含</w:t>
      </w:r>
      <w:r>
        <w:rPr>
          <w:rFonts w:ascii="Times New Roman" w:hAnsi="Times New Roman" w:hint="eastAsia"/>
        </w:rPr>
        <w:t>，不符合要求。</w:t>
      </w:r>
    </w:p>
    <w:p w:rsidR="007B0D0B" w:rsidRDefault="002763CE">
      <w:pPr>
        <w:pStyle w:val="affc"/>
        <w:spacing w:before="120" w:after="120"/>
      </w:pPr>
      <w:bookmarkStart w:id="690" w:name="_Toc131406406"/>
      <w:bookmarkStart w:id="691" w:name="_Toc131406357"/>
      <w:bookmarkStart w:id="692" w:name="_Toc11852"/>
      <w:bookmarkStart w:id="693" w:name="_Toc131408136"/>
      <w:bookmarkStart w:id="694" w:name="_Toc22725"/>
      <w:bookmarkStart w:id="695" w:name="_Toc26185"/>
      <w:bookmarkStart w:id="696" w:name="_Toc12528"/>
      <w:bookmarkStart w:id="697" w:name="_Toc187846885"/>
      <w:r>
        <w:rPr>
          <w:rFonts w:ascii="Times New Roman"/>
        </w:rPr>
        <w:t>KDM</w:t>
      </w:r>
      <w:bookmarkEnd w:id="690"/>
      <w:bookmarkEnd w:id="691"/>
      <w:bookmarkEnd w:id="692"/>
      <w:bookmarkEnd w:id="693"/>
      <w:r>
        <w:rPr>
          <w:rFonts w:hint="eastAsia"/>
        </w:rPr>
        <w:t>符合性检测</w:t>
      </w:r>
      <w:bookmarkEnd w:id="694"/>
      <w:bookmarkEnd w:id="695"/>
      <w:bookmarkEnd w:id="696"/>
      <w:bookmarkEnd w:id="697"/>
    </w:p>
    <w:p w:rsidR="007B0D0B" w:rsidRDefault="002763CE">
      <w:pPr>
        <w:pStyle w:val="affffff5"/>
        <w:ind w:firstLine="420"/>
      </w:pPr>
      <w:bookmarkStart w:id="698" w:name="_Toc131406358"/>
      <w:r>
        <w:rPr>
          <w:rFonts w:ascii="Times New Roman"/>
        </w:rPr>
        <w:t>KDM</w:t>
      </w:r>
      <w:r>
        <w:rPr>
          <w:rFonts w:hint="eastAsia"/>
        </w:rPr>
        <w:t>符合性检测包含以下步骤：</w:t>
      </w:r>
      <w:bookmarkEnd w:id="698"/>
    </w:p>
    <w:p w:rsidR="007B0D0B" w:rsidRDefault="002763CE">
      <w:pPr>
        <w:pStyle w:val="affffffffffffc"/>
        <w:numPr>
          <w:ilvl w:val="0"/>
          <w:numId w:val="44"/>
        </w:numPr>
        <w:tabs>
          <w:tab w:val="clear" w:pos="851"/>
          <w:tab w:val="left" w:pos="840"/>
        </w:tabs>
        <w:spacing w:before="0" w:beforeAutospacing="0" w:after="0" w:afterAutospacing="0"/>
        <w:ind w:left="839" w:hanging="419"/>
        <w:rPr>
          <w:rFonts w:ascii="Times New Roman" w:hAnsi="Times New Roman"/>
        </w:rPr>
      </w:pPr>
      <w:r>
        <w:rPr>
          <w:rFonts w:ascii="Times New Roman" w:hAnsi="Times New Roman" w:hint="eastAsia"/>
        </w:rPr>
        <w:t>判断</w:t>
      </w:r>
      <w:r>
        <w:rPr>
          <w:rFonts w:ascii="Times New Roman" w:hAnsi="Times New Roman" w:hint="eastAsia"/>
        </w:rPr>
        <w:t>KDM</w:t>
      </w:r>
      <w:r>
        <w:rPr>
          <w:rFonts w:ascii="Times New Roman" w:hAnsi="Times New Roman" w:hint="eastAsia"/>
        </w:rPr>
        <w:t>文件中的</w:t>
      </w:r>
      <w:proofErr w:type="spellStart"/>
      <w:r>
        <w:rPr>
          <w:rFonts w:ascii="Times New Roman" w:hAnsi="Times New Roman" w:hint="eastAsia"/>
        </w:rPr>
        <w:t>CompositionPlaylistId</w:t>
      </w:r>
      <w:proofErr w:type="spellEnd"/>
      <w:r>
        <w:rPr>
          <w:rFonts w:ascii="Times New Roman" w:hAnsi="Times New Roman" w:hint="eastAsia"/>
        </w:rPr>
        <w:t>元素值是否与</w:t>
      </w:r>
      <w:r>
        <w:rPr>
          <w:rFonts w:ascii="Times New Roman" w:hAnsi="Times New Roman" w:hint="eastAsia"/>
        </w:rPr>
        <w:t>DCP</w:t>
      </w:r>
      <w:r>
        <w:rPr>
          <w:rFonts w:ascii="Times New Roman" w:hAnsi="Times New Roman" w:hint="eastAsia"/>
        </w:rPr>
        <w:t>中的</w:t>
      </w:r>
      <w:r>
        <w:rPr>
          <w:rFonts w:ascii="Times New Roman" w:hAnsi="Times New Roman" w:hint="eastAsia"/>
        </w:rPr>
        <w:t>CPL</w:t>
      </w:r>
      <w:r>
        <w:rPr>
          <w:rFonts w:ascii="Times New Roman" w:hAnsi="Times New Roman" w:hint="eastAsia"/>
        </w:rPr>
        <w:t>文件</w:t>
      </w:r>
      <w:proofErr w:type="spellStart"/>
      <w:r>
        <w:rPr>
          <w:rFonts w:ascii="Times New Roman" w:hAnsi="Times New Roman" w:hint="eastAsia"/>
        </w:rPr>
        <w:t>uuid</w:t>
      </w:r>
      <w:proofErr w:type="spellEnd"/>
      <w:r>
        <w:rPr>
          <w:rFonts w:ascii="Times New Roman" w:hAnsi="Times New Roman" w:hint="eastAsia"/>
        </w:rPr>
        <w:t>一致，如不一致，不符合要求</w:t>
      </w:r>
      <w:r>
        <w:rPr>
          <w:rFonts w:ascii="Times New Roman" w:hint="eastAsia"/>
        </w:rPr>
        <w:t>；</w:t>
      </w:r>
    </w:p>
    <w:p w:rsidR="007B0D0B" w:rsidRDefault="002763CE">
      <w:pPr>
        <w:pStyle w:val="affffffffffffc"/>
        <w:numPr>
          <w:ilvl w:val="0"/>
          <w:numId w:val="43"/>
        </w:numPr>
        <w:tabs>
          <w:tab w:val="clear" w:pos="851"/>
          <w:tab w:val="left" w:pos="840"/>
        </w:tabs>
        <w:spacing w:before="0" w:beforeAutospacing="0" w:after="0" w:afterAutospacing="0"/>
        <w:ind w:left="839" w:hanging="419"/>
        <w:rPr>
          <w:rFonts w:ascii="Times New Roman" w:hAnsi="Times New Roman"/>
        </w:rPr>
      </w:pPr>
      <w:r>
        <w:rPr>
          <w:rFonts w:ascii="Times New Roman" w:hAnsi="Times New Roman" w:hint="eastAsia"/>
        </w:rPr>
        <w:lastRenderedPageBreak/>
        <w:t>判断</w:t>
      </w:r>
      <w:r>
        <w:rPr>
          <w:rFonts w:ascii="Times New Roman" w:hAnsi="Times New Roman" w:hint="eastAsia"/>
        </w:rPr>
        <w:t>KDM</w:t>
      </w:r>
      <w:r>
        <w:rPr>
          <w:rFonts w:ascii="Times New Roman" w:hAnsi="Times New Roman" w:hint="eastAsia"/>
        </w:rPr>
        <w:t>文件中</w:t>
      </w:r>
      <w:proofErr w:type="spellStart"/>
      <w:r>
        <w:rPr>
          <w:rFonts w:ascii="Times New Roman" w:hAnsi="Times New Roman" w:hint="eastAsia"/>
        </w:rPr>
        <w:t>DCinemaSecurityMessage</w:t>
      </w:r>
      <w:proofErr w:type="spellEnd"/>
      <w:r>
        <w:rPr>
          <w:rFonts w:ascii="Times New Roman" w:hAnsi="Times New Roman" w:hint="eastAsia"/>
        </w:rPr>
        <w:t>元素的命名空间，是否</w:t>
      </w:r>
      <w:r>
        <w:rPr>
          <w:rFonts w:hint="eastAsia"/>
        </w:rPr>
        <w:t>包含</w:t>
      </w:r>
      <w:r>
        <w:rPr>
          <w:rFonts w:ascii="Times New Roman" w:hAnsi="Times New Roman" w:hint="eastAsia"/>
        </w:rPr>
        <w:t>SMPTE</w:t>
      </w:r>
      <w:r>
        <w:rPr>
          <w:rFonts w:ascii="Times New Roman" w:hAnsi="Times New Roman" w:hint="eastAsia"/>
        </w:rPr>
        <w:t>（</w:t>
      </w:r>
      <w:r>
        <w:rPr>
          <w:rFonts w:ascii="Times New Roman" w:hAnsi="Times New Roman" w:hint="eastAsia"/>
        </w:rPr>
        <w:t>http://www.smpte-ra.org</w:t>
      </w:r>
      <w:r>
        <w:rPr>
          <w:rFonts w:ascii="Times New Roman" w:hAnsi="Times New Roman" w:hint="eastAsia"/>
        </w:rPr>
        <w:t>）或</w:t>
      </w:r>
      <w:r>
        <w:rPr>
          <w:rFonts w:ascii="Times New Roman" w:hAnsi="Times New Roman" w:hint="eastAsia"/>
        </w:rPr>
        <w:t>Interop</w:t>
      </w:r>
      <w:r>
        <w:rPr>
          <w:rFonts w:ascii="Times New Roman" w:hAnsi="Times New Roman" w:hint="eastAsia"/>
        </w:rPr>
        <w:t>（</w:t>
      </w:r>
      <w:r>
        <w:rPr>
          <w:rFonts w:ascii="Times New Roman" w:hAnsi="Times New Roman" w:hint="eastAsia"/>
        </w:rPr>
        <w:t>http://www.digicine.com</w:t>
      </w:r>
      <w:r>
        <w:rPr>
          <w:rFonts w:ascii="Times New Roman" w:hAnsi="Times New Roman" w:hint="eastAsia"/>
        </w:rPr>
        <w:t>），如未</w:t>
      </w:r>
      <w:r>
        <w:rPr>
          <w:rFonts w:hint="eastAsia"/>
        </w:rPr>
        <w:t>包含</w:t>
      </w:r>
      <w:r>
        <w:rPr>
          <w:rFonts w:ascii="Times New Roman" w:hAnsi="Times New Roman" w:hint="eastAsia"/>
        </w:rPr>
        <w:t>，不符合要求。</w:t>
      </w:r>
    </w:p>
    <w:p w:rsidR="007B0D0B" w:rsidRDefault="002763CE">
      <w:pPr>
        <w:widowControl/>
        <w:adjustRightInd/>
        <w:spacing w:line="240" w:lineRule="auto"/>
        <w:jc w:val="left"/>
        <w:rPr>
          <w:rFonts w:ascii="Times New Roman" w:hAnsi="Times New Roman"/>
        </w:rPr>
      </w:pPr>
      <w:r>
        <w:rPr>
          <w:rFonts w:ascii="Times New Roman" w:hAnsi="Times New Roman"/>
        </w:rPr>
        <w:br w:type="page"/>
      </w:r>
    </w:p>
    <w:bookmarkEnd w:id="654"/>
    <w:p w:rsidR="007B0D0B" w:rsidRDefault="007B0D0B">
      <w:pPr>
        <w:widowControl/>
        <w:adjustRightInd/>
        <w:spacing w:line="240" w:lineRule="auto"/>
        <w:jc w:val="left"/>
        <w:rPr>
          <w:rFonts w:ascii="黑体" w:eastAsia="黑体"/>
          <w:kern w:val="0"/>
        </w:rPr>
      </w:pPr>
    </w:p>
    <w:p w:rsidR="007B0D0B" w:rsidRDefault="002763CE">
      <w:pPr>
        <w:pStyle w:val="affffffc"/>
        <w:spacing w:after="120"/>
        <w:rPr>
          <w:rFonts w:ascii="Times New Roman" w:hAnsi="Times New Roman"/>
        </w:rPr>
      </w:pPr>
      <w:bookmarkStart w:id="699" w:name="_Toc101189893"/>
      <w:bookmarkStart w:id="700" w:name="_Toc187846886"/>
      <w:bookmarkStart w:id="701" w:name="_Toc131406359"/>
      <w:bookmarkStart w:id="702" w:name="_Toc131406120"/>
      <w:bookmarkStart w:id="703" w:name="_Toc2678"/>
      <w:bookmarkStart w:id="704" w:name="_Toc101024700"/>
      <w:bookmarkStart w:id="705" w:name="_Toc131405904"/>
      <w:bookmarkStart w:id="706" w:name="_Toc18884"/>
      <w:bookmarkStart w:id="707" w:name="_Toc131408137"/>
      <w:bookmarkStart w:id="708" w:name="_Toc7339"/>
      <w:bookmarkStart w:id="709" w:name="_Toc101369355"/>
      <w:bookmarkStart w:id="710" w:name="_Toc101024733"/>
      <w:bookmarkStart w:id="711" w:name="_Toc20837"/>
      <w:bookmarkStart w:id="712" w:name="_Toc31230"/>
      <w:bookmarkStart w:id="713" w:name="_Toc101024581"/>
      <w:bookmarkStart w:id="714" w:name="_Toc104302192"/>
      <w:bookmarkStart w:id="715" w:name="_Toc101252671"/>
      <w:bookmarkStart w:id="716" w:name="_Toc101449930"/>
      <w:bookmarkStart w:id="717" w:name="_Toc101264114"/>
      <w:bookmarkStart w:id="718" w:name="_Toc131406407"/>
      <w:bookmarkStart w:id="719" w:name="_Toc101024628"/>
      <w:bookmarkStart w:id="720" w:name="_Toc101444643"/>
      <w:bookmarkStart w:id="721" w:name="_Toc101252620"/>
      <w:bookmarkStart w:id="722" w:name="_Toc131405428"/>
      <w:r>
        <w:rPr>
          <w:rFonts w:ascii="Times New Roman" w:hAnsi="Times New Roman" w:hint="eastAsia"/>
          <w:spacing w:val="105"/>
        </w:rPr>
        <w:t>参考文</w:t>
      </w:r>
      <w:r>
        <w:rPr>
          <w:rFonts w:ascii="Times New Roman" w:hAnsi="Times New Roman" w:hint="eastAsia"/>
        </w:rPr>
        <w:t>献</w:t>
      </w:r>
      <w:bookmarkStart w:id="723" w:name="BookMark6"/>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rsidR="007B0D0B" w:rsidRDefault="002763CE">
      <w:pPr>
        <w:pStyle w:val="affffff5"/>
        <w:ind w:leftChars="201" w:left="850" w:hangingChars="204" w:hanging="428"/>
        <w:jc w:val="left"/>
        <w:rPr>
          <w:rFonts w:ascii="Times New Roman"/>
        </w:rPr>
      </w:pPr>
      <w:r>
        <w:rPr>
          <w:rFonts w:ascii="Times New Roman" w:hint="eastAsia"/>
        </w:rPr>
        <w:t>[</w:t>
      </w:r>
      <w:r>
        <w:rPr>
          <w:rFonts w:ascii="Times New Roman"/>
        </w:rPr>
        <w:t xml:space="preserve">1] </w:t>
      </w:r>
      <w:r>
        <w:rPr>
          <w:rFonts w:ascii="Times New Roman" w:hint="eastAsia"/>
        </w:rPr>
        <w:t xml:space="preserve"> DY/T 5</w:t>
      </w:r>
      <w:r>
        <w:rPr>
          <w:rFonts w:ascii="Times New Roman" w:hint="eastAsia"/>
        </w:rPr>
        <w:t>—</w:t>
      </w:r>
      <w:r>
        <w:rPr>
          <w:rFonts w:ascii="Times New Roman" w:hint="eastAsia"/>
        </w:rPr>
        <w:t>2021</w:t>
      </w:r>
      <w:r>
        <w:rPr>
          <w:rFonts w:ascii="Times New Roman"/>
        </w:rPr>
        <w:t xml:space="preserve"> </w:t>
      </w:r>
      <w:r>
        <w:rPr>
          <w:rFonts w:ascii="Times New Roman" w:hint="eastAsia"/>
        </w:rPr>
        <w:t>数字电影存档母版技术规范</w:t>
      </w:r>
    </w:p>
    <w:p w:rsidR="007B0D0B" w:rsidRDefault="002763CE">
      <w:pPr>
        <w:pStyle w:val="affffff5"/>
        <w:ind w:leftChars="201" w:left="850" w:hangingChars="204" w:hanging="428"/>
        <w:jc w:val="left"/>
        <w:rPr>
          <w:rFonts w:ascii="Times New Roman"/>
        </w:rPr>
      </w:pPr>
      <w:r>
        <w:rPr>
          <w:rFonts w:ascii="Times New Roman" w:hint="eastAsia"/>
        </w:rPr>
        <w:t>[</w:t>
      </w:r>
      <w:r>
        <w:rPr>
          <w:rFonts w:ascii="Times New Roman"/>
        </w:rPr>
        <w:t xml:space="preserve">2] </w:t>
      </w:r>
      <w:r>
        <w:rPr>
          <w:rFonts w:ascii="Times New Roman" w:hint="eastAsia"/>
        </w:rPr>
        <w:t xml:space="preserve"> </w:t>
      </w:r>
      <w:r>
        <w:rPr>
          <w:rFonts w:ascii="Times New Roman"/>
        </w:rPr>
        <w:t xml:space="preserve">DCI. High </w:t>
      </w:r>
      <w:r>
        <w:rPr>
          <w:rFonts w:ascii="Times New Roman" w:hint="eastAsia"/>
        </w:rPr>
        <w:t>F</w:t>
      </w:r>
      <w:r>
        <w:rPr>
          <w:rFonts w:ascii="Times New Roman"/>
        </w:rPr>
        <w:t>rame Rates Digital Cinema Recommended Practice. [2015-07-16]. https://www.dcimovies.com/Recommended_Practice/.</w:t>
      </w:r>
    </w:p>
    <w:p w:rsidR="007B0D0B" w:rsidRDefault="002763CE">
      <w:pPr>
        <w:pStyle w:val="affffff5"/>
        <w:ind w:leftChars="201" w:left="850" w:hangingChars="204" w:hanging="428"/>
        <w:jc w:val="left"/>
        <w:rPr>
          <w:rFonts w:ascii="Times New Roman"/>
        </w:rPr>
      </w:pPr>
      <w:r>
        <w:rPr>
          <w:rFonts w:ascii="Times New Roman"/>
        </w:rPr>
        <w:t>[3] DCI. Digital Cinema System Specification (Version 1.4.5). [2024-05-29].https://www.dcimovies.com/specification/DCI-DCSS-v145_2024-</w:t>
      </w:r>
      <w:r>
        <w:rPr>
          <w:rFonts w:ascii="Times New Roman"/>
        </w:rPr>
        <w:t>0529.pdf.</w:t>
      </w:r>
    </w:p>
    <w:p w:rsidR="007B0D0B" w:rsidRDefault="002763CE">
      <w:pPr>
        <w:pStyle w:val="affffff5"/>
        <w:ind w:leftChars="201" w:left="850" w:hangingChars="204" w:hanging="428"/>
        <w:jc w:val="left"/>
        <w:rPr>
          <w:rFonts w:ascii="Times New Roman"/>
        </w:rPr>
      </w:pPr>
      <w:r>
        <w:rPr>
          <w:rFonts w:ascii="Times New Roman" w:hint="eastAsia"/>
        </w:rPr>
        <w:t>[</w:t>
      </w:r>
      <w:r>
        <w:rPr>
          <w:rFonts w:ascii="Times New Roman"/>
        </w:rPr>
        <w:t>4] DCI. Compliance Test Plan (Version 1.4.1). [2024-04-24]. https://www.dcimovies.com/compliance_test_plan/DCI_CTP_v1-4-1.pdf</w:t>
      </w:r>
    </w:p>
    <w:p w:rsidR="007B0D0B" w:rsidRDefault="002763CE">
      <w:pPr>
        <w:pStyle w:val="affffff5"/>
        <w:ind w:leftChars="201" w:left="850" w:hangingChars="204" w:hanging="428"/>
        <w:jc w:val="left"/>
        <w:rPr>
          <w:rFonts w:ascii="Times New Roman"/>
        </w:rPr>
      </w:pPr>
      <w:r>
        <w:rPr>
          <w:rFonts w:ascii="Times New Roman" w:hint="eastAsia"/>
        </w:rPr>
        <w:t>[</w:t>
      </w:r>
      <w:r>
        <w:rPr>
          <w:rFonts w:ascii="Times New Roman"/>
        </w:rPr>
        <w:t>5] SMPTE 429-2:2020</w:t>
      </w:r>
      <w:r>
        <w:rPr>
          <w:rFonts w:ascii="Times New Roman" w:hint="eastAsia"/>
        </w:rPr>
        <w:t xml:space="preserve"> </w:t>
      </w:r>
      <w:r>
        <w:rPr>
          <w:rFonts w:ascii="Times New Roman"/>
        </w:rPr>
        <w:t xml:space="preserve">D-Cinema Packaging </w:t>
      </w:r>
      <w:r>
        <w:rPr>
          <w:rFonts w:ascii="Times New Roman" w:hint="eastAsia"/>
        </w:rPr>
        <w:t>—</w:t>
      </w:r>
      <w:r>
        <w:rPr>
          <w:rFonts w:ascii="Times New Roman"/>
        </w:rPr>
        <w:t xml:space="preserve"> DCP Operational Constraints</w:t>
      </w:r>
    </w:p>
    <w:p w:rsidR="007B0D0B" w:rsidRDefault="002763CE">
      <w:pPr>
        <w:pStyle w:val="affffff5"/>
        <w:ind w:firstLine="420"/>
        <w:rPr>
          <w:rFonts w:ascii="Times New Roman"/>
        </w:rPr>
      </w:pPr>
      <w:r>
        <w:rPr>
          <w:rFonts w:ascii="Times New Roman" w:hint="eastAsia"/>
        </w:rPr>
        <w:t>[</w:t>
      </w:r>
      <w:r>
        <w:rPr>
          <w:rFonts w:ascii="Times New Roman"/>
        </w:rPr>
        <w:t xml:space="preserve">6] GY/T 309—2017 </w:t>
      </w:r>
      <w:r>
        <w:rPr>
          <w:rFonts w:ascii="Times New Roman"/>
        </w:rPr>
        <w:t>数字电影数据包（</w:t>
      </w:r>
      <w:r>
        <w:rPr>
          <w:rFonts w:ascii="Times New Roman"/>
        </w:rPr>
        <w:t>DCP</w:t>
      </w:r>
      <w:r>
        <w:rPr>
          <w:rFonts w:ascii="Times New Roman"/>
        </w:rPr>
        <w:t>）标题命名与载体标识技术规范</w:t>
      </w:r>
    </w:p>
    <w:p w:rsidR="007B0D0B" w:rsidRDefault="007B0D0B">
      <w:pPr>
        <w:pStyle w:val="affffff5"/>
        <w:ind w:firstLine="420"/>
        <w:jc w:val="left"/>
        <w:rPr>
          <w:rFonts w:ascii="Times New Roman"/>
        </w:rPr>
      </w:pPr>
    </w:p>
    <w:p w:rsidR="007B0D0B" w:rsidRDefault="002763CE">
      <w:pPr>
        <w:ind w:left="283"/>
        <w:jc w:val="center"/>
        <w:rPr>
          <w:rFonts w:ascii="Times New Roman" w:hAnsi="Times New Roman"/>
        </w:rPr>
      </w:pPr>
      <w:bookmarkStart w:id="724" w:name="BookMark8"/>
      <w:bookmarkEnd w:id="723"/>
      <w:r>
        <w:rPr>
          <w:rFonts w:ascii="Times New Roman" w:hAnsi="Times New Roman" w:hint="eastAsia"/>
          <w:noProof/>
        </w:rP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24"/>
    </w:p>
    <w:sectPr w:rsidR="007B0D0B">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63CE" w:rsidRDefault="002763CE">
      <w:pPr>
        <w:spacing w:line="240" w:lineRule="auto"/>
      </w:pPr>
      <w:r>
        <w:separator/>
      </w:r>
    </w:p>
  </w:endnote>
  <w:endnote w:type="continuationSeparator" w:id="0">
    <w:p w:rsidR="002763CE" w:rsidRDefault="00276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Wingdings 2">
    <w:panose1 w:val="05020102010507070707"/>
    <w:charset w:val="00"/>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0D0B" w:rsidRDefault="002763CE">
    <w:pPr>
      <w:pStyle w:val="affffa"/>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0D0B" w:rsidRDefault="007B0D0B">
    <w:pPr>
      <w:pStyle w:val="affffa"/>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312884"/>
    </w:sdtPr>
    <w:sdtEndPr/>
    <w:sdtContent>
      <w:p w:rsidR="007B0D0B" w:rsidRDefault="002763CE">
        <w:pPr>
          <w:pStyle w:val="affffa"/>
          <w:jc w:val="center"/>
        </w:pPr>
        <w:r>
          <w:fldChar w:fldCharType="begin"/>
        </w:r>
        <w:r>
          <w:instrText>PAGE   \* MERGEFORMAT</w:instrText>
        </w:r>
        <w:r>
          <w:fldChar w:fldCharType="separate"/>
        </w:r>
        <w:r>
          <w:rPr>
            <w:lang w:val="zh-CN"/>
          </w:rPr>
          <w:t>12</w:t>
        </w:r>
        <w:r>
          <w:fldChar w:fldCharType="end"/>
        </w:r>
      </w:p>
    </w:sdtContent>
  </w:sdt>
  <w:p w:rsidR="007B0D0B" w:rsidRDefault="007B0D0B">
    <w:pPr>
      <w:pStyle w:val="affff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63CE" w:rsidRDefault="002763CE">
      <w:pPr>
        <w:spacing w:line="240" w:lineRule="auto"/>
      </w:pPr>
      <w:r>
        <w:separator/>
      </w:r>
    </w:p>
  </w:footnote>
  <w:footnote w:type="continuationSeparator" w:id="0">
    <w:p w:rsidR="002763CE" w:rsidRDefault="00276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0D0B" w:rsidRDefault="007B0D0B">
    <w:pPr>
      <w:pStyle w:val="afff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0D0B" w:rsidRDefault="002763CE">
    <w:pPr>
      <w:pStyle w:val="affffc"/>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0D0B" w:rsidRDefault="007B0D0B">
    <w:pPr>
      <w:pStyle w:val="affffc"/>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0D0B" w:rsidRDefault="002763CE">
    <w:pPr>
      <w:pStyle w:val="af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4778F">
      <w:rPr>
        <w:noProof/>
      </w:rPr>
      <w:t>DY/Z XXXX</w:t>
    </w:r>
    <w:r w:rsidR="0094778F">
      <w:rPr>
        <w:noProof/>
      </w:rPr>
      <w:t>—</w:t>
    </w:r>
    <w:r w:rsidR="0094778F">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7933"/>
    <w:multiLevelType w:val="multilevel"/>
    <w:tmpl w:val="02837933"/>
    <w:lvl w:ilvl="0">
      <w:start w:val="1"/>
      <w:numFmt w:val="decimal"/>
      <w:pStyle w:val="a"/>
      <w:lvlText w:val="[%1]"/>
      <w:lvlJc w:val="left"/>
      <w:pPr>
        <w:tabs>
          <w:tab w:val="left" w:pos="8027"/>
        </w:tabs>
        <w:ind w:left="8027" w:hanging="648"/>
      </w:pPr>
    </w:lvl>
    <w:lvl w:ilvl="1">
      <w:start w:val="1"/>
      <w:numFmt w:val="lowerLetter"/>
      <w:lvlText w:val="%2)"/>
      <w:lvlJc w:val="left"/>
      <w:pPr>
        <w:tabs>
          <w:tab w:val="left" w:pos="8219"/>
        </w:tabs>
        <w:ind w:left="8219" w:hanging="420"/>
      </w:pPr>
    </w:lvl>
    <w:lvl w:ilvl="2">
      <w:start w:val="1"/>
      <w:numFmt w:val="lowerRoman"/>
      <w:lvlText w:val="%3."/>
      <w:lvlJc w:val="right"/>
      <w:pPr>
        <w:tabs>
          <w:tab w:val="left" w:pos="8639"/>
        </w:tabs>
        <w:ind w:left="8639" w:hanging="420"/>
      </w:pPr>
    </w:lvl>
    <w:lvl w:ilvl="3">
      <w:start w:val="1"/>
      <w:numFmt w:val="decimal"/>
      <w:lvlText w:val="%4."/>
      <w:lvlJc w:val="left"/>
      <w:pPr>
        <w:tabs>
          <w:tab w:val="left" w:pos="9059"/>
        </w:tabs>
        <w:ind w:left="9059" w:hanging="420"/>
      </w:pPr>
    </w:lvl>
    <w:lvl w:ilvl="4">
      <w:start w:val="1"/>
      <w:numFmt w:val="lowerLetter"/>
      <w:lvlText w:val="%5)"/>
      <w:lvlJc w:val="left"/>
      <w:pPr>
        <w:tabs>
          <w:tab w:val="left" w:pos="9479"/>
        </w:tabs>
        <w:ind w:left="9479" w:hanging="420"/>
      </w:pPr>
    </w:lvl>
    <w:lvl w:ilvl="5">
      <w:start w:val="1"/>
      <w:numFmt w:val="lowerRoman"/>
      <w:lvlText w:val="%6."/>
      <w:lvlJc w:val="right"/>
      <w:pPr>
        <w:tabs>
          <w:tab w:val="left" w:pos="9899"/>
        </w:tabs>
        <w:ind w:left="9899" w:hanging="420"/>
      </w:pPr>
    </w:lvl>
    <w:lvl w:ilvl="6">
      <w:start w:val="1"/>
      <w:numFmt w:val="decimal"/>
      <w:lvlText w:val="%7."/>
      <w:lvlJc w:val="left"/>
      <w:pPr>
        <w:tabs>
          <w:tab w:val="left" w:pos="10319"/>
        </w:tabs>
        <w:ind w:left="10319" w:hanging="420"/>
      </w:pPr>
    </w:lvl>
    <w:lvl w:ilvl="7">
      <w:start w:val="1"/>
      <w:numFmt w:val="lowerLetter"/>
      <w:lvlText w:val="%8)"/>
      <w:lvlJc w:val="left"/>
      <w:pPr>
        <w:tabs>
          <w:tab w:val="left" w:pos="10739"/>
        </w:tabs>
        <w:ind w:left="10739" w:hanging="420"/>
      </w:pPr>
    </w:lvl>
    <w:lvl w:ilvl="8">
      <w:start w:val="1"/>
      <w:numFmt w:val="lowerRoman"/>
      <w:lvlText w:val="%9."/>
      <w:lvlJc w:val="right"/>
      <w:pPr>
        <w:tabs>
          <w:tab w:val="left" w:pos="11159"/>
        </w:tabs>
        <w:ind w:left="11159"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A8F7113"/>
    <w:multiLevelType w:val="multilevel"/>
    <w:tmpl w:val="2A8F7113"/>
    <w:lvl w:ilvl="0">
      <w:start w:val="1"/>
      <w:numFmt w:val="upperLetter"/>
      <w:pStyle w:val="af8"/>
      <w:suff w:val="space"/>
      <w:lvlText w:val="%1"/>
      <w:lvlJc w:val="left"/>
      <w:pPr>
        <w:ind w:left="623" w:hanging="425"/>
      </w:pPr>
      <w:rPr>
        <w:rFonts w:hint="eastAsia"/>
      </w:rPr>
    </w:lvl>
    <w:lvl w:ilvl="1">
      <w:start w:val="1"/>
      <w:numFmt w:val="decimal"/>
      <w:pStyle w:val="af9"/>
      <w:suff w:val="nothing"/>
      <w:lvlText w:val="图%1.%2　"/>
      <w:lvlJc w:val="left"/>
      <w:pPr>
        <w:ind w:left="3970" w:hanging="567"/>
      </w:pPr>
      <w:rPr>
        <w:rFonts w:ascii="黑体" w:eastAsia="黑体" w:hAnsi="黑体"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2" w15:restartNumberingAfterBreak="0">
    <w:nsid w:val="2C5917C3"/>
    <w:multiLevelType w:val="multilevel"/>
    <w:tmpl w:val="2C5917C3"/>
    <w:lvl w:ilvl="0">
      <w:start w:val="1"/>
      <w:numFmt w:val="none"/>
      <w:pStyle w:val="afa"/>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b"/>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c"/>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d"/>
      <w:lvlText w:val="%1)"/>
      <w:lvlJc w:val="left"/>
      <w:pPr>
        <w:tabs>
          <w:tab w:val="left" w:pos="851"/>
        </w:tabs>
        <w:ind w:left="851" w:hanging="426"/>
      </w:pPr>
      <w:rPr>
        <w:rFonts w:ascii="宋体" w:eastAsia="宋体" w:hAnsi="Times New Roman" w:hint="eastAsia"/>
        <w:color w:val="auto"/>
        <w:sz w:val="21"/>
      </w:rPr>
    </w:lvl>
    <w:lvl w:ilvl="1">
      <w:start w:val="1"/>
      <w:numFmt w:val="decimal"/>
      <w:pStyle w:val="afe"/>
      <w:lvlText w:val="%2)"/>
      <w:lvlJc w:val="left"/>
      <w:pPr>
        <w:tabs>
          <w:tab w:val="left" w:pos="1276"/>
        </w:tabs>
        <w:ind w:left="1276" w:hanging="425"/>
      </w:pPr>
      <w:rPr>
        <w:rFonts w:ascii="宋体" w:eastAsia="宋体" w:hAnsi="Times New Roman" w:hint="eastAsia"/>
        <w:sz w:val="21"/>
      </w:rPr>
    </w:lvl>
    <w:lvl w:ilvl="2">
      <w:start w:val="1"/>
      <w:numFmt w:val="decimal"/>
      <w:pStyle w:val="aff"/>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f0"/>
      <w:lvlText w:val="%1"/>
      <w:lvlJc w:val="left"/>
      <w:pPr>
        <w:ind w:left="420" w:hanging="420"/>
      </w:pPr>
      <w:rPr>
        <w:rFonts w:hint="eastAsia"/>
      </w:rPr>
    </w:lvl>
    <w:lvl w:ilvl="1">
      <w:start w:val="1"/>
      <w:numFmt w:val="decimal"/>
      <w:pStyle w:val="aff1"/>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f2"/>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f3"/>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f4"/>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f5"/>
      <w:suff w:val="nothing"/>
      <w:lvlText w:val="图%1　"/>
      <w:lvlJc w:val="left"/>
      <w:pPr>
        <w:ind w:left="2411"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f6"/>
      <w:suff w:val="space"/>
      <w:lvlText w:val="%1"/>
      <w:lvlJc w:val="left"/>
      <w:pPr>
        <w:ind w:left="425" w:hanging="425"/>
      </w:pPr>
      <w:rPr>
        <w:rFonts w:hint="eastAsia"/>
      </w:rPr>
    </w:lvl>
    <w:lvl w:ilvl="1">
      <w:start w:val="1"/>
      <w:numFmt w:val="decimal"/>
      <w:pStyle w:val="aff7"/>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8"/>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5AE558C9"/>
    <w:multiLevelType w:val="multilevel"/>
    <w:tmpl w:val="5AE558C9"/>
    <w:lvl w:ilvl="0">
      <w:start w:val="1"/>
      <w:numFmt w:val="lowerLetter"/>
      <w:lvlText w:val="%1)"/>
      <w:lvlJc w:val="left"/>
      <w:pPr>
        <w:tabs>
          <w:tab w:val="left" w:pos="839"/>
        </w:tabs>
        <w:ind w:left="839" w:hanging="419"/>
      </w:pPr>
      <w:rPr>
        <w:rFonts w:ascii="宋体" w:eastAsia="宋体" w:hAnsi="宋体" w:hint="eastAsia"/>
        <w:b w:val="0"/>
        <w:i w:val="0"/>
        <w:color w:val="auto"/>
        <w:sz w:val="20"/>
        <w:szCs w:val="20"/>
      </w:rPr>
    </w:lvl>
    <w:lvl w:ilvl="1">
      <w:start w:val="1"/>
      <w:numFmt w:val="decimal"/>
      <w:lvlText w:val="%2)"/>
      <w:lvlJc w:val="left"/>
      <w:pPr>
        <w:tabs>
          <w:tab w:val="left" w:pos="1259"/>
        </w:tabs>
        <w:ind w:left="1259" w:hanging="420"/>
      </w:pPr>
      <w:rPr>
        <w:rFonts w:ascii="宋体" w:eastAsia="宋体" w:hAnsi="宋体" w:hint="eastAsia"/>
        <w:b w:val="0"/>
        <w:i w:val="0"/>
        <w:sz w:val="20"/>
        <w:szCs w:val="20"/>
      </w:rPr>
    </w:lvl>
    <w:lvl w:ilvl="2">
      <w:start w:val="1"/>
      <w:numFmt w:val="decimal"/>
      <w:lvlText w:val="(%3)"/>
      <w:lvlJc w:val="left"/>
      <w:pPr>
        <w:tabs>
          <w:tab w:val="left" w:pos="0"/>
        </w:tabs>
        <w:ind w:left="1678" w:hanging="419"/>
      </w:pPr>
      <w:rPr>
        <w:rFonts w:ascii="宋体" w:eastAsia="宋体" w:hAnsi="宋体" w:hint="eastAsia"/>
        <w:b w:val="0"/>
        <w:i w:val="0"/>
        <w:sz w:val="20"/>
        <w:szCs w:val="20"/>
      </w:rPr>
    </w:lvl>
    <w:lvl w:ilvl="3">
      <w:start w:val="1"/>
      <w:numFmt w:val="decimal"/>
      <w:lvlText w:val="%4."/>
      <w:lvlJc w:val="left"/>
      <w:pPr>
        <w:tabs>
          <w:tab w:val="left" w:pos="2098"/>
        </w:tabs>
        <w:ind w:left="2098" w:hanging="420"/>
      </w:pPr>
      <w:rPr>
        <w:rFonts w:ascii="宋体" w:eastAsia="宋体" w:hAnsi="宋体" w:hint="eastAsia"/>
      </w:rPr>
    </w:lvl>
    <w:lvl w:ilvl="4">
      <w:start w:val="1"/>
      <w:numFmt w:val="lowerLetter"/>
      <w:lvlText w:val="%5)"/>
      <w:lvlJc w:val="left"/>
      <w:pPr>
        <w:tabs>
          <w:tab w:val="left" w:pos="2517"/>
        </w:tabs>
        <w:ind w:left="2517" w:hanging="419"/>
      </w:pPr>
      <w:rPr>
        <w:rFonts w:ascii="宋体" w:eastAsia="宋体" w:hAnsi="宋体" w:hint="eastAsia"/>
      </w:rPr>
    </w:lvl>
    <w:lvl w:ilvl="5">
      <w:start w:val="1"/>
      <w:numFmt w:val="lowerRoman"/>
      <w:lvlText w:val="%6."/>
      <w:lvlJc w:val="right"/>
      <w:pPr>
        <w:tabs>
          <w:tab w:val="left" w:pos="2942"/>
        </w:tabs>
        <w:ind w:left="2937" w:hanging="420"/>
      </w:pPr>
      <w:rPr>
        <w:rFonts w:ascii="宋体" w:eastAsia="宋体" w:hAnsi="宋体" w:hint="eastAsia"/>
      </w:rPr>
    </w:lvl>
    <w:lvl w:ilvl="6">
      <w:start w:val="1"/>
      <w:numFmt w:val="decimal"/>
      <w:lvlText w:val="%7."/>
      <w:lvlJc w:val="left"/>
      <w:pPr>
        <w:tabs>
          <w:tab w:val="left" w:pos="3362"/>
        </w:tabs>
        <w:ind w:left="3356" w:hanging="414"/>
      </w:pPr>
      <w:rPr>
        <w:rFonts w:ascii="宋体" w:eastAsia="宋体" w:hAnsi="宋体" w:hint="eastAsia"/>
      </w:rPr>
    </w:lvl>
    <w:lvl w:ilvl="7">
      <w:start w:val="1"/>
      <w:numFmt w:val="lowerLetter"/>
      <w:lvlText w:val="%8)"/>
      <w:lvlJc w:val="left"/>
      <w:pPr>
        <w:tabs>
          <w:tab w:val="left" w:pos="3781"/>
        </w:tabs>
        <w:ind w:left="3776" w:hanging="414"/>
      </w:pPr>
      <w:rPr>
        <w:rFonts w:ascii="宋体" w:eastAsia="宋体" w:hAnsi="宋体" w:hint="eastAsia"/>
      </w:rPr>
    </w:lvl>
    <w:lvl w:ilvl="8">
      <w:start w:val="1"/>
      <w:numFmt w:val="lowerRoman"/>
      <w:lvlText w:val="%9."/>
      <w:lvlJc w:val="right"/>
      <w:pPr>
        <w:tabs>
          <w:tab w:val="left" w:pos="4201"/>
        </w:tabs>
        <w:ind w:left="4201" w:hanging="420"/>
      </w:pPr>
      <w:rPr>
        <w:rFonts w:ascii="宋体" w:eastAsia="宋体" w:hAnsi="宋体" w:hint="eastAsia"/>
      </w:rPr>
    </w:lvl>
  </w:abstractNum>
  <w:abstractNum w:abstractNumId="23" w15:restartNumberingAfterBreak="0">
    <w:nsid w:val="644622F9"/>
    <w:multiLevelType w:val="multilevel"/>
    <w:tmpl w:val="644622F9"/>
    <w:lvl w:ilvl="0">
      <w:start w:val="1"/>
      <w:numFmt w:val="upperRoman"/>
      <w:pStyle w:val="aff9"/>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a"/>
      <w:suff w:val="nothing"/>
      <w:lvlText w:val="表%1　"/>
      <w:lvlJc w:val="left"/>
      <w:pPr>
        <w:ind w:left="0" w:firstLine="0"/>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7"/>
        </w:tabs>
        <w:ind w:left="1417"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b"/>
      <w:suff w:val="nothing"/>
      <w:lvlText w:val="附录%1"/>
      <w:lvlJc w:val="left"/>
      <w:pPr>
        <w:ind w:left="0" w:firstLine="0"/>
      </w:pPr>
      <w:rPr>
        <w:rFonts w:hint="eastAsia"/>
        <w:spacing w:val="100"/>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int="eastAsia"/>
        <w:b w:val="0"/>
        <w:i w:val="0"/>
        <w:sz w:val="21"/>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f1"/>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f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6CEA2025"/>
    <w:lvl w:ilvl="0">
      <w:start w:val="1"/>
      <w:numFmt w:val="none"/>
      <w:pStyle w:val="afff3"/>
      <w:suff w:val="nothing"/>
      <w:lvlText w:val="%1"/>
      <w:lvlJc w:val="left"/>
      <w:pPr>
        <w:ind w:left="0" w:firstLine="0"/>
      </w:pPr>
      <w:rPr>
        <w:rFonts w:hint="eastAsia"/>
      </w:rPr>
    </w:lvl>
    <w:lvl w:ilvl="1">
      <w:start w:val="1"/>
      <w:numFmt w:val="decimal"/>
      <w:pStyle w:val="afff4"/>
      <w:suff w:val="nothing"/>
      <w:lvlText w:val="%1%2　"/>
      <w:lvlJc w:val="left"/>
      <w:pPr>
        <w:ind w:left="0" w:firstLine="0"/>
      </w:pPr>
      <w:rPr>
        <w:rFonts w:ascii="黑体" w:eastAsia="黑体" w:hint="eastAsia"/>
        <w:b w:val="0"/>
        <w:i w:val="0"/>
        <w:sz w:val="21"/>
      </w:rPr>
    </w:lvl>
    <w:lvl w:ilvl="2">
      <w:start w:val="1"/>
      <w:numFmt w:val="decimal"/>
      <w:pStyle w:val="afff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6"/>
      <w:suff w:val="nothing"/>
      <w:lvlText w:val="%1%2.%3.%4　"/>
      <w:lvlJc w:val="left"/>
      <w:pPr>
        <w:ind w:left="0" w:firstLine="0"/>
      </w:pPr>
      <w:rPr>
        <w:rFonts w:ascii="黑体" w:eastAsia="黑体" w:hint="eastAsia"/>
        <w:b w:val="0"/>
        <w:i w:val="0"/>
        <w:sz w:val="21"/>
      </w:rPr>
    </w:lvl>
    <w:lvl w:ilvl="4">
      <w:start w:val="1"/>
      <w:numFmt w:val="decimal"/>
      <w:pStyle w:val="afff7"/>
      <w:suff w:val="nothing"/>
      <w:lvlText w:val="%1%2.%3.%4.%5　"/>
      <w:lvlJc w:val="left"/>
      <w:pPr>
        <w:ind w:left="0" w:firstLine="0"/>
      </w:pPr>
      <w:rPr>
        <w:rFonts w:ascii="黑体" w:eastAsia="黑体" w:hint="eastAsia"/>
        <w:b w:val="0"/>
        <w:i w:val="0"/>
        <w:sz w:val="21"/>
      </w:rPr>
    </w:lvl>
    <w:lvl w:ilvl="5">
      <w:start w:val="1"/>
      <w:numFmt w:val="decimal"/>
      <w:pStyle w:val="afff8"/>
      <w:suff w:val="nothing"/>
      <w:lvlText w:val="%1%2.%3.%4.%5.%6　"/>
      <w:lvlJc w:val="left"/>
      <w:pPr>
        <w:ind w:left="0" w:firstLine="0"/>
      </w:pPr>
      <w:rPr>
        <w:rFonts w:ascii="黑体" w:eastAsia="黑体" w:hint="eastAsia"/>
        <w:b w:val="0"/>
        <w:i w:val="0"/>
        <w:sz w:val="21"/>
      </w:rPr>
    </w:lvl>
    <w:lvl w:ilvl="6">
      <w:start w:val="1"/>
      <w:numFmt w:val="decimal"/>
      <w:pStyle w:val="aff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BF04F4"/>
    <w:multiLevelType w:val="multilevel"/>
    <w:tmpl w:val="6DBF04F4"/>
    <w:lvl w:ilvl="0">
      <w:start w:val="1"/>
      <w:numFmt w:val="none"/>
      <w:pStyle w:val="afffa"/>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6DF35F19"/>
    <w:multiLevelType w:val="multilevel"/>
    <w:tmpl w:val="6DF35F19"/>
    <w:lvl w:ilvl="0">
      <w:start w:val="1"/>
      <w:numFmt w:val="decimal"/>
      <w:pStyle w:val="afffb"/>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15:restartNumberingAfterBreak="0">
    <w:nsid w:val="76933334"/>
    <w:multiLevelType w:val="multilevel"/>
    <w:tmpl w:val="76933334"/>
    <w:lvl w:ilvl="0">
      <w:start w:val="1"/>
      <w:numFmt w:val="none"/>
      <w:pStyle w:val="afffc"/>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20"/>
  </w:num>
  <w:num w:numId="6">
    <w:abstractNumId w:val="15"/>
  </w:num>
  <w:num w:numId="7">
    <w:abstractNumId w:val="8"/>
  </w:num>
  <w:num w:numId="8">
    <w:abstractNumId w:val="3"/>
  </w:num>
  <w:num w:numId="9">
    <w:abstractNumId w:val="9"/>
  </w:num>
  <w:num w:numId="10">
    <w:abstractNumId w:val="18"/>
  </w:num>
  <w:num w:numId="11">
    <w:abstractNumId w:val="28"/>
  </w:num>
  <w:num w:numId="12">
    <w:abstractNumId w:val="13"/>
  </w:num>
  <w:num w:numId="13">
    <w:abstractNumId w:val="14"/>
  </w:num>
  <w:num w:numId="14">
    <w:abstractNumId w:val="7"/>
  </w:num>
  <w:num w:numId="15">
    <w:abstractNumId w:val="21"/>
  </w:num>
  <w:num w:numId="16">
    <w:abstractNumId w:val="24"/>
  </w:num>
  <w:num w:numId="17">
    <w:abstractNumId w:val="19"/>
  </w:num>
  <w:num w:numId="18">
    <w:abstractNumId w:val="32"/>
  </w:num>
  <w:num w:numId="19">
    <w:abstractNumId w:val="17"/>
  </w:num>
  <w:num w:numId="20">
    <w:abstractNumId w:val="1"/>
  </w:num>
  <w:num w:numId="21">
    <w:abstractNumId w:val="12"/>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6"/>
  </w:num>
  <w:num w:numId="30">
    <w:abstractNumId w:val="27"/>
  </w:num>
  <w:num w:numId="31">
    <w:abstractNumId w:val="25"/>
  </w:num>
  <w:num w:numId="32">
    <w:abstractNumId w:val="10"/>
  </w:num>
  <w:num w:numId="33">
    <w:abstractNumId w:val="1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bordersDoNotSurroundHeader/>
  <w:bordersDoNotSurroundFooter/>
  <w:proofState w:spelling="clean"/>
  <w:documentProtection w:edit="forms" w:enforcement="0"/>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Y1N2I3MDUwNTk3N2UzZGRkZWE0YTM0Njk3ZTcxNWUifQ=="/>
  </w:docVars>
  <w:rsids>
    <w:rsidRoot w:val="00F5013C"/>
    <w:rsid w:val="AAFD2156"/>
    <w:rsid w:val="FF7D603E"/>
    <w:rsid w:val="FFFB001E"/>
    <w:rsid w:val="0000040A"/>
    <w:rsid w:val="00000A94"/>
    <w:rsid w:val="00001972"/>
    <w:rsid w:val="00001D9A"/>
    <w:rsid w:val="00005007"/>
    <w:rsid w:val="00006306"/>
    <w:rsid w:val="0000768C"/>
    <w:rsid w:val="00007B3A"/>
    <w:rsid w:val="000107E0"/>
    <w:rsid w:val="000108FB"/>
    <w:rsid w:val="00011FDE"/>
    <w:rsid w:val="00012637"/>
    <w:rsid w:val="000127C4"/>
    <w:rsid w:val="00012FFD"/>
    <w:rsid w:val="00013AE1"/>
    <w:rsid w:val="00014162"/>
    <w:rsid w:val="00014340"/>
    <w:rsid w:val="00016A9C"/>
    <w:rsid w:val="00017DD3"/>
    <w:rsid w:val="00022184"/>
    <w:rsid w:val="000226EC"/>
    <w:rsid w:val="00022762"/>
    <w:rsid w:val="000238E0"/>
    <w:rsid w:val="000249DB"/>
    <w:rsid w:val="000249E4"/>
    <w:rsid w:val="00025002"/>
    <w:rsid w:val="0002595E"/>
    <w:rsid w:val="0002679D"/>
    <w:rsid w:val="00026F0A"/>
    <w:rsid w:val="00027F27"/>
    <w:rsid w:val="000302C5"/>
    <w:rsid w:val="000303C3"/>
    <w:rsid w:val="000331D3"/>
    <w:rsid w:val="000346A5"/>
    <w:rsid w:val="000359C3"/>
    <w:rsid w:val="00035A7D"/>
    <w:rsid w:val="00037624"/>
    <w:rsid w:val="00040841"/>
    <w:rsid w:val="000410E8"/>
    <w:rsid w:val="00041910"/>
    <w:rsid w:val="0004249A"/>
    <w:rsid w:val="00043282"/>
    <w:rsid w:val="00044286"/>
    <w:rsid w:val="00044ED8"/>
    <w:rsid w:val="00046D55"/>
    <w:rsid w:val="00047F28"/>
    <w:rsid w:val="00047F8C"/>
    <w:rsid w:val="000503AA"/>
    <w:rsid w:val="000506A1"/>
    <w:rsid w:val="000515DD"/>
    <w:rsid w:val="00052004"/>
    <w:rsid w:val="0005265A"/>
    <w:rsid w:val="000539DD"/>
    <w:rsid w:val="00053BD3"/>
    <w:rsid w:val="00054114"/>
    <w:rsid w:val="000556ED"/>
    <w:rsid w:val="00055910"/>
    <w:rsid w:val="00055FE2"/>
    <w:rsid w:val="0005616F"/>
    <w:rsid w:val="00056E57"/>
    <w:rsid w:val="00060C2E"/>
    <w:rsid w:val="00061033"/>
    <w:rsid w:val="000619E9"/>
    <w:rsid w:val="000622D4"/>
    <w:rsid w:val="000631AB"/>
    <w:rsid w:val="0006357D"/>
    <w:rsid w:val="000638DB"/>
    <w:rsid w:val="00067A85"/>
    <w:rsid w:val="00067F1E"/>
    <w:rsid w:val="00070102"/>
    <w:rsid w:val="000705F9"/>
    <w:rsid w:val="00071CC0"/>
    <w:rsid w:val="00073C8C"/>
    <w:rsid w:val="00073F8C"/>
    <w:rsid w:val="00074134"/>
    <w:rsid w:val="0007558A"/>
    <w:rsid w:val="00075CD3"/>
    <w:rsid w:val="000763A0"/>
    <w:rsid w:val="00076836"/>
    <w:rsid w:val="000777DB"/>
    <w:rsid w:val="00077B64"/>
    <w:rsid w:val="00077D20"/>
    <w:rsid w:val="00080A1C"/>
    <w:rsid w:val="00081F4D"/>
    <w:rsid w:val="00082317"/>
    <w:rsid w:val="0008296F"/>
    <w:rsid w:val="00083606"/>
    <w:rsid w:val="00083843"/>
    <w:rsid w:val="00083D2C"/>
    <w:rsid w:val="00084031"/>
    <w:rsid w:val="00086AA1"/>
    <w:rsid w:val="00087A77"/>
    <w:rsid w:val="00090CA6"/>
    <w:rsid w:val="000919C5"/>
    <w:rsid w:val="00092B8A"/>
    <w:rsid w:val="00092FB0"/>
    <w:rsid w:val="000934C5"/>
    <w:rsid w:val="0009398B"/>
    <w:rsid w:val="00093D25"/>
    <w:rsid w:val="00093DAB"/>
    <w:rsid w:val="00094692"/>
    <w:rsid w:val="00094D73"/>
    <w:rsid w:val="00096957"/>
    <w:rsid w:val="00096D63"/>
    <w:rsid w:val="00097344"/>
    <w:rsid w:val="00097C4B"/>
    <w:rsid w:val="00097DAF"/>
    <w:rsid w:val="000A065B"/>
    <w:rsid w:val="000A0796"/>
    <w:rsid w:val="000A0B60"/>
    <w:rsid w:val="000A0EB8"/>
    <w:rsid w:val="000A19FC"/>
    <w:rsid w:val="000A296B"/>
    <w:rsid w:val="000A59C0"/>
    <w:rsid w:val="000A7311"/>
    <w:rsid w:val="000B060F"/>
    <w:rsid w:val="000B0946"/>
    <w:rsid w:val="000B1174"/>
    <w:rsid w:val="000B1592"/>
    <w:rsid w:val="000B1FF2"/>
    <w:rsid w:val="000B2AA6"/>
    <w:rsid w:val="000B3CDA"/>
    <w:rsid w:val="000B4CCA"/>
    <w:rsid w:val="000B6A0B"/>
    <w:rsid w:val="000C0F6C"/>
    <w:rsid w:val="000C11DB"/>
    <w:rsid w:val="000C1492"/>
    <w:rsid w:val="000C1953"/>
    <w:rsid w:val="000C28CF"/>
    <w:rsid w:val="000C2FBD"/>
    <w:rsid w:val="000C3E44"/>
    <w:rsid w:val="000C4B41"/>
    <w:rsid w:val="000C5340"/>
    <w:rsid w:val="000C57D6"/>
    <w:rsid w:val="000C7666"/>
    <w:rsid w:val="000D03C2"/>
    <w:rsid w:val="000D0A9C"/>
    <w:rsid w:val="000D1795"/>
    <w:rsid w:val="000D2F41"/>
    <w:rsid w:val="000D329A"/>
    <w:rsid w:val="000D4B9C"/>
    <w:rsid w:val="000D4D34"/>
    <w:rsid w:val="000D4EB6"/>
    <w:rsid w:val="000D51E2"/>
    <w:rsid w:val="000D753B"/>
    <w:rsid w:val="000D7FF7"/>
    <w:rsid w:val="000E0058"/>
    <w:rsid w:val="000E1875"/>
    <w:rsid w:val="000E1959"/>
    <w:rsid w:val="000E43D4"/>
    <w:rsid w:val="000E4675"/>
    <w:rsid w:val="000E4C9E"/>
    <w:rsid w:val="000E4D49"/>
    <w:rsid w:val="000E5AC3"/>
    <w:rsid w:val="000E6FD7"/>
    <w:rsid w:val="000F06E1"/>
    <w:rsid w:val="000F0E3C"/>
    <w:rsid w:val="000F19D5"/>
    <w:rsid w:val="000F2F1B"/>
    <w:rsid w:val="000F3FA2"/>
    <w:rsid w:val="000F4AEA"/>
    <w:rsid w:val="000F67E9"/>
    <w:rsid w:val="000F72E2"/>
    <w:rsid w:val="000F7DB3"/>
    <w:rsid w:val="00100A46"/>
    <w:rsid w:val="00101147"/>
    <w:rsid w:val="00104926"/>
    <w:rsid w:val="001049A5"/>
    <w:rsid w:val="00107224"/>
    <w:rsid w:val="00113125"/>
    <w:rsid w:val="00113B1E"/>
    <w:rsid w:val="0011711C"/>
    <w:rsid w:val="001204F7"/>
    <w:rsid w:val="00120956"/>
    <w:rsid w:val="00120D90"/>
    <w:rsid w:val="0012302F"/>
    <w:rsid w:val="001234E2"/>
    <w:rsid w:val="001240B6"/>
    <w:rsid w:val="00124E4F"/>
    <w:rsid w:val="001260B7"/>
    <w:rsid w:val="00126540"/>
    <w:rsid w:val="001265CB"/>
    <w:rsid w:val="0012660A"/>
    <w:rsid w:val="0012688F"/>
    <w:rsid w:val="00131EF9"/>
    <w:rsid w:val="001321C6"/>
    <w:rsid w:val="001323A4"/>
    <w:rsid w:val="001325C4"/>
    <w:rsid w:val="00133010"/>
    <w:rsid w:val="00133464"/>
    <w:rsid w:val="001338EE"/>
    <w:rsid w:val="001339EC"/>
    <w:rsid w:val="00133AAE"/>
    <w:rsid w:val="00135323"/>
    <w:rsid w:val="001356C4"/>
    <w:rsid w:val="00141114"/>
    <w:rsid w:val="001411F7"/>
    <w:rsid w:val="00141CEF"/>
    <w:rsid w:val="00142358"/>
    <w:rsid w:val="00142969"/>
    <w:rsid w:val="00144645"/>
    <w:rsid w:val="00144D85"/>
    <w:rsid w:val="001457E7"/>
    <w:rsid w:val="00145D9D"/>
    <w:rsid w:val="00146388"/>
    <w:rsid w:val="00147882"/>
    <w:rsid w:val="0015008C"/>
    <w:rsid w:val="001529E5"/>
    <w:rsid w:val="00152E76"/>
    <w:rsid w:val="00153C7E"/>
    <w:rsid w:val="00156B25"/>
    <w:rsid w:val="00156E1A"/>
    <w:rsid w:val="00157B55"/>
    <w:rsid w:val="001628E8"/>
    <w:rsid w:val="001642FA"/>
    <w:rsid w:val="001649EB"/>
    <w:rsid w:val="00164BAF"/>
    <w:rsid w:val="00164FA8"/>
    <w:rsid w:val="00165065"/>
    <w:rsid w:val="00165434"/>
    <w:rsid w:val="0016575A"/>
    <w:rsid w:val="0016580B"/>
    <w:rsid w:val="00165F49"/>
    <w:rsid w:val="00166B88"/>
    <w:rsid w:val="0016770A"/>
    <w:rsid w:val="00167BA7"/>
    <w:rsid w:val="00170804"/>
    <w:rsid w:val="001708E9"/>
    <w:rsid w:val="0017340B"/>
    <w:rsid w:val="00173FB1"/>
    <w:rsid w:val="00176DFD"/>
    <w:rsid w:val="001805A7"/>
    <w:rsid w:val="00180807"/>
    <w:rsid w:val="001820C2"/>
    <w:rsid w:val="00184345"/>
    <w:rsid w:val="00184875"/>
    <w:rsid w:val="001852C9"/>
    <w:rsid w:val="00187ED0"/>
    <w:rsid w:val="00190087"/>
    <w:rsid w:val="00190350"/>
    <w:rsid w:val="001913C4"/>
    <w:rsid w:val="00191989"/>
    <w:rsid w:val="0019348F"/>
    <w:rsid w:val="00193A07"/>
    <w:rsid w:val="00194C95"/>
    <w:rsid w:val="00195C34"/>
    <w:rsid w:val="00196500"/>
    <w:rsid w:val="001A0A11"/>
    <w:rsid w:val="001A1048"/>
    <w:rsid w:val="001A1A53"/>
    <w:rsid w:val="001A234A"/>
    <w:rsid w:val="001A2FE4"/>
    <w:rsid w:val="001A3097"/>
    <w:rsid w:val="001A3FEC"/>
    <w:rsid w:val="001A4049"/>
    <w:rsid w:val="001A4BF1"/>
    <w:rsid w:val="001A588A"/>
    <w:rsid w:val="001A75E8"/>
    <w:rsid w:val="001A7AD5"/>
    <w:rsid w:val="001B06E8"/>
    <w:rsid w:val="001B193E"/>
    <w:rsid w:val="001B2B4F"/>
    <w:rsid w:val="001B312C"/>
    <w:rsid w:val="001B3546"/>
    <w:rsid w:val="001B35D3"/>
    <w:rsid w:val="001B5472"/>
    <w:rsid w:val="001B6DAF"/>
    <w:rsid w:val="001B71D0"/>
    <w:rsid w:val="001B71EE"/>
    <w:rsid w:val="001C01E6"/>
    <w:rsid w:val="001C02EC"/>
    <w:rsid w:val="001C04A8"/>
    <w:rsid w:val="001C2571"/>
    <w:rsid w:val="001C2C03"/>
    <w:rsid w:val="001C42F7"/>
    <w:rsid w:val="001C49E5"/>
    <w:rsid w:val="001C5B48"/>
    <w:rsid w:val="001C680C"/>
    <w:rsid w:val="001C7FEA"/>
    <w:rsid w:val="001D0499"/>
    <w:rsid w:val="001D0BBE"/>
    <w:rsid w:val="001D0ED4"/>
    <w:rsid w:val="001D212F"/>
    <w:rsid w:val="001D29D7"/>
    <w:rsid w:val="001D2DD7"/>
    <w:rsid w:val="001D2DE7"/>
    <w:rsid w:val="001D411C"/>
    <w:rsid w:val="001D4E51"/>
    <w:rsid w:val="001E0C3A"/>
    <w:rsid w:val="001E18A5"/>
    <w:rsid w:val="001E1B6A"/>
    <w:rsid w:val="001E2484"/>
    <w:rsid w:val="001E3CC4"/>
    <w:rsid w:val="001E4882"/>
    <w:rsid w:val="001E5C7D"/>
    <w:rsid w:val="001E73AB"/>
    <w:rsid w:val="001E7A60"/>
    <w:rsid w:val="001F092D"/>
    <w:rsid w:val="001F143A"/>
    <w:rsid w:val="001F1605"/>
    <w:rsid w:val="001F209E"/>
    <w:rsid w:val="001F22CD"/>
    <w:rsid w:val="001F2508"/>
    <w:rsid w:val="001F2607"/>
    <w:rsid w:val="001F3F78"/>
    <w:rsid w:val="001F4816"/>
    <w:rsid w:val="001F69B4"/>
    <w:rsid w:val="001F77C7"/>
    <w:rsid w:val="001F7C38"/>
    <w:rsid w:val="001F7C3D"/>
    <w:rsid w:val="00200140"/>
    <w:rsid w:val="00200183"/>
    <w:rsid w:val="00200C32"/>
    <w:rsid w:val="0020107D"/>
    <w:rsid w:val="00202AA4"/>
    <w:rsid w:val="00202CB1"/>
    <w:rsid w:val="002031F7"/>
    <w:rsid w:val="00203365"/>
    <w:rsid w:val="00203734"/>
    <w:rsid w:val="00203B01"/>
    <w:rsid w:val="002040E6"/>
    <w:rsid w:val="00204A8D"/>
    <w:rsid w:val="0020527B"/>
    <w:rsid w:val="00205F2C"/>
    <w:rsid w:val="00206A9F"/>
    <w:rsid w:val="00210B15"/>
    <w:rsid w:val="0021211D"/>
    <w:rsid w:val="00212DC1"/>
    <w:rsid w:val="002142EA"/>
    <w:rsid w:val="0021437F"/>
    <w:rsid w:val="00217EE8"/>
    <w:rsid w:val="002204BB"/>
    <w:rsid w:val="0022098B"/>
    <w:rsid w:val="00221B79"/>
    <w:rsid w:val="00221C6B"/>
    <w:rsid w:val="0022339A"/>
    <w:rsid w:val="0022379E"/>
    <w:rsid w:val="00224596"/>
    <w:rsid w:val="0022472C"/>
    <w:rsid w:val="00224F76"/>
    <w:rsid w:val="002253A1"/>
    <w:rsid w:val="0022544E"/>
    <w:rsid w:val="00225CF8"/>
    <w:rsid w:val="0022718D"/>
    <w:rsid w:val="002274B3"/>
    <w:rsid w:val="0022794E"/>
    <w:rsid w:val="00233654"/>
    <w:rsid w:val="00233770"/>
    <w:rsid w:val="00233D64"/>
    <w:rsid w:val="00234784"/>
    <w:rsid w:val="0023482A"/>
    <w:rsid w:val="002351B4"/>
    <w:rsid w:val="00235223"/>
    <w:rsid w:val="002359CB"/>
    <w:rsid w:val="00235FD8"/>
    <w:rsid w:val="00237837"/>
    <w:rsid w:val="002379F0"/>
    <w:rsid w:val="0024179D"/>
    <w:rsid w:val="002427BA"/>
    <w:rsid w:val="00243540"/>
    <w:rsid w:val="0024439D"/>
    <w:rsid w:val="0024497B"/>
    <w:rsid w:val="0024515B"/>
    <w:rsid w:val="00246021"/>
    <w:rsid w:val="002462ED"/>
    <w:rsid w:val="0024666E"/>
    <w:rsid w:val="00247641"/>
    <w:rsid w:val="00247F52"/>
    <w:rsid w:val="00250B25"/>
    <w:rsid w:val="00250BBE"/>
    <w:rsid w:val="002515C2"/>
    <w:rsid w:val="0025194F"/>
    <w:rsid w:val="002544BA"/>
    <w:rsid w:val="00255D63"/>
    <w:rsid w:val="00256F78"/>
    <w:rsid w:val="002608EE"/>
    <w:rsid w:val="0026148A"/>
    <w:rsid w:val="00262696"/>
    <w:rsid w:val="002634BC"/>
    <w:rsid w:val="00263865"/>
    <w:rsid w:val="002643C3"/>
    <w:rsid w:val="00264A0C"/>
    <w:rsid w:val="00264B5E"/>
    <w:rsid w:val="00265200"/>
    <w:rsid w:val="00267EC6"/>
    <w:rsid w:val="00267EF4"/>
    <w:rsid w:val="00270049"/>
    <w:rsid w:val="002701AB"/>
    <w:rsid w:val="00270CB8"/>
    <w:rsid w:val="002723B6"/>
    <w:rsid w:val="00272B08"/>
    <w:rsid w:val="00275487"/>
    <w:rsid w:val="00276379"/>
    <w:rsid w:val="002763CE"/>
    <w:rsid w:val="00277D88"/>
    <w:rsid w:val="00281BB8"/>
    <w:rsid w:val="00281E9E"/>
    <w:rsid w:val="00282B14"/>
    <w:rsid w:val="00284664"/>
    <w:rsid w:val="00285170"/>
    <w:rsid w:val="00285361"/>
    <w:rsid w:val="00287069"/>
    <w:rsid w:val="00287349"/>
    <w:rsid w:val="00290AF3"/>
    <w:rsid w:val="00292D60"/>
    <w:rsid w:val="002941B7"/>
    <w:rsid w:val="002945C5"/>
    <w:rsid w:val="00294D34"/>
    <w:rsid w:val="00294E3B"/>
    <w:rsid w:val="00295030"/>
    <w:rsid w:val="00296193"/>
    <w:rsid w:val="00296A37"/>
    <w:rsid w:val="00296C66"/>
    <w:rsid w:val="00296EBE"/>
    <w:rsid w:val="002974E3"/>
    <w:rsid w:val="002A0179"/>
    <w:rsid w:val="002A084B"/>
    <w:rsid w:val="002A1260"/>
    <w:rsid w:val="002A1589"/>
    <w:rsid w:val="002A1608"/>
    <w:rsid w:val="002A25DC"/>
    <w:rsid w:val="002A2D32"/>
    <w:rsid w:val="002A2FEF"/>
    <w:rsid w:val="002A3AAB"/>
    <w:rsid w:val="002A4CEA"/>
    <w:rsid w:val="002A5977"/>
    <w:rsid w:val="002A5A13"/>
    <w:rsid w:val="002A6297"/>
    <w:rsid w:val="002A744A"/>
    <w:rsid w:val="002A757F"/>
    <w:rsid w:val="002A7AF0"/>
    <w:rsid w:val="002A7F44"/>
    <w:rsid w:val="002B0B7A"/>
    <w:rsid w:val="002B0C40"/>
    <w:rsid w:val="002B1966"/>
    <w:rsid w:val="002B1BEC"/>
    <w:rsid w:val="002B23E3"/>
    <w:rsid w:val="002B27FF"/>
    <w:rsid w:val="002B2A51"/>
    <w:rsid w:val="002B2D98"/>
    <w:rsid w:val="002B2F5C"/>
    <w:rsid w:val="002B4508"/>
    <w:rsid w:val="002B5779"/>
    <w:rsid w:val="002B7332"/>
    <w:rsid w:val="002B7F51"/>
    <w:rsid w:val="002C07C0"/>
    <w:rsid w:val="002C09E7"/>
    <w:rsid w:val="002C1341"/>
    <w:rsid w:val="002C22FD"/>
    <w:rsid w:val="002C23B1"/>
    <w:rsid w:val="002C33F0"/>
    <w:rsid w:val="002C3F07"/>
    <w:rsid w:val="002C5278"/>
    <w:rsid w:val="002C7EBB"/>
    <w:rsid w:val="002D06C1"/>
    <w:rsid w:val="002D0EC7"/>
    <w:rsid w:val="002D2428"/>
    <w:rsid w:val="002D318D"/>
    <w:rsid w:val="002D42B5"/>
    <w:rsid w:val="002D4F1A"/>
    <w:rsid w:val="002D543F"/>
    <w:rsid w:val="002D5DF2"/>
    <w:rsid w:val="002D5F39"/>
    <w:rsid w:val="002D6DA6"/>
    <w:rsid w:val="002D6EC6"/>
    <w:rsid w:val="002D79AC"/>
    <w:rsid w:val="002E039D"/>
    <w:rsid w:val="002E29DA"/>
    <w:rsid w:val="002E3FB9"/>
    <w:rsid w:val="002E4D5A"/>
    <w:rsid w:val="002E6326"/>
    <w:rsid w:val="002E64D1"/>
    <w:rsid w:val="002E6742"/>
    <w:rsid w:val="002E675B"/>
    <w:rsid w:val="002F0694"/>
    <w:rsid w:val="002F142D"/>
    <w:rsid w:val="002F30E0"/>
    <w:rsid w:val="002F3345"/>
    <w:rsid w:val="002F35E4"/>
    <w:rsid w:val="002F3730"/>
    <w:rsid w:val="002F38E1"/>
    <w:rsid w:val="002F4F62"/>
    <w:rsid w:val="002F57F2"/>
    <w:rsid w:val="002F5C13"/>
    <w:rsid w:val="002F70A7"/>
    <w:rsid w:val="002F7AF6"/>
    <w:rsid w:val="0030043E"/>
    <w:rsid w:val="00300E63"/>
    <w:rsid w:val="00302F5F"/>
    <w:rsid w:val="00302FE6"/>
    <w:rsid w:val="0030441D"/>
    <w:rsid w:val="0030511B"/>
    <w:rsid w:val="00306063"/>
    <w:rsid w:val="0031122D"/>
    <w:rsid w:val="00313B85"/>
    <w:rsid w:val="00314662"/>
    <w:rsid w:val="00317352"/>
    <w:rsid w:val="003174C7"/>
    <w:rsid w:val="00317988"/>
    <w:rsid w:val="00321388"/>
    <w:rsid w:val="003221B4"/>
    <w:rsid w:val="003227FE"/>
    <w:rsid w:val="00322E62"/>
    <w:rsid w:val="00323FFC"/>
    <w:rsid w:val="00324EDD"/>
    <w:rsid w:val="00326EEC"/>
    <w:rsid w:val="003331E4"/>
    <w:rsid w:val="003335BE"/>
    <w:rsid w:val="00333E37"/>
    <w:rsid w:val="00334F54"/>
    <w:rsid w:val="00335C5B"/>
    <w:rsid w:val="003361B6"/>
    <w:rsid w:val="00336C64"/>
    <w:rsid w:val="00337162"/>
    <w:rsid w:val="00337A12"/>
    <w:rsid w:val="00337BE2"/>
    <w:rsid w:val="0034194F"/>
    <w:rsid w:val="00342DB8"/>
    <w:rsid w:val="00344605"/>
    <w:rsid w:val="00346077"/>
    <w:rsid w:val="003474AA"/>
    <w:rsid w:val="00350D1D"/>
    <w:rsid w:val="00351901"/>
    <w:rsid w:val="00352A11"/>
    <w:rsid w:val="00352C83"/>
    <w:rsid w:val="00353624"/>
    <w:rsid w:val="00354C33"/>
    <w:rsid w:val="00357F34"/>
    <w:rsid w:val="0036014A"/>
    <w:rsid w:val="003615D2"/>
    <w:rsid w:val="00361933"/>
    <w:rsid w:val="00363E4D"/>
    <w:rsid w:val="0036429C"/>
    <w:rsid w:val="00364A53"/>
    <w:rsid w:val="003654CB"/>
    <w:rsid w:val="00365EDF"/>
    <w:rsid w:val="00365F86"/>
    <w:rsid w:val="00365F87"/>
    <w:rsid w:val="003671D5"/>
    <w:rsid w:val="0037048D"/>
    <w:rsid w:val="003705F4"/>
    <w:rsid w:val="00370D58"/>
    <w:rsid w:val="003712DB"/>
    <w:rsid w:val="00371316"/>
    <w:rsid w:val="0037172F"/>
    <w:rsid w:val="00373D3A"/>
    <w:rsid w:val="003762C4"/>
    <w:rsid w:val="00376713"/>
    <w:rsid w:val="003775AA"/>
    <w:rsid w:val="0038060E"/>
    <w:rsid w:val="00381815"/>
    <w:rsid w:val="003819AF"/>
    <w:rsid w:val="003820E9"/>
    <w:rsid w:val="00382DE7"/>
    <w:rsid w:val="00384FFC"/>
    <w:rsid w:val="003872FC"/>
    <w:rsid w:val="0038784F"/>
    <w:rsid w:val="00387ADC"/>
    <w:rsid w:val="00390010"/>
    <w:rsid w:val="00390020"/>
    <w:rsid w:val="00390323"/>
    <w:rsid w:val="003903D6"/>
    <w:rsid w:val="00390EE6"/>
    <w:rsid w:val="0039118F"/>
    <w:rsid w:val="0039142A"/>
    <w:rsid w:val="0039149E"/>
    <w:rsid w:val="00392AD7"/>
    <w:rsid w:val="003938D9"/>
    <w:rsid w:val="00394376"/>
    <w:rsid w:val="003943FF"/>
    <w:rsid w:val="00395906"/>
    <w:rsid w:val="00396B39"/>
    <w:rsid w:val="003974EB"/>
    <w:rsid w:val="00397C01"/>
    <w:rsid w:val="00397CC5"/>
    <w:rsid w:val="003A1582"/>
    <w:rsid w:val="003A2C30"/>
    <w:rsid w:val="003A4077"/>
    <w:rsid w:val="003A4126"/>
    <w:rsid w:val="003B09AD"/>
    <w:rsid w:val="003B0BD9"/>
    <w:rsid w:val="003B1F18"/>
    <w:rsid w:val="003B3041"/>
    <w:rsid w:val="003B5BF0"/>
    <w:rsid w:val="003B60BF"/>
    <w:rsid w:val="003B6BE3"/>
    <w:rsid w:val="003C010C"/>
    <w:rsid w:val="003C0A6C"/>
    <w:rsid w:val="003C2859"/>
    <w:rsid w:val="003C2BBD"/>
    <w:rsid w:val="003C3F0B"/>
    <w:rsid w:val="003C4FA3"/>
    <w:rsid w:val="003C5427"/>
    <w:rsid w:val="003C5A43"/>
    <w:rsid w:val="003C62EB"/>
    <w:rsid w:val="003D0519"/>
    <w:rsid w:val="003D0B9A"/>
    <w:rsid w:val="003D0FF6"/>
    <w:rsid w:val="003D1DC4"/>
    <w:rsid w:val="003D2442"/>
    <w:rsid w:val="003D262C"/>
    <w:rsid w:val="003D366D"/>
    <w:rsid w:val="003D5CCF"/>
    <w:rsid w:val="003D6D61"/>
    <w:rsid w:val="003E08FC"/>
    <w:rsid w:val="003E091D"/>
    <w:rsid w:val="003E1C53"/>
    <w:rsid w:val="003E2A69"/>
    <w:rsid w:val="003E2D49"/>
    <w:rsid w:val="003E2EB4"/>
    <w:rsid w:val="003E2FD4"/>
    <w:rsid w:val="003E30B3"/>
    <w:rsid w:val="003E49F6"/>
    <w:rsid w:val="003F06BF"/>
    <w:rsid w:val="003F0841"/>
    <w:rsid w:val="003F23D3"/>
    <w:rsid w:val="003F2780"/>
    <w:rsid w:val="003F3B42"/>
    <w:rsid w:val="003F3F08"/>
    <w:rsid w:val="003F49F1"/>
    <w:rsid w:val="003F4E3A"/>
    <w:rsid w:val="003F5CCF"/>
    <w:rsid w:val="003F6272"/>
    <w:rsid w:val="003F70C2"/>
    <w:rsid w:val="003F72A3"/>
    <w:rsid w:val="00400E72"/>
    <w:rsid w:val="00401400"/>
    <w:rsid w:val="00401625"/>
    <w:rsid w:val="00401F6C"/>
    <w:rsid w:val="004028E4"/>
    <w:rsid w:val="0040300D"/>
    <w:rsid w:val="00403436"/>
    <w:rsid w:val="004037C2"/>
    <w:rsid w:val="00404869"/>
    <w:rsid w:val="00405884"/>
    <w:rsid w:val="00405BEA"/>
    <w:rsid w:val="00407AD8"/>
    <w:rsid w:val="00407D39"/>
    <w:rsid w:val="00410AEF"/>
    <w:rsid w:val="00412902"/>
    <w:rsid w:val="00412A3F"/>
    <w:rsid w:val="0041477A"/>
    <w:rsid w:val="00415777"/>
    <w:rsid w:val="004167A3"/>
    <w:rsid w:val="00416D0E"/>
    <w:rsid w:val="004178A1"/>
    <w:rsid w:val="00420785"/>
    <w:rsid w:val="00421D37"/>
    <w:rsid w:val="00422181"/>
    <w:rsid w:val="00422418"/>
    <w:rsid w:val="00423BF0"/>
    <w:rsid w:val="004241C9"/>
    <w:rsid w:val="00425E0D"/>
    <w:rsid w:val="00427D67"/>
    <w:rsid w:val="0043181A"/>
    <w:rsid w:val="00432DAA"/>
    <w:rsid w:val="0043380B"/>
    <w:rsid w:val="00434305"/>
    <w:rsid w:val="00435DF7"/>
    <w:rsid w:val="00436FB2"/>
    <w:rsid w:val="004375AA"/>
    <w:rsid w:val="004378BA"/>
    <w:rsid w:val="00440825"/>
    <w:rsid w:val="0044083F"/>
    <w:rsid w:val="00441AE7"/>
    <w:rsid w:val="00441EEE"/>
    <w:rsid w:val="00442289"/>
    <w:rsid w:val="0044264B"/>
    <w:rsid w:val="00442CCA"/>
    <w:rsid w:val="00444FD7"/>
    <w:rsid w:val="00445574"/>
    <w:rsid w:val="004467FB"/>
    <w:rsid w:val="00452D6B"/>
    <w:rsid w:val="00453585"/>
    <w:rsid w:val="00454484"/>
    <w:rsid w:val="0045517B"/>
    <w:rsid w:val="004563CD"/>
    <w:rsid w:val="00457AEA"/>
    <w:rsid w:val="004605AC"/>
    <w:rsid w:val="00463B77"/>
    <w:rsid w:val="00463C7B"/>
    <w:rsid w:val="00463F02"/>
    <w:rsid w:val="004644A6"/>
    <w:rsid w:val="0046488A"/>
    <w:rsid w:val="004659BD"/>
    <w:rsid w:val="00465C8C"/>
    <w:rsid w:val="00465E15"/>
    <w:rsid w:val="00470142"/>
    <w:rsid w:val="00470775"/>
    <w:rsid w:val="00470D42"/>
    <w:rsid w:val="004715BD"/>
    <w:rsid w:val="0047176A"/>
    <w:rsid w:val="00473758"/>
    <w:rsid w:val="00473FC3"/>
    <w:rsid w:val="004746B1"/>
    <w:rsid w:val="00474C12"/>
    <w:rsid w:val="00474D4B"/>
    <w:rsid w:val="0047583F"/>
    <w:rsid w:val="00477CD7"/>
    <w:rsid w:val="0048401F"/>
    <w:rsid w:val="00484936"/>
    <w:rsid w:val="00484B96"/>
    <w:rsid w:val="00485B5E"/>
    <w:rsid w:val="00485C89"/>
    <w:rsid w:val="00486801"/>
    <w:rsid w:val="00486BE3"/>
    <w:rsid w:val="004901C1"/>
    <w:rsid w:val="004905E4"/>
    <w:rsid w:val="00490A89"/>
    <w:rsid w:val="00490AB4"/>
    <w:rsid w:val="00491875"/>
    <w:rsid w:val="00491B7F"/>
    <w:rsid w:val="00491DEB"/>
    <w:rsid w:val="004920D8"/>
    <w:rsid w:val="00492F02"/>
    <w:rsid w:val="00493521"/>
    <w:rsid w:val="004939AE"/>
    <w:rsid w:val="00495C0D"/>
    <w:rsid w:val="00497895"/>
    <w:rsid w:val="004A063A"/>
    <w:rsid w:val="004A12DF"/>
    <w:rsid w:val="004A16A1"/>
    <w:rsid w:val="004A1BA8"/>
    <w:rsid w:val="004A22EF"/>
    <w:rsid w:val="004A4386"/>
    <w:rsid w:val="004A4B57"/>
    <w:rsid w:val="004A63FA"/>
    <w:rsid w:val="004A6CF0"/>
    <w:rsid w:val="004A76DD"/>
    <w:rsid w:val="004A7837"/>
    <w:rsid w:val="004B0272"/>
    <w:rsid w:val="004B2701"/>
    <w:rsid w:val="004B2DB5"/>
    <w:rsid w:val="004B2E1B"/>
    <w:rsid w:val="004B3E93"/>
    <w:rsid w:val="004B6055"/>
    <w:rsid w:val="004B7504"/>
    <w:rsid w:val="004B7528"/>
    <w:rsid w:val="004C01FD"/>
    <w:rsid w:val="004C1FBC"/>
    <w:rsid w:val="004C30BA"/>
    <w:rsid w:val="004C3F1D"/>
    <w:rsid w:val="004C458D"/>
    <w:rsid w:val="004C7556"/>
    <w:rsid w:val="004C7E9D"/>
    <w:rsid w:val="004C7F67"/>
    <w:rsid w:val="004D076D"/>
    <w:rsid w:val="004D09C8"/>
    <w:rsid w:val="004D0B9E"/>
    <w:rsid w:val="004D0EF1"/>
    <w:rsid w:val="004D1772"/>
    <w:rsid w:val="004D189E"/>
    <w:rsid w:val="004D2253"/>
    <w:rsid w:val="004D2450"/>
    <w:rsid w:val="004D3539"/>
    <w:rsid w:val="004D4406"/>
    <w:rsid w:val="004D4C78"/>
    <w:rsid w:val="004D7ACF"/>
    <w:rsid w:val="004D7C42"/>
    <w:rsid w:val="004E00A0"/>
    <w:rsid w:val="004E0465"/>
    <w:rsid w:val="004E0871"/>
    <w:rsid w:val="004E0AAD"/>
    <w:rsid w:val="004E127B"/>
    <w:rsid w:val="004E1A11"/>
    <w:rsid w:val="004E1C0A"/>
    <w:rsid w:val="004E23E9"/>
    <w:rsid w:val="004E25EE"/>
    <w:rsid w:val="004E3014"/>
    <w:rsid w:val="004E30C5"/>
    <w:rsid w:val="004E3CD4"/>
    <w:rsid w:val="004E4AA5"/>
    <w:rsid w:val="004E4AEE"/>
    <w:rsid w:val="004E5003"/>
    <w:rsid w:val="004E59E3"/>
    <w:rsid w:val="004E5B10"/>
    <w:rsid w:val="004E67C0"/>
    <w:rsid w:val="004E6FE4"/>
    <w:rsid w:val="004F391A"/>
    <w:rsid w:val="004F3CFB"/>
    <w:rsid w:val="004F6456"/>
    <w:rsid w:val="004F696E"/>
    <w:rsid w:val="004F6C71"/>
    <w:rsid w:val="004F6C8C"/>
    <w:rsid w:val="00500965"/>
    <w:rsid w:val="00501139"/>
    <w:rsid w:val="00502991"/>
    <w:rsid w:val="0050363E"/>
    <w:rsid w:val="005039BC"/>
    <w:rsid w:val="005043BB"/>
    <w:rsid w:val="005047F0"/>
    <w:rsid w:val="00504A3D"/>
    <w:rsid w:val="0050531D"/>
    <w:rsid w:val="00505695"/>
    <w:rsid w:val="00505767"/>
    <w:rsid w:val="00505CB6"/>
    <w:rsid w:val="005063F2"/>
    <w:rsid w:val="005073F0"/>
    <w:rsid w:val="00510A7B"/>
    <w:rsid w:val="00510C2D"/>
    <w:rsid w:val="00512F6E"/>
    <w:rsid w:val="00513038"/>
    <w:rsid w:val="005132A9"/>
    <w:rsid w:val="0051338B"/>
    <w:rsid w:val="00514174"/>
    <w:rsid w:val="0051443B"/>
    <w:rsid w:val="00516088"/>
    <w:rsid w:val="00516B0B"/>
    <w:rsid w:val="005207F4"/>
    <w:rsid w:val="0052158E"/>
    <w:rsid w:val="005220EC"/>
    <w:rsid w:val="0052217A"/>
    <w:rsid w:val="00523F95"/>
    <w:rsid w:val="00524D65"/>
    <w:rsid w:val="00525B16"/>
    <w:rsid w:val="005302F4"/>
    <w:rsid w:val="00533D04"/>
    <w:rsid w:val="00534804"/>
    <w:rsid w:val="00534BDF"/>
    <w:rsid w:val="00534EF4"/>
    <w:rsid w:val="005354EA"/>
    <w:rsid w:val="00535EC4"/>
    <w:rsid w:val="00535ED9"/>
    <w:rsid w:val="0053692B"/>
    <w:rsid w:val="00540E48"/>
    <w:rsid w:val="00541853"/>
    <w:rsid w:val="00541BE9"/>
    <w:rsid w:val="00543BDA"/>
    <w:rsid w:val="005441CC"/>
    <w:rsid w:val="005479DA"/>
    <w:rsid w:val="00547BCC"/>
    <w:rsid w:val="0055013B"/>
    <w:rsid w:val="0055170B"/>
    <w:rsid w:val="00551B94"/>
    <w:rsid w:val="00551F6F"/>
    <w:rsid w:val="005545BB"/>
    <w:rsid w:val="005548FF"/>
    <w:rsid w:val="00555044"/>
    <w:rsid w:val="00561475"/>
    <w:rsid w:val="00561CBE"/>
    <w:rsid w:val="00562221"/>
    <w:rsid w:val="00563002"/>
    <w:rsid w:val="0056487B"/>
    <w:rsid w:val="00564FB9"/>
    <w:rsid w:val="00566963"/>
    <w:rsid w:val="00567593"/>
    <w:rsid w:val="00567A02"/>
    <w:rsid w:val="00567A15"/>
    <w:rsid w:val="00570E7C"/>
    <w:rsid w:val="0057337F"/>
    <w:rsid w:val="00573710"/>
    <w:rsid w:val="00573D9E"/>
    <w:rsid w:val="00575E48"/>
    <w:rsid w:val="005771D5"/>
    <w:rsid w:val="0057748B"/>
    <w:rsid w:val="005801E3"/>
    <w:rsid w:val="00580C84"/>
    <w:rsid w:val="00581802"/>
    <w:rsid w:val="005836A8"/>
    <w:rsid w:val="00583E3A"/>
    <w:rsid w:val="0058409C"/>
    <w:rsid w:val="00584262"/>
    <w:rsid w:val="005864D9"/>
    <w:rsid w:val="005864E0"/>
    <w:rsid w:val="00586630"/>
    <w:rsid w:val="00586C64"/>
    <w:rsid w:val="00587ADD"/>
    <w:rsid w:val="00587FE9"/>
    <w:rsid w:val="005901F9"/>
    <w:rsid w:val="00590BAF"/>
    <w:rsid w:val="00591E5F"/>
    <w:rsid w:val="0059210C"/>
    <w:rsid w:val="00593544"/>
    <w:rsid w:val="00596160"/>
    <w:rsid w:val="00596582"/>
    <w:rsid w:val="005966E2"/>
    <w:rsid w:val="00596FAC"/>
    <w:rsid w:val="00597007"/>
    <w:rsid w:val="005970E2"/>
    <w:rsid w:val="005A0966"/>
    <w:rsid w:val="005A11B7"/>
    <w:rsid w:val="005A2603"/>
    <w:rsid w:val="005A260B"/>
    <w:rsid w:val="005A2E81"/>
    <w:rsid w:val="005A342A"/>
    <w:rsid w:val="005A4A1B"/>
    <w:rsid w:val="005A5534"/>
    <w:rsid w:val="005A66EE"/>
    <w:rsid w:val="005A6C76"/>
    <w:rsid w:val="005A7830"/>
    <w:rsid w:val="005A7A11"/>
    <w:rsid w:val="005A7FCE"/>
    <w:rsid w:val="005B0F3F"/>
    <w:rsid w:val="005B1490"/>
    <w:rsid w:val="005B2879"/>
    <w:rsid w:val="005B29F6"/>
    <w:rsid w:val="005B2BFC"/>
    <w:rsid w:val="005B36D4"/>
    <w:rsid w:val="005B4903"/>
    <w:rsid w:val="005B51CE"/>
    <w:rsid w:val="005B5323"/>
    <w:rsid w:val="005B5885"/>
    <w:rsid w:val="005B5CD7"/>
    <w:rsid w:val="005B6CF6"/>
    <w:rsid w:val="005B7422"/>
    <w:rsid w:val="005C02F3"/>
    <w:rsid w:val="005C17E1"/>
    <w:rsid w:val="005C29B8"/>
    <w:rsid w:val="005C334F"/>
    <w:rsid w:val="005C38AD"/>
    <w:rsid w:val="005C5F21"/>
    <w:rsid w:val="005C7156"/>
    <w:rsid w:val="005D0C75"/>
    <w:rsid w:val="005D1DB2"/>
    <w:rsid w:val="005D1E63"/>
    <w:rsid w:val="005D2D5B"/>
    <w:rsid w:val="005D3BB9"/>
    <w:rsid w:val="005D4171"/>
    <w:rsid w:val="005D5BB1"/>
    <w:rsid w:val="005D65BA"/>
    <w:rsid w:val="005D6A95"/>
    <w:rsid w:val="005D6B2C"/>
    <w:rsid w:val="005D6BA2"/>
    <w:rsid w:val="005D6D9C"/>
    <w:rsid w:val="005E186C"/>
    <w:rsid w:val="005E1F7C"/>
    <w:rsid w:val="005E2335"/>
    <w:rsid w:val="005E34CA"/>
    <w:rsid w:val="005E3C18"/>
    <w:rsid w:val="005E6318"/>
    <w:rsid w:val="005E6812"/>
    <w:rsid w:val="005E6A9B"/>
    <w:rsid w:val="005E7829"/>
    <w:rsid w:val="005E7881"/>
    <w:rsid w:val="005E78E0"/>
    <w:rsid w:val="005F0D9C"/>
    <w:rsid w:val="005F2378"/>
    <w:rsid w:val="005F284E"/>
    <w:rsid w:val="005F286C"/>
    <w:rsid w:val="005F3B7C"/>
    <w:rsid w:val="005F6425"/>
    <w:rsid w:val="005F70CA"/>
    <w:rsid w:val="006007FE"/>
    <w:rsid w:val="006015CE"/>
    <w:rsid w:val="00603A89"/>
    <w:rsid w:val="00604784"/>
    <w:rsid w:val="00605486"/>
    <w:rsid w:val="00606419"/>
    <w:rsid w:val="006067ED"/>
    <w:rsid w:val="00607D29"/>
    <w:rsid w:val="00612952"/>
    <w:rsid w:val="0061331C"/>
    <w:rsid w:val="0061440D"/>
    <w:rsid w:val="0061495F"/>
    <w:rsid w:val="00614CC1"/>
    <w:rsid w:val="00615A9D"/>
    <w:rsid w:val="006162AC"/>
    <w:rsid w:val="00616AA7"/>
    <w:rsid w:val="00617387"/>
    <w:rsid w:val="00617E04"/>
    <w:rsid w:val="00621DF0"/>
    <w:rsid w:val="00621E83"/>
    <w:rsid w:val="00622CFD"/>
    <w:rsid w:val="00622E5F"/>
    <w:rsid w:val="00623C43"/>
    <w:rsid w:val="006252D8"/>
    <w:rsid w:val="006259BC"/>
    <w:rsid w:val="0062636B"/>
    <w:rsid w:val="00626433"/>
    <w:rsid w:val="00626601"/>
    <w:rsid w:val="00626D9F"/>
    <w:rsid w:val="00630C39"/>
    <w:rsid w:val="00632182"/>
    <w:rsid w:val="00632AE0"/>
    <w:rsid w:val="00632B82"/>
    <w:rsid w:val="006330AA"/>
    <w:rsid w:val="00633C17"/>
    <w:rsid w:val="00636669"/>
    <w:rsid w:val="00636E3E"/>
    <w:rsid w:val="006379F7"/>
    <w:rsid w:val="00637E4D"/>
    <w:rsid w:val="00640620"/>
    <w:rsid w:val="00641873"/>
    <w:rsid w:val="00641A1F"/>
    <w:rsid w:val="006424D7"/>
    <w:rsid w:val="0064528D"/>
    <w:rsid w:val="006455F6"/>
    <w:rsid w:val="00645904"/>
    <w:rsid w:val="006465EF"/>
    <w:rsid w:val="00647D5B"/>
    <w:rsid w:val="0065093C"/>
    <w:rsid w:val="00651540"/>
    <w:rsid w:val="00651ACB"/>
    <w:rsid w:val="00651C47"/>
    <w:rsid w:val="00652993"/>
    <w:rsid w:val="00652AB2"/>
    <w:rsid w:val="0065314A"/>
    <w:rsid w:val="00653E9B"/>
    <w:rsid w:val="00654EC0"/>
    <w:rsid w:val="0065525B"/>
    <w:rsid w:val="006553B9"/>
    <w:rsid w:val="00655D4F"/>
    <w:rsid w:val="00656603"/>
    <w:rsid w:val="00657609"/>
    <w:rsid w:val="00657F22"/>
    <w:rsid w:val="00660FAF"/>
    <w:rsid w:val="00660FDB"/>
    <w:rsid w:val="006615C0"/>
    <w:rsid w:val="00663AE8"/>
    <w:rsid w:val="00663C4C"/>
    <w:rsid w:val="006640E5"/>
    <w:rsid w:val="006646F1"/>
    <w:rsid w:val="00664929"/>
    <w:rsid w:val="00664F62"/>
    <w:rsid w:val="006655E1"/>
    <w:rsid w:val="00667973"/>
    <w:rsid w:val="006701C5"/>
    <w:rsid w:val="006712F1"/>
    <w:rsid w:val="00672060"/>
    <w:rsid w:val="00672BFD"/>
    <w:rsid w:val="006736FF"/>
    <w:rsid w:val="0067576C"/>
    <w:rsid w:val="00676950"/>
    <w:rsid w:val="006770F4"/>
    <w:rsid w:val="006774DC"/>
    <w:rsid w:val="00677921"/>
    <w:rsid w:val="00677A84"/>
    <w:rsid w:val="0068026D"/>
    <w:rsid w:val="0068087B"/>
    <w:rsid w:val="00680A27"/>
    <w:rsid w:val="00681002"/>
    <w:rsid w:val="0068158F"/>
    <w:rsid w:val="006816A4"/>
    <w:rsid w:val="006819B8"/>
    <w:rsid w:val="00682D53"/>
    <w:rsid w:val="00683812"/>
    <w:rsid w:val="00683DAE"/>
    <w:rsid w:val="006840A6"/>
    <w:rsid w:val="00684A3E"/>
    <w:rsid w:val="006850CD"/>
    <w:rsid w:val="006857F4"/>
    <w:rsid w:val="00685AAB"/>
    <w:rsid w:val="00690409"/>
    <w:rsid w:val="00694181"/>
    <w:rsid w:val="00694361"/>
    <w:rsid w:val="006A07AA"/>
    <w:rsid w:val="006A25E5"/>
    <w:rsid w:val="006A2B46"/>
    <w:rsid w:val="006A336D"/>
    <w:rsid w:val="006A37B9"/>
    <w:rsid w:val="006A4DC8"/>
    <w:rsid w:val="006A50B0"/>
    <w:rsid w:val="006A73BD"/>
    <w:rsid w:val="006A7A80"/>
    <w:rsid w:val="006B020E"/>
    <w:rsid w:val="006B2672"/>
    <w:rsid w:val="006B410B"/>
    <w:rsid w:val="006B54BF"/>
    <w:rsid w:val="006B5F44"/>
    <w:rsid w:val="006B5F90"/>
    <w:rsid w:val="006B62E4"/>
    <w:rsid w:val="006B7562"/>
    <w:rsid w:val="006C0E9B"/>
    <w:rsid w:val="006C19F6"/>
    <w:rsid w:val="006C1B9E"/>
    <w:rsid w:val="006C1BBA"/>
    <w:rsid w:val="006C2079"/>
    <w:rsid w:val="006C317D"/>
    <w:rsid w:val="006C46B6"/>
    <w:rsid w:val="006C5A62"/>
    <w:rsid w:val="006C5D68"/>
    <w:rsid w:val="006C603D"/>
    <w:rsid w:val="006C6976"/>
    <w:rsid w:val="006C6DD0"/>
    <w:rsid w:val="006C75C2"/>
    <w:rsid w:val="006D04EA"/>
    <w:rsid w:val="006D16B0"/>
    <w:rsid w:val="006D16C4"/>
    <w:rsid w:val="006D3D8A"/>
    <w:rsid w:val="006D3E96"/>
    <w:rsid w:val="006D4515"/>
    <w:rsid w:val="006D4BB1"/>
    <w:rsid w:val="006D6593"/>
    <w:rsid w:val="006D686E"/>
    <w:rsid w:val="006D7490"/>
    <w:rsid w:val="006E0E97"/>
    <w:rsid w:val="006E14A3"/>
    <w:rsid w:val="006E3307"/>
    <w:rsid w:val="006F03A8"/>
    <w:rsid w:val="006F069A"/>
    <w:rsid w:val="006F0EDE"/>
    <w:rsid w:val="006F101C"/>
    <w:rsid w:val="006F126C"/>
    <w:rsid w:val="006F2ACA"/>
    <w:rsid w:val="006F2ADC"/>
    <w:rsid w:val="006F2BFE"/>
    <w:rsid w:val="006F31E9"/>
    <w:rsid w:val="006F47AD"/>
    <w:rsid w:val="006F56E5"/>
    <w:rsid w:val="006F6227"/>
    <w:rsid w:val="006F6284"/>
    <w:rsid w:val="007002C5"/>
    <w:rsid w:val="007012FA"/>
    <w:rsid w:val="00701E66"/>
    <w:rsid w:val="00701E7E"/>
    <w:rsid w:val="00702C91"/>
    <w:rsid w:val="0070348B"/>
    <w:rsid w:val="00703CEA"/>
    <w:rsid w:val="007040E1"/>
    <w:rsid w:val="00704387"/>
    <w:rsid w:val="0070453C"/>
    <w:rsid w:val="007050D9"/>
    <w:rsid w:val="0070651C"/>
    <w:rsid w:val="00707669"/>
    <w:rsid w:val="00710A9A"/>
    <w:rsid w:val="00711237"/>
    <w:rsid w:val="00711248"/>
    <w:rsid w:val="00711CBA"/>
    <w:rsid w:val="00711FB5"/>
    <w:rsid w:val="00712A01"/>
    <w:rsid w:val="00714548"/>
    <w:rsid w:val="00714F58"/>
    <w:rsid w:val="00715093"/>
    <w:rsid w:val="00716A58"/>
    <w:rsid w:val="00717237"/>
    <w:rsid w:val="007174BD"/>
    <w:rsid w:val="00722FBF"/>
    <w:rsid w:val="00722FC2"/>
    <w:rsid w:val="00725636"/>
    <w:rsid w:val="00725866"/>
    <w:rsid w:val="00725949"/>
    <w:rsid w:val="00726E7B"/>
    <w:rsid w:val="0072773C"/>
    <w:rsid w:val="00727FA2"/>
    <w:rsid w:val="00731E8E"/>
    <w:rsid w:val="00731FB3"/>
    <w:rsid w:val="007322D9"/>
    <w:rsid w:val="00732BC0"/>
    <w:rsid w:val="00732F4E"/>
    <w:rsid w:val="00734B2E"/>
    <w:rsid w:val="00735C8C"/>
    <w:rsid w:val="007370AD"/>
    <w:rsid w:val="0073720F"/>
    <w:rsid w:val="00737796"/>
    <w:rsid w:val="0074165C"/>
    <w:rsid w:val="00742C35"/>
    <w:rsid w:val="007432CA"/>
    <w:rsid w:val="007439EB"/>
    <w:rsid w:val="00743A3E"/>
    <w:rsid w:val="00743CB4"/>
    <w:rsid w:val="00743F0A"/>
    <w:rsid w:val="007444E8"/>
    <w:rsid w:val="00744665"/>
    <w:rsid w:val="00744B72"/>
    <w:rsid w:val="0074548E"/>
    <w:rsid w:val="00745773"/>
    <w:rsid w:val="00746800"/>
    <w:rsid w:val="00747CF0"/>
    <w:rsid w:val="007501A8"/>
    <w:rsid w:val="00750EE1"/>
    <w:rsid w:val="00752B4D"/>
    <w:rsid w:val="00752FA7"/>
    <w:rsid w:val="00753C90"/>
    <w:rsid w:val="00755402"/>
    <w:rsid w:val="00756B26"/>
    <w:rsid w:val="00756EDF"/>
    <w:rsid w:val="00756F1A"/>
    <w:rsid w:val="00757389"/>
    <w:rsid w:val="00760C3B"/>
    <w:rsid w:val="007615AF"/>
    <w:rsid w:val="00761D1D"/>
    <w:rsid w:val="00764A69"/>
    <w:rsid w:val="00765119"/>
    <w:rsid w:val="00765C43"/>
    <w:rsid w:val="00765EFB"/>
    <w:rsid w:val="007671CA"/>
    <w:rsid w:val="0076744F"/>
    <w:rsid w:val="00767C61"/>
    <w:rsid w:val="00767CF1"/>
    <w:rsid w:val="0077008A"/>
    <w:rsid w:val="00773C1F"/>
    <w:rsid w:val="00774DA4"/>
    <w:rsid w:val="007754F5"/>
    <w:rsid w:val="00776599"/>
    <w:rsid w:val="00777283"/>
    <w:rsid w:val="0078114B"/>
    <w:rsid w:val="00781DD2"/>
    <w:rsid w:val="00782177"/>
    <w:rsid w:val="00783044"/>
    <w:rsid w:val="00783ECF"/>
    <w:rsid w:val="0078413A"/>
    <w:rsid w:val="007854FE"/>
    <w:rsid w:val="007856A0"/>
    <w:rsid w:val="00785C4B"/>
    <w:rsid w:val="00787C63"/>
    <w:rsid w:val="00793E70"/>
    <w:rsid w:val="00794A9A"/>
    <w:rsid w:val="00794C43"/>
    <w:rsid w:val="00795252"/>
    <w:rsid w:val="007959E8"/>
    <w:rsid w:val="00795E9C"/>
    <w:rsid w:val="00796EA2"/>
    <w:rsid w:val="007A0521"/>
    <w:rsid w:val="007A08C7"/>
    <w:rsid w:val="007A2818"/>
    <w:rsid w:val="007A2E12"/>
    <w:rsid w:val="007A3475"/>
    <w:rsid w:val="007A41C8"/>
    <w:rsid w:val="007A54CE"/>
    <w:rsid w:val="007A58E2"/>
    <w:rsid w:val="007A6E26"/>
    <w:rsid w:val="007A6FD9"/>
    <w:rsid w:val="007A7FFA"/>
    <w:rsid w:val="007B04EB"/>
    <w:rsid w:val="007B0D0B"/>
    <w:rsid w:val="007B0D4F"/>
    <w:rsid w:val="007B24D3"/>
    <w:rsid w:val="007B2C30"/>
    <w:rsid w:val="007B2CD6"/>
    <w:rsid w:val="007B4FAA"/>
    <w:rsid w:val="007B5A3D"/>
    <w:rsid w:val="007B5B95"/>
    <w:rsid w:val="007B68EA"/>
    <w:rsid w:val="007B6B42"/>
    <w:rsid w:val="007B7453"/>
    <w:rsid w:val="007B7DB1"/>
    <w:rsid w:val="007C2D89"/>
    <w:rsid w:val="007C4249"/>
    <w:rsid w:val="007C4593"/>
    <w:rsid w:val="007C5309"/>
    <w:rsid w:val="007C6069"/>
    <w:rsid w:val="007C61F7"/>
    <w:rsid w:val="007C67A2"/>
    <w:rsid w:val="007C6D53"/>
    <w:rsid w:val="007D06C4"/>
    <w:rsid w:val="007D1352"/>
    <w:rsid w:val="007D2508"/>
    <w:rsid w:val="007D346A"/>
    <w:rsid w:val="007D42A4"/>
    <w:rsid w:val="007D6518"/>
    <w:rsid w:val="007D754E"/>
    <w:rsid w:val="007D76BD"/>
    <w:rsid w:val="007E0BAD"/>
    <w:rsid w:val="007E0BF1"/>
    <w:rsid w:val="007E0D02"/>
    <w:rsid w:val="007E1827"/>
    <w:rsid w:val="007E258B"/>
    <w:rsid w:val="007E36A0"/>
    <w:rsid w:val="007E3D8B"/>
    <w:rsid w:val="007E62A3"/>
    <w:rsid w:val="007E7FAB"/>
    <w:rsid w:val="007F0ED8"/>
    <w:rsid w:val="007F0F63"/>
    <w:rsid w:val="007F1B3C"/>
    <w:rsid w:val="007F25BE"/>
    <w:rsid w:val="007F365B"/>
    <w:rsid w:val="007F3748"/>
    <w:rsid w:val="007F389D"/>
    <w:rsid w:val="007F38EC"/>
    <w:rsid w:val="007F75CE"/>
    <w:rsid w:val="008001CC"/>
    <w:rsid w:val="00800E88"/>
    <w:rsid w:val="00801143"/>
    <w:rsid w:val="008013A4"/>
    <w:rsid w:val="008027CE"/>
    <w:rsid w:val="00802F42"/>
    <w:rsid w:val="00803BB5"/>
    <w:rsid w:val="00804383"/>
    <w:rsid w:val="00804BB7"/>
    <w:rsid w:val="00804D7C"/>
    <w:rsid w:val="00806FAC"/>
    <w:rsid w:val="00807F69"/>
    <w:rsid w:val="00810257"/>
    <w:rsid w:val="008104F5"/>
    <w:rsid w:val="00811072"/>
    <w:rsid w:val="00811369"/>
    <w:rsid w:val="0081249C"/>
    <w:rsid w:val="0081357B"/>
    <w:rsid w:val="00815419"/>
    <w:rsid w:val="008160A7"/>
    <w:rsid w:val="008163C8"/>
    <w:rsid w:val="008164A1"/>
    <w:rsid w:val="00816CFA"/>
    <w:rsid w:val="00816FB5"/>
    <w:rsid w:val="00817325"/>
    <w:rsid w:val="0082077D"/>
    <w:rsid w:val="008209E6"/>
    <w:rsid w:val="00821CE9"/>
    <w:rsid w:val="0082249D"/>
    <w:rsid w:val="00823303"/>
    <w:rsid w:val="008233B2"/>
    <w:rsid w:val="00823817"/>
    <w:rsid w:val="00823A9F"/>
    <w:rsid w:val="00823C85"/>
    <w:rsid w:val="00825138"/>
    <w:rsid w:val="00825B1F"/>
    <w:rsid w:val="0082616A"/>
    <w:rsid w:val="008269DD"/>
    <w:rsid w:val="00827169"/>
    <w:rsid w:val="00827946"/>
    <w:rsid w:val="00830621"/>
    <w:rsid w:val="00830E23"/>
    <w:rsid w:val="0083348C"/>
    <w:rsid w:val="008371DB"/>
    <w:rsid w:val="008373D3"/>
    <w:rsid w:val="00840617"/>
    <w:rsid w:val="00841CE0"/>
    <w:rsid w:val="00842683"/>
    <w:rsid w:val="00842A47"/>
    <w:rsid w:val="00842B04"/>
    <w:rsid w:val="00843C13"/>
    <w:rsid w:val="008454F8"/>
    <w:rsid w:val="00850AE0"/>
    <w:rsid w:val="0085173A"/>
    <w:rsid w:val="00851B56"/>
    <w:rsid w:val="00852D4D"/>
    <w:rsid w:val="00854343"/>
    <w:rsid w:val="00854441"/>
    <w:rsid w:val="00854C85"/>
    <w:rsid w:val="00855878"/>
    <w:rsid w:val="00856B32"/>
    <w:rsid w:val="00860297"/>
    <w:rsid w:val="008603CE"/>
    <w:rsid w:val="00861D0F"/>
    <w:rsid w:val="008620FC"/>
    <w:rsid w:val="008627A5"/>
    <w:rsid w:val="00863E05"/>
    <w:rsid w:val="0086431E"/>
    <w:rsid w:val="00865ACA"/>
    <w:rsid w:val="00865D28"/>
    <w:rsid w:val="00865F85"/>
    <w:rsid w:val="008676A9"/>
    <w:rsid w:val="00867C10"/>
    <w:rsid w:val="00870439"/>
    <w:rsid w:val="00870DA1"/>
    <w:rsid w:val="008774F0"/>
    <w:rsid w:val="00877DDA"/>
    <w:rsid w:val="00882012"/>
    <w:rsid w:val="00883DBB"/>
    <w:rsid w:val="00883F93"/>
    <w:rsid w:val="00884DB3"/>
    <w:rsid w:val="00885A9D"/>
    <w:rsid w:val="008864F6"/>
    <w:rsid w:val="0089049D"/>
    <w:rsid w:val="00891BDD"/>
    <w:rsid w:val="00891FEB"/>
    <w:rsid w:val="00892284"/>
    <w:rsid w:val="008928C9"/>
    <w:rsid w:val="008934D9"/>
    <w:rsid w:val="008938DC"/>
    <w:rsid w:val="00893FD1"/>
    <w:rsid w:val="00894836"/>
    <w:rsid w:val="00895172"/>
    <w:rsid w:val="00895209"/>
    <w:rsid w:val="00895680"/>
    <w:rsid w:val="00895F05"/>
    <w:rsid w:val="00896DFF"/>
    <w:rsid w:val="0089762C"/>
    <w:rsid w:val="008A1105"/>
    <w:rsid w:val="008A1893"/>
    <w:rsid w:val="008A2874"/>
    <w:rsid w:val="008A3993"/>
    <w:rsid w:val="008A769A"/>
    <w:rsid w:val="008B0C9C"/>
    <w:rsid w:val="008B166D"/>
    <w:rsid w:val="008B17F4"/>
    <w:rsid w:val="008B2639"/>
    <w:rsid w:val="008B3233"/>
    <w:rsid w:val="008B3615"/>
    <w:rsid w:val="008B42B5"/>
    <w:rsid w:val="008B4AC4"/>
    <w:rsid w:val="008B50C8"/>
    <w:rsid w:val="008B5281"/>
    <w:rsid w:val="008B53CB"/>
    <w:rsid w:val="008B6A1A"/>
    <w:rsid w:val="008B6BAC"/>
    <w:rsid w:val="008B6C5F"/>
    <w:rsid w:val="008B6E7A"/>
    <w:rsid w:val="008B7E05"/>
    <w:rsid w:val="008C1797"/>
    <w:rsid w:val="008C219C"/>
    <w:rsid w:val="008C31DB"/>
    <w:rsid w:val="008C475E"/>
    <w:rsid w:val="008C4767"/>
    <w:rsid w:val="008C4B1A"/>
    <w:rsid w:val="008C619A"/>
    <w:rsid w:val="008C663C"/>
    <w:rsid w:val="008C6993"/>
    <w:rsid w:val="008C6E1E"/>
    <w:rsid w:val="008C726A"/>
    <w:rsid w:val="008D0409"/>
    <w:rsid w:val="008D0CE8"/>
    <w:rsid w:val="008D2949"/>
    <w:rsid w:val="008D2D1D"/>
    <w:rsid w:val="008D453D"/>
    <w:rsid w:val="008D53AD"/>
    <w:rsid w:val="008D562B"/>
    <w:rsid w:val="008D5733"/>
    <w:rsid w:val="008D622B"/>
    <w:rsid w:val="008D666C"/>
    <w:rsid w:val="008D7B54"/>
    <w:rsid w:val="008E0C9D"/>
    <w:rsid w:val="008E1648"/>
    <w:rsid w:val="008E1B3E"/>
    <w:rsid w:val="008E2319"/>
    <w:rsid w:val="008E4AE1"/>
    <w:rsid w:val="008E4BB6"/>
    <w:rsid w:val="008E5518"/>
    <w:rsid w:val="008E6A84"/>
    <w:rsid w:val="008E7F5A"/>
    <w:rsid w:val="008F07BD"/>
    <w:rsid w:val="008F0CDC"/>
    <w:rsid w:val="008F17A3"/>
    <w:rsid w:val="008F1ED3"/>
    <w:rsid w:val="008F1F7D"/>
    <w:rsid w:val="008F4C29"/>
    <w:rsid w:val="008F5020"/>
    <w:rsid w:val="008F58DC"/>
    <w:rsid w:val="008F5B9F"/>
    <w:rsid w:val="008F605B"/>
    <w:rsid w:val="008F6F25"/>
    <w:rsid w:val="008F70BD"/>
    <w:rsid w:val="008F788F"/>
    <w:rsid w:val="008F7AF3"/>
    <w:rsid w:val="008F7EA2"/>
    <w:rsid w:val="00900A5B"/>
    <w:rsid w:val="009016A2"/>
    <w:rsid w:val="00902722"/>
    <w:rsid w:val="009027BC"/>
    <w:rsid w:val="00903F9A"/>
    <w:rsid w:val="00904D9D"/>
    <w:rsid w:val="009062E6"/>
    <w:rsid w:val="00906EA8"/>
    <w:rsid w:val="00911643"/>
    <w:rsid w:val="00911BE5"/>
    <w:rsid w:val="00913BC7"/>
    <w:rsid w:val="00913CA9"/>
    <w:rsid w:val="009145AE"/>
    <w:rsid w:val="009146CE"/>
    <w:rsid w:val="00914CA7"/>
    <w:rsid w:val="00915C3E"/>
    <w:rsid w:val="009161A8"/>
    <w:rsid w:val="009167DB"/>
    <w:rsid w:val="009176D3"/>
    <w:rsid w:val="00917A27"/>
    <w:rsid w:val="0092145B"/>
    <w:rsid w:val="00921EF9"/>
    <w:rsid w:val="0092249B"/>
    <w:rsid w:val="00922A9B"/>
    <w:rsid w:val="00922F49"/>
    <w:rsid w:val="009245F5"/>
    <w:rsid w:val="009249EC"/>
    <w:rsid w:val="0092599E"/>
    <w:rsid w:val="009273B3"/>
    <w:rsid w:val="00930178"/>
    <w:rsid w:val="009305B5"/>
    <w:rsid w:val="00930992"/>
    <w:rsid w:val="00930F69"/>
    <w:rsid w:val="009336E9"/>
    <w:rsid w:val="009349E9"/>
    <w:rsid w:val="00934EAC"/>
    <w:rsid w:val="00934F55"/>
    <w:rsid w:val="0093570C"/>
    <w:rsid w:val="009376CE"/>
    <w:rsid w:val="0093781A"/>
    <w:rsid w:val="009406FD"/>
    <w:rsid w:val="009411FA"/>
    <w:rsid w:val="00941877"/>
    <w:rsid w:val="00941BE9"/>
    <w:rsid w:val="00941C6C"/>
    <w:rsid w:val="00941D4A"/>
    <w:rsid w:val="00941FA3"/>
    <w:rsid w:val="009428DA"/>
    <w:rsid w:val="009429D5"/>
    <w:rsid w:val="00942BF1"/>
    <w:rsid w:val="0094443D"/>
    <w:rsid w:val="00944D5C"/>
    <w:rsid w:val="00945180"/>
    <w:rsid w:val="00945428"/>
    <w:rsid w:val="00945554"/>
    <w:rsid w:val="00945B85"/>
    <w:rsid w:val="00946064"/>
    <w:rsid w:val="0094607B"/>
    <w:rsid w:val="00946FAA"/>
    <w:rsid w:val="0094778F"/>
    <w:rsid w:val="00953604"/>
    <w:rsid w:val="0095496B"/>
    <w:rsid w:val="009550B0"/>
    <w:rsid w:val="00957D96"/>
    <w:rsid w:val="009610DC"/>
    <w:rsid w:val="00961490"/>
    <w:rsid w:val="0096381A"/>
    <w:rsid w:val="0096499B"/>
    <w:rsid w:val="009658BA"/>
    <w:rsid w:val="00965E04"/>
    <w:rsid w:val="0096648B"/>
    <w:rsid w:val="00966DE8"/>
    <w:rsid w:val="009674AD"/>
    <w:rsid w:val="00967E9D"/>
    <w:rsid w:val="00970CDC"/>
    <w:rsid w:val="009714B1"/>
    <w:rsid w:val="00972B74"/>
    <w:rsid w:val="00973B44"/>
    <w:rsid w:val="009746C5"/>
    <w:rsid w:val="00977010"/>
    <w:rsid w:val="00977D02"/>
    <w:rsid w:val="009809BB"/>
    <w:rsid w:val="009813D5"/>
    <w:rsid w:val="0098364B"/>
    <w:rsid w:val="0098409E"/>
    <w:rsid w:val="00986267"/>
    <w:rsid w:val="00990E78"/>
    <w:rsid w:val="0099117C"/>
    <w:rsid w:val="009911AF"/>
    <w:rsid w:val="00991875"/>
    <w:rsid w:val="00991F92"/>
    <w:rsid w:val="00992985"/>
    <w:rsid w:val="00993889"/>
    <w:rsid w:val="00994782"/>
    <w:rsid w:val="0099551B"/>
    <w:rsid w:val="00997533"/>
    <w:rsid w:val="00997BF1"/>
    <w:rsid w:val="009A038C"/>
    <w:rsid w:val="009A089C"/>
    <w:rsid w:val="009A118E"/>
    <w:rsid w:val="009A21CD"/>
    <w:rsid w:val="009A278C"/>
    <w:rsid w:val="009A2BC2"/>
    <w:rsid w:val="009A42C1"/>
    <w:rsid w:val="009A4D46"/>
    <w:rsid w:val="009A5429"/>
    <w:rsid w:val="009A5492"/>
    <w:rsid w:val="009A72AD"/>
    <w:rsid w:val="009B09D2"/>
    <w:rsid w:val="009B09E0"/>
    <w:rsid w:val="009B0BC5"/>
    <w:rsid w:val="009B10AD"/>
    <w:rsid w:val="009B1247"/>
    <w:rsid w:val="009B322C"/>
    <w:rsid w:val="009B6029"/>
    <w:rsid w:val="009B6464"/>
    <w:rsid w:val="009B6971"/>
    <w:rsid w:val="009B75EE"/>
    <w:rsid w:val="009C083D"/>
    <w:rsid w:val="009C2112"/>
    <w:rsid w:val="009C27F1"/>
    <w:rsid w:val="009C3152"/>
    <w:rsid w:val="009C4CFA"/>
    <w:rsid w:val="009C5070"/>
    <w:rsid w:val="009C6FBF"/>
    <w:rsid w:val="009C796A"/>
    <w:rsid w:val="009D110A"/>
    <w:rsid w:val="009D112C"/>
    <w:rsid w:val="009D2CFC"/>
    <w:rsid w:val="009D4564"/>
    <w:rsid w:val="009D47FA"/>
    <w:rsid w:val="009D49E1"/>
    <w:rsid w:val="009D50D2"/>
    <w:rsid w:val="009D5AC8"/>
    <w:rsid w:val="009D6142"/>
    <w:rsid w:val="009D6BCA"/>
    <w:rsid w:val="009D72B9"/>
    <w:rsid w:val="009E0F62"/>
    <w:rsid w:val="009E1848"/>
    <w:rsid w:val="009E321A"/>
    <w:rsid w:val="009E3B89"/>
    <w:rsid w:val="009E4A58"/>
    <w:rsid w:val="009E5820"/>
    <w:rsid w:val="009E5A2D"/>
    <w:rsid w:val="009E5AB2"/>
    <w:rsid w:val="009E5B2D"/>
    <w:rsid w:val="009E6219"/>
    <w:rsid w:val="009E69DE"/>
    <w:rsid w:val="009F03B3"/>
    <w:rsid w:val="009F32D3"/>
    <w:rsid w:val="009F60A5"/>
    <w:rsid w:val="00A005AE"/>
    <w:rsid w:val="00A011D5"/>
    <w:rsid w:val="00A01757"/>
    <w:rsid w:val="00A02221"/>
    <w:rsid w:val="00A028C0"/>
    <w:rsid w:val="00A02BAE"/>
    <w:rsid w:val="00A03AF1"/>
    <w:rsid w:val="00A05AA6"/>
    <w:rsid w:val="00A06A6B"/>
    <w:rsid w:val="00A07E47"/>
    <w:rsid w:val="00A129D0"/>
    <w:rsid w:val="00A12C33"/>
    <w:rsid w:val="00A1334A"/>
    <w:rsid w:val="00A138BA"/>
    <w:rsid w:val="00A14C8E"/>
    <w:rsid w:val="00A153D9"/>
    <w:rsid w:val="00A15981"/>
    <w:rsid w:val="00A15F09"/>
    <w:rsid w:val="00A16695"/>
    <w:rsid w:val="00A169B6"/>
    <w:rsid w:val="00A174DF"/>
    <w:rsid w:val="00A17F9E"/>
    <w:rsid w:val="00A2271D"/>
    <w:rsid w:val="00A23372"/>
    <w:rsid w:val="00A235DD"/>
    <w:rsid w:val="00A237D5"/>
    <w:rsid w:val="00A23E6D"/>
    <w:rsid w:val="00A24F92"/>
    <w:rsid w:val="00A26994"/>
    <w:rsid w:val="00A3089D"/>
    <w:rsid w:val="00A30EFC"/>
    <w:rsid w:val="00A313B4"/>
    <w:rsid w:val="00A31984"/>
    <w:rsid w:val="00A32D73"/>
    <w:rsid w:val="00A3367B"/>
    <w:rsid w:val="00A339D7"/>
    <w:rsid w:val="00A34AF9"/>
    <w:rsid w:val="00A352D4"/>
    <w:rsid w:val="00A3597D"/>
    <w:rsid w:val="00A35BBC"/>
    <w:rsid w:val="00A4006C"/>
    <w:rsid w:val="00A40091"/>
    <w:rsid w:val="00A4030F"/>
    <w:rsid w:val="00A403AB"/>
    <w:rsid w:val="00A41C79"/>
    <w:rsid w:val="00A41CB5"/>
    <w:rsid w:val="00A42CDF"/>
    <w:rsid w:val="00A43054"/>
    <w:rsid w:val="00A4307B"/>
    <w:rsid w:val="00A44291"/>
    <w:rsid w:val="00A4452E"/>
    <w:rsid w:val="00A4472C"/>
    <w:rsid w:val="00A44E69"/>
    <w:rsid w:val="00A45596"/>
    <w:rsid w:val="00A4661E"/>
    <w:rsid w:val="00A47D03"/>
    <w:rsid w:val="00A511C0"/>
    <w:rsid w:val="00A53B6C"/>
    <w:rsid w:val="00A53C66"/>
    <w:rsid w:val="00A55BD6"/>
    <w:rsid w:val="00A55D50"/>
    <w:rsid w:val="00A57142"/>
    <w:rsid w:val="00A5755B"/>
    <w:rsid w:val="00A57948"/>
    <w:rsid w:val="00A57C8E"/>
    <w:rsid w:val="00A57D3D"/>
    <w:rsid w:val="00A61D48"/>
    <w:rsid w:val="00A6315C"/>
    <w:rsid w:val="00A648CD"/>
    <w:rsid w:val="00A6537A"/>
    <w:rsid w:val="00A65CF4"/>
    <w:rsid w:val="00A67866"/>
    <w:rsid w:val="00A67E43"/>
    <w:rsid w:val="00A70175"/>
    <w:rsid w:val="00A70B07"/>
    <w:rsid w:val="00A723F8"/>
    <w:rsid w:val="00A748CF"/>
    <w:rsid w:val="00A75829"/>
    <w:rsid w:val="00A76552"/>
    <w:rsid w:val="00A77CCB"/>
    <w:rsid w:val="00A806EB"/>
    <w:rsid w:val="00A80A77"/>
    <w:rsid w:val="00A82131"/>
    <w:rsid w:val="00A826AE"/>
    <w:rsid w:val="00A82834"/>
    <w:rsid w:val="00A828E2"/>
    <w:rsid w:val="00A832B0"/>
    <w:rsid w:val="00A835D3"/>
    <w:rsid w:val="00A83D8D"/>
    <w:rsid w:val="00A83E19"/>
    <w:rsid w:val="00A840C0"/>
    <w:rsid w:val="00A8435B"/>
    <w:rsid w:val="00A8446B"/>
    <w:rsid w:val="00A8473F"/>
    <w:rsid w:val="00A862D6"/>
    <w:rsid w:val="00A870AE"/>
    <w:rsid w:val="00A8715E"/>
    <w:rsid w:val="00A87647"/>
    <w:rsid w:val="00A9093D"/>
    <w:rsid w:val="00A91494"/>
    <w:rsid w:val="00A91CA2"/>
    <w:rsid w:val="00A9295B"/>
    <w:rsid w:val="00A93B09"/>
    <w:rsid w:val="00A93DEE"/>
    <w:rsid w:val="00A952D7"/>
    <w:rsid w:val="00A95311"/>
    <w:rsid w:val="00A9616E"/>
    <w:rsid w:val="00A96323"/>
    <w:rsid w:val="00A963F7"/>
    <w:rsid w:val="00A96AD8"/>
    <w:rsid w:val="00A97E71"/>
    <w:rsid w:val="00AA0367"/>
    <w:rsid w:val="00AA052C"/>
    <w:rsid w:val="00AA0A88"/>
    <w:rsid w:val="00AA1E45"/>
    <w:rsid w:val="00AA30E6"/>
    <w:rsid w:val="00AA4286"/>
    <w:rsid w:val="00AA456B"/>
    <w:rsid w:val="00AA57F5"/>
    <w:rsid w:val="00AA5FAA"/>
    <w:rsid w:val="00AA672E"/>
    <w:rsid w:val="00AA6EC9"/>
    <w:rsid w:val="00AB1BA8"/>
    <w:rsid w:val="00AB1E3B"/>
    <w:rsid w:val="00AB3FD0"/>
    <w:rsid w:val="00AB6309"/>
    <w:rsid w:val="00AB6A1F"/>
    <w:rsid w:val="00AB6C5F"/>
    <w:rsid w:val="00AB7129"/>
    <w:rsid w:val="00AB74CE"/>
    <w:rsid w:val="00AC2443"/>
    <w:rsid w:val="00AC27A6"/>
    <w:rsid w:val="00AC2CAB"/>
    <w:rsid w:val="00AC3038"/>
    <w:rsid w:val="00AC30F7"/>
    <w:rsid w:val="00AC32F1"/>
    <w:rsid w:val="00AC3A5A"/>
    <w:rsid w:val="00AC3C7C"/>
    <w:rsid w:val="00AC4D95"/>
    <w:rsid w:val="00AC4EC6"/>
    <w:rsid w:val="00AC5DF4"/>
    <w:rsid w:val="00AC604B"/>
    <w:rsid w:val="00AC61EE"/>
    <w:rsid w:val="00AC6FA6"/>
    <w:rsid w:val="00AD03F3"/>
    <w:rsid w:val="00AD0AEF"/>
    <w:rsid w:val="00AD11B7"/>
    <w:rsid w:val="00AD127D"/>
    <w:rsid w:val="00AD1A94"/>
    <w:rsid w:val="00AD1C05"/>
    <w:rsid w:val="00AD2260"/>
    <w:rsid w:val="00AD3079"/>
    <w:rsid w:val="00AD3222"/>
    <w:rsid w:val="00AD3AE6"/>
    <w:rsid w:val="00AD4126"/>
    <w:rsid w:val="00AD421C"/>
    <w:rsid w:val="00AD4438"/>
    <w:rsid w:val="00AD44FA"/>
    <w:rsid w:val="00AD4B9E"/>
    <w:rsid w:val="00AD5D89"/>
    <w:rsid w:val="00AD67AF"/>
    <w:rsid w:val="00AD6A7B"/>
    <w:rsid w:val="00AD738E"/>
    <w:rsid w:val="00AD7C22"/>
    <w:rsid w:val="00AE04B4"/>
    <w:rsid w:val="00AE070A"/>
    <w:rsid w:val="00AE0C14"/>
    <w:rsid w:val="00AE101C"/>
    <w:rsid w:val="00AE1554"/>
    <w:rsid w:val="00AE232F"/>
    <w:rsid w:val="00AE3217"/>
    <w:rsid w:val="00AE5461"/>
    <w:rsid w:val="00AE5EB4"/>
    <w:rsid w:val="00AF0C18"/>
    <w:rsid w:val="00AF4796"/>
    <w:rsid w:val="00AF47C5"/>
    <w:rsid w:val="00AF5398"/>
    <w:rsid w:val="00AF6856"/>
    <w:rsid w:val="00AF6C2D"/>
    <w:rsid w:val="00B010B7"/>
    <w:rsid w:val="00B049AF"/>
    <w:rsid w:val="00B06194"/>
    <w:rsid w:val="00B061DB"/>
    <w:rsid w:val="00B07242"/>
    <w:rsid w:val="00B1009A"/>
    <w:rsid w:val="00B10534"/>
    <w:rsid w:val="00B113DB"/>
    <w:rsid w:val="00B11965"/>
    <w:rsid w:val="00B11D8A"/>
    <w:rsid w:val="00B123C5"/>
    <w:rsid w:val="00B12981"/>
    <w:rsid w:val="00B13E62"/>
    <w:rsid w:val="00B147DD"/>
    <w:rsid w:val="00B14D8C"/>
    <w:rsid w:val="00B156FD"/>
    <w:rsid w:val="00B158F1"/>
    <w:rsid w:val="00B173BE"/>
    <w:rsid w:val="00B205F7"/>
    <w:rsid w:val="00B20965"/>
    <w:rsid w:val="00B20AA7"/>
    <w:rsid w:val="00B213D3"/>
    <w:rsid w:val="00B21F61"/>
    <w:rsid w:val="00B23E66"/>
    <w:rsid w:val="00B261F1"/>
    <w:rsid w:val="00B265BC"/>
    <w:rsid w:val="00B26A68"/>
    <w:rsid w:val="00B27959"/>
    <w:rsid w:val="00B27F06"/>
    <w:rsid w:val="00B31A72"/>
    <w:rsid w:val="00B31E09"/>
    <w:rsid w:val="00B31FB1"/>
    <w:rsid w:val="00B32B17"/>
    <w:rsid w:val="00B330F5"/>
    <w:rsid w:val="00B3355E"/>
    <w:rsid w:val="00B33952"/>
    <w:rsid w:val="00B33C5E"/>
    <w:rsid w:val="00B342F4"/>
    <w:rsid w:val="00B34369"/>
    <w:rsid w:val="00B34DC2"/>
    <w:rsid w:val="00B378E5"/>
    <w:rsid w:val="00B37BEA"/>
    <w:rsid w:val="00B4346D"/>
    <w:rsid w:val="00B440F4"/>
    <w:rsid w:val="00B44183"/>
    <w:rsid w:val="00B44432"/>
    <w:rsid w:val="00B44761"/>
    <w:rsid w:val="00B447A5"/>
    <w:rsid w:val="00B4654C"/>
    <w:rsid w:val="00B47293"/>
    <w:rsid w:val="00B50E50"/>
    <w:rsid w:val="00B52120"/>
    <w:rsid w:val="00B530F5"/>
    <w:rsid w:val="00B542E3"/>
    <w:rsid w:val="00B54ABC"/>
    <w:rsid w:val="00B55EB5"/>
    <w:rsid w:val="00B56E1E"/>
    <w:rsid w:val="00B56FBE"/>
    <w:rsid w:val="00B57788"/>
    <w:rsid w:val="00B60534"/>
    <w:rsid w:val="00B62B58"/>
    <w:rsid w:val="00B63F3A"/>
    <w:rsid w:val="00B65149"/>
    <w:rsid w:val="00B66567"/>
    <w:rsid w:val="00B66645"/>
    <w:rsid w:val="00B66CF9"/>
    <w:rsid w:val="00B66F52"/>
    <w:rsid w:val="00B66FE5"/>
    <w:rsid w:val="00B7175C"/>
    <w:rsid w:val="00B72880"/>
    <w:rsid w:val="00B753B2"/>
    <w:rsid w:val="00B75545"/>
    <w:rsid w:val="00B758BF"/>
    <w:rsid w:val="00B75C45"/>
    <w:rsid w:val="00B7749C"/>
    <w:rsid w:val="00B809D4"/>
    <w:rsid w:val="00B827A6"/>
    <w:rsid w:val="00B831CE"/>
    <w:rsid w:val="00B834FB"/>
    <w:rsid w:val="00B83DF9"/>
    <w:rsid w:val="00B84C63"/>
    <w:rsid w:val="00B86677"/>
    <w:rsid w:val="00B87131"/>
    <w:rsid w:val="00B929DA"/>
    <w:rsid w:val="00B92E4A"/>
    <w:rsid w:val="00B939B1"/>
    <w:rsid w:val="00B96D40"/>
    <w:rsid w:val="00B97386"/>
    <w:rsid w:val="00B978DB"/>
    <w:rsid w:val="00BA1AC1"/>
    <w:rsid w:val="00BA263B"/>
    <w:rsid w:val="00BA42B2"/>
    <w:rsid w:val="00BA45DE"/>
    <w:rsid w:val="00BA48E9"/>
    <w:rsid w:val="00BA58D4"/>
    <w:rsid w:val="00BA5B9E"/>
    <w:rsid w:val="00BA5E88"/>
    <w:rsid w:val="00BA66E3"/>
    <w:rsid w:val="00BA7C9A"/>
    <w:rsid w:val="00BB14D7"/>
    <w:rsid w:val="00BB4BF1"/>
    <w:rsid w:val="00BB5F8F"/>
    <w:rsid w:val="00BB657A"/>
    <w:rsid w:val="00BB6A1C"/>
    <w:rsid w:val="00BB6C3D"/>
    <w:rsid w:val="00BC1164"/>
    <w:rsid w:val="00BC1A4E"/>
    <w:rsid w:val="00BC399D"/>
    <w:rsid w:val="00BC4E6B"/>
    <w:rsid w:val="00BC4F66"/>
    <w:rsid w:val="00BC57CD"/>
    <w:rsid w:val="00BC5DC7"/>
    <w:rsid w:val="00BC6B41"/>
    <w:rsid w:val="00BC6B8B"/>
    <w:rsid w:val="00BC73D8"/>
    <w:rsid w:val="00BD0C23"/>
    <w:rsid w:val="00BD1EC8"/>
    <w:rsid w:val="00BD4141"/>
    <w:rsid w:val="00BD52D7"/>
    <w:rsid w:val="00BD5AD2"/>
    <w:rsid w:val="00BD72CB"/>
    <w:rsid w:val="00BE22F3"/>
    <w:rsid w:val="00BE5B52"/>
    <w:rsid w:val="00BE7B8D"/>
    <w:rsid w:val="00BF06D0"/>
    <w:rsid w:val="00BF0993"/>
    <w:rsid w:val="00BF10A9"/>
    <w:rsid w:val="00BF1703"/>
    <w:rsid w:val="00BF231C"/>
    <w:rsid w:val="00BF4AA5"/>
    <w:rsid w:val="00BF51E5"/>
    <w:rsid w:val="00BF74A6"/>
    <w:rsid w:val="00BF7718"/>
    <w:rsid w:val="00BF7C5C"/>
    <w:rsid w:val="00C0107C"/>
    <w:rsid w:val="00C013AD"/>
    <w:rsid w:val="00C020FB"/>
    <w:rsid w:val="00C03811"/>
    <w:rsid w:val="00C04904"/>
    <w:rsid w:val="00C056B3"/>
    <w:rsid w:val="00C06917"/>
    <w:rsid w:val="00C102F7"/>
    <w:rsid w:val="00C103E5"/>
    <w:rsid w:val="00C10598"/>
    <w:rsid w:val="00C11847"/>
    <w:rsid w:val="00C12475"/>
    <w:rsid w:val="00C12A3F"/>
    <w:rsid w:val="00C13319"/>
    <w:rsid w:val="00C13E1C"/>
    <w:rsid w:val="00C13EE9"/>
    <w:rsid w:val="00C15A30"/>
    <w:rsid w:val="00C16D3D"/>
    <w:rsid w:val="00C21540"/>
    <w:rsid w:val="00C21906"/>
    <w:rsid w:val="00C21BFA"/>
    <w:rsid w:val="00C23149"/>
    <w:rsid w:val="00C24C8D"/>
    <w:rsid w:val="00C24E73"/>
    <w:rsid w:val="00C25CC6"/>
    <w:rsid w:val="00C25F9B"/>
    <w:rsid w:val="00C25FE2"/>
    <w:rsid w:val="00C260F4"/>
    <w:rsid w:val="00C2622E"/>
    <w:rsid w:val="00C26B53"/>
    <w:rsid w:val="00C27552"/>
    <w:rsid w:val="00C279B2"/>
    <w:rsid w:val="00C30C06"/>
    <w:rsid w:val="00C33E50"/>
    <w:rsid w:val="00C34C20"/>
    <w:rsid w:val="00C35A3E"/>
    <w:rsid w:val="00C36FC2"/>
    <w:rsid w:val="00C3746C"/>
    <w:rsid w:val="00C42130"/>
    <w:rsid w:val="00C423A4"/>
    <w:rsid w:val="00C44BF5"/>
    <w:rsid w:val="00C47A92"/>
    <w:rsid w:val="00C501DA"/>
    <w:rsid w:val="00C521D6"/>
    <w:rsid w:val="00C52297"/>
    <w:rsid w:val="00C524AE"/>
    <w:rsid w:val="00C53355"/>
    <w:rsid w:val="00C5372A"/>
    <w:rsid w:val="00C55232"/>
    <w:rsid w:val="00C553A4"/>
    <w:rsid w:val="00C55A06"/>
    <w:rsid w:val="00C55D03"/>
    <w:rsid w:val="00C601BC"/>
    <w:rsid w:val="00C628AD"/>
    <w:rsid w:val="00C62AC0"/>
    <w:rsid w:val="00C6329F"/>
    <w:rsid w:val="00C63340"/>
    <w:rsid w:val="00C643F9"/>
    <w:rsid w:val="00C64E95"/>
    <w:rsid w:val="00C6574E"/>
    <w:rsid w:val="00C67CA4"/>
    <w:rsid w:val="00C67CFF"/>
    <w:rsid w:val="00C71372"/>
    <w:rsid w:val="00C715A7"/>
    <w:rsid w:val="00C71716"/>
    <w:rsid w:val="00C72410"/>
    <w:rsid w:val="00C7287F"/>
    <w:rsid w:val="00C74E19"/>
    <w:rsid w:val="00C74ED0"/>
    <w:rsid w:val="00C75C2D"/>
    <w:rsid w:val="00C76505"/>
    <w:rsid w:val="00C80CB8"/>
    <w:rsid w:val="00C819F8"/>
    <w:rsid w:val="00C8248C"/>
    <w:rsid w:val="00C82693"/>
    <w:rsid w:val="00C84E33"/>
    <w:rsid w:val="00C85B3A"/>
    <w:rsid w:val="00C86D6F"/>
    <w:rsid w:val="00C905FC"/>
    <w:rsid w:val="00C91C54"/>
    <w:rsid w:val="00C92D03"/>
    <w:rsid w:val="00C9319C"/>
    <w:rsid w:val="00C93411"/>
    <w:rsid w:val="00C9435D"/>
    <w:rsid w:val="00C94420"/>
    <w:rsid w:val="00C96306"/>
    <w:rsid w:val="00C96322"/>
    <w:rsid w:val="00C96741"/>
    <w:rsid w:val="00CA001B"/>
    <w:rsid w:val="00CA0AA5"/>
    <w:rsid w:val="00CA2D1B"/>
    <w:rsid w:val="00CA48F5"/>
    <w:rsid w:val="00CA5FD0"/>
    <w:rsid w:val="00CA662A"/>
    <w:rsid w:val="00CA6DF1"/>
    <w:rsid w:val="00CA7AFD"/>
    <w:rsid w:val="00CA7C3C"/>
    <w:rsid w:val="00CB0189"/>
    <w:rsid w:val="00CB0BA2"/>
    <w:rsid w:val="00CB1215"/>
    <w:rsid w:val="00CB1A42"/>
    <w:rsid w:val="00CB1B0C"/>
    <w:rsid w:val="00CB1DA7"/>
    <w:rsid w:val="00CB2C0B"/>
    <w:rsid w:val="00CB357E"/>
    <w:rsid w:val="00CB517D"/>
    <w:rsid w:val="00CC038D"/>
    <w:rsid w:val="00CC0632"/>
    <w:rsid w:val="00CC1431"/>
    <w:rsid w:val="00CC2BC1"/>
    <w:rsid w:val="00CC39FF"/>
    <w:rsid w:val="00CC3C2F"/>
    <w:rsid w:val="00CC4AC8"/>
    <w:rsid w:val="00CC5233"/>
    <w:rsid w:val="00CC5DE6"/>
    <w:rsid w:val="00CC6E4E"/>
    <w:rsid w:val="00CC6FE8"/>
    <w:rsid w:val="00CC716B"/>
    <w:rsid w:val="00CC7202"/>
    <w:rsid w:val="00CC7DCB"/>
    <w:rsid w:val="00CD0E2C"/>
    <w:rsid w:val="00CD2808"/>
    <w:rsid w:val="00CD28BF"/>
    <w:rsid w:val="00CD2D2A"/>
    <w:rsid w:val="00CD4092"/>
    <w:rsid w:val="00CD42C7"/>
    <w:rsid w:val="00CD43CE"/>
    <w:rsid w:val="00CD4A20"/>
    <w:rsid w:val="00CD50A1"/>
    <w:rsid w:val="00CD519E"/>
    <w:rsid w:val="00CD5DD3"/>
    <w:rsid w:val="00CD5EEF"/>
    <w:rsid w:val="00CD6955"/>
    <w:rsid w:val="00CD6E6A"/>
    <w:rsid w:val="00CE0C4F"/>
    <w:rsid w:val="00CE1891"/>
    <w:rsid w:val="00CE2464"/>
    <w:rsid w:val="00CE30EA"/>
    <w:rsid w:val="00CE5993"/>
    <w:rsid w:val="00CE5A3E"/>
    <w:rsid w:val="00CE695A"/>
    <w:rsid w:val="00CE695B"/>
    <w:rsid w:val="00CE7E08"/>
    <w:rsid w:val="00CF02AF"/>
    <w:rsid w:val="00CF048A"/>
    <w:rsid w:val="00CF1471"/>
    <w:rsid w:val="00CF155A"/>
    <w:rsid w:val="00CF1D47"/>
    <w:rsid w:val="00CF2947"/>
    <w:rsid w:val="00CF4083"/>
    <w:rsid w:val="00CF4659"/>
    <w:rsid w:val="00CF4E76"/>
    <w:rsid w:val="00CF5629"/>
    <w:rsid w:val="00CF59AB"/>
    <w:rsid w:val="00CF686F"/>
    <w:rsid w:val="00CF6E60"/>
    <w:rsid w:val="00CF71A1"/>
    <w:rsid w:val="00CF7BCA"/>
    <w:rsid w:val="00D008FD"/>
    <w:rsid w:val="00D024B0"/>
    <w:rsid w:val="00D028A5"/>
    <w:rsid w:val="00D0321C"/>
    <w:rsid w:val="00D035EC"/>
    <w:rsid w:val="00D06AB1"/>
    <w:rsid w:val="00D072ED"/>
    <w:rsid w:val="00D073E1"/>
    <w:rsid w:val="00D07A16"/>
    <w:rsid w:val="00D1067E"/>
    <w:rsid w:val="00D10F50"/>
    <w:rsid w:val="00D11272"/>
    <w:rsid w:val="00D126F5"/>
    <w:rsid w:val="00D136A5"/>
    <w:rsid w:val="00D1489E"/>
    <w:rsid w:val="00D20737"/>
    <w:rsid w:val="00D21E81"/>
    <w:rsid w:val="00D223DE"/>
    <w:rsid w:val="00D226F3"/>
    <w:rsid w:val="00D23611"/>
    <w:rsid w:val="00D24EF4"/>
    <w:rsid w:val="00D25E37"/>
    <w:rsid w:val="00D2661A"/>
    <w:rsid w:val="00D26B17"/>
    <w:rsid w:val="00D27582"/>
    <w:rsid w:val="00D27D2B"/>
    <w:rsid w:val="00D32719"/>
    <w:rsid w:val="00D32FAE"/>
    <w:rsid w:val="00D33333"/>
    <w:rsid w:val="00D3375B"/>
    <w:rsid w:val="00D34C7A"/>
    <w:rsid w:val="00D34CB7"/>
    <w:rsid w:val="00D34FD1"/>
    <w:rsid w:val="00D352A2"/>
    <w:rsid w:val="00D3676B"/>
    <w:rsid w:val="00D400CD"/>
    <w:rsid w:val="00D4162B"/>
    <w:rsid w:val="00D4197D"/>
    <w:rsid w:val="00D42110"/>
    <w:rsid w:val="00D43777"/>
    <w:rsid w:val="00D445B1"/>
    <w:rsid w:val="00D4514F"/>
    <w:rsid w:val="00D451E2"/>
    <w:rsid w:val="00D458E8"/>
    <w:rsid w:val="00D45E89"/>
    <w:rsid w:val="00D45E8D"/>
    <w:rsid w:val="00D466AE"/>
    <w:rsid w:val="00D4734F"/>
    <w:rsid w:val="00D47A63"/>
    <w:rsid w:val="00D47A80"/>
    <w:rsid w:val="00D50A18"/>
    <w:rsid w:val="00D50C6C"/>
    <w:rsid w:val="00D51BF3"/>
    <w:rsid w:val="00D520C8"/>
    <w:rsid w:val="00D52CBA"/>
    <w:rsid w:val="00D53698"/>
    <w:rsid w:val="00D5492A"/>
    <w:rsid w:val="00D5496D"/>
    <w:rsid w:val="00D54B98"/>
    <w:rsid w:val="00D56D85"/>
    <w:rsid w:val="00D60E4F"/>
    <w:rsid w:val="00D644BB"/>
    <w:rsid w:val="00D6528E"/>
    <w:rsid w:val="00D66846"/>
    <w:rsid w:val="00D675FB"/>
    <w:rsid w:val="00D70620"/>
    <w:rsid w:val="00D706BB"/>
    <w:rsid w:val="00D71F25"/>
    <w:rsid w:val="00D74552"/>
    <w:rsid w:val="00D76EBC"/>
    <w:rsid w:val="00D77031"/>
    <w:rsid w:val="00D77D05"/>
    <w:rsid w:val="00D80378"/>
    <w:rsid w:val="00D80D26"/>
    <w:rsid w:val="00D81136"/>
    <w:rsid w:val="00D83255"/>
    <w:rsid w:val="00D84941"/>
    <w:rsid w:val="00D84A31"/>
    <w:rsid w:val="00D84F75"/>
    <w:rsid w:val="00D84FA1"/>
    <w:rsid w:val="00D851F0"/>
    <w:rsid w:val="00D86DB7"/>
    <w:rsid w:val="00D9060C"/>
    <w:rsid w:val="00D90A28"/>
    <w:rsid w:val="00D90BB7"/>
    <w:rsid w:val="00D926D0"/>
    <w:rsid w:val="00D92C7C"/>
    <w:rsid w:val="00D93030"/>
    <w:rsid w:val="00D950E1"/>
    <w:rsid w:val="00D952A6"/>
    <w:rsid w:val="00D955D6"/>
    <w:rsid w:val="00D96B6A"/>
    <w:rsid w:val="00D97F99"/>
    <w:rsid w:val="00DA0EAA"/>
    <w:rsid w:val="00DA1CA4"/>
    <w:rsid w:val="00DA1E08"/>
    <w:rsid w:val="00DA24F8"/>
    <w:rsid w:val="00DA28E8"/>
    <w:rsid w:val="00DA38D3"/>
    <w:rsid w:val="00DA3932"/>
    <w:rsid w:val="00DA3AFC"/>
    <w:rsid w:val="00DA3B44"/>
    <w:rsid w:val="00DA4348"/>
    <w:rsid w:val="00DA48D6"/>
    <w:rsid w:val="00DA4E90"/>
    <w:rsid w:val="00DA5498"/>
    <w:rsid w:val="00DA64F8"/>
    <w:rsid w:val="00DA6C15"/>
    <w:rsid w:val="00DA6F04"/>
    <w:rsid w:val="00DA7CCF"/>
    <w:rsid w:val="00DB279A"/>
    <w:rsid w:val="00DB3780"/>
    <w:rsid w:val="00DB38EE"/>
    <w:rsid w:val="00DB41EE"/>
    <w:rsid w:val="00DB4862"/>
    <w:rsid w:val="00DB498B"/>
    <w:rsid w:val="00DB4DE9"/>
    <w:rsid w:val="00DB66CA"/>
    <w:rsid w:val="00DB6BCA"/>
    <w:rsid w:val="00DB7113"/>
    <w:rsid w:val="00DC0321"/>
    <w:rsid w:val="00DC1D2E"/>
    <w:rsid w:val="00DC3067"/>
    <w:rsid w:val="00DC370B"/>
    <w:rsid w:val="00DC3D64"/>
    <w:rsid w:val="00DC5B90"/>
    <w:rsid w:val="00DD00FF"/>
    <w:rsid w:val="00DD01D1"/>
    <w:rsid w:val="00DD0619"/>
    <w:rsid w:val="00DD07FB"/>
    <w:rsid w:val="00DD18F7"/>
    <w:rsid w:val="00DD25C6"/>
    <w:rsid w:val="00DD3D85"/>
    <w:rsid w:val="00DD4FE5"/>
    <w:rsid w:val="00DD54B0"/>
    <w:rsid w:val="00DD57EE"/>
    <w:rsid w:val="00DD6358"/>
    <w:rsid w:val="00DD6BCC"/>
    <w:rsid w:val="00DD7CF9"/>
    <w:rsid w:val="00DE02DD"/>
    <w:rsid w:val="00DE0649"/>
    <w:rsid w:val="00DE0A4B"/>
    <w:rsid w:val="00DE0D1D"/>
    <w:rsid w:val="00DE0DB3"/>
    <w:rsid w:val="00DE2410"/>
    <w:rsid w:val="00DE2939"/>
    <w:rsid w:val="00DE364B"/>
    <w:rsid w:val="00DE3716"/>
    <w:rsid w:val="00DE3D94"/>
    <w:rsid w:val="00DE499E"/>
    <w:rsid w:val="00DE51E6"/>
    <w:rsid w:val="00DE6E81"/>
    <w:rsid w:val="00DE703F"/>
    <w:rsid w:val="00DE7595"/>
    <w:rsid w:val="00DF0158"/>
    <w:rsid w:val="00DF1961"/>
    <w:rsid w:val="00DF44DE"/>
    <w:rsid w:val="00DF4A10"/>
    <w:rsid w:val="00DF5796"/>
    <w:rsid w:val="00DF5B4F"/>
    <w:rsid w:val="00DF6032"/>
    <w:rsid w:val="00DF6E9B"/>
    <w:rsid w:val="00DF744A"/>
    <w:rsid w:val="00DF7933"/>
    <w:rsid w:val="00E002B0"/>
    <w:rsid w:val="00E01138"/>
    <w:rsid w:val="00E01757"/>
    <w:rsid w:val="00E02DFB"/>
    <w:rsid w:val="00E030F9"/>
    <w:rsid w:val="00E0311A"/>
    <w:rsid w:val="00E03138"/>
    <w:rsid w:val="00E03C15"/>
    <w:rsid w:val="00E05393"/>
    <w:rsid w:val="00E06404"/>
    <w:rsid w:val="00E1055C"/>
    <w:rsid w:val="00E11A85"/>
    <w:rsid w:val="00E12495"/>
    <w:rsid w:val="00E15CCD"/>
    <w:rsid w:val="00E15D9E"/>
    <w:rsid w:val="00E1649F"/>
    <w:rsid w:val="00E16A94"/>
    <w:rsid w:val="00E202EF"/>
    <w:rsid w:val="00E210B5"/>
    <w:rsid w:val="00E2552F"/>
    <w:rsid w:val="00E27675"/>
    <w:rsid w:val="00E30048"/>
    <w:rsid w:val="00E311B7"/>
    <w:rsid w:val="00E3137A"/>
    <w:rsid w:val="00E32213"/>
    <w:rsid w:val="00E32CCF"/>
    <w:rsid w:val="00E33542"/>
    <w:rsid w:val="00E34A98"/>
    <w:rsid w:val="00E3507F"/>
    <w:rsid w:val="00E350F7"/>
    <w:rsid w:val="00E35A9F"/>
    <w:rsid w:val="00E35D1E"/>
    <w:rsid w:val="00E364F9"/>
    <w:rsid w:val="00E365FA"/>
    <w:rsid w:val="00E36789"/>
    <w:rsid w:val="00E3703D"/>
    <w:rsid w:val="00E40A14"/>
    <w:rsid w:val="00E44305"/>
    <w:rsid w:val="00E44658"/>
    <w:rsid w:val="00E44A83"/>
    <w:rsid w:val="00E45730"/>
    <w:rsid w:val="00E46238"/>
    <w:rsid w:val="00E502C1"/>
    <w:rsid w:val="00E502DD"/>
    <w:rsid w:val="00E50D3A"/>
    <w:rsid w:val="00E51387"/>
    <w:rsid w:val="00E51E68"/>
    <w:rsid w:val="00E52EFD"/>
    <w:rsid w:val="00E530D7"/>
    <w:rsid w:val="00E537CB"/>
    <w:rsid w:val="00E5408A"/>
    <w:rsid w:val="00E554A9"/>
    <w:rsid w:val="00E56800"/>
    <w:rsid w:val="00E613B8"/>
    <w:rsid w:val="00E6216B"/>
    <w:rsid w:val="00E62FF9"/>
    <w:rsid w:val="00E635D6"/>
    <w:rsid w:val="00E639BC"/>
    <w:rsid w:val="00E63E42"/>
    <w:rsid w:val="00E664CC"/>
    <w:rsid w:val="00E70388"/>
    <w:rsid w:val="00E70B15"/>
    <w:rsid w:val="00E70F92"/>
    <w:rsid w:val="00E71075"/>
    <w:rsid w:val="00E74C54"/>
    <w:rsid w:val="00E74CE0"/>
    <w:rsid w:val="00E76EF4"/>
    <w:rsid w:val="00E77A03"/>
    <w:rsid w:val="00E822E8"/>
    <w:rsid w:val="00E82554"/>
    <w:rsid w:val="00E82606"/>
    <w:rsid w:val="00E83572"/>
    <w:rsid w:val="00E838C8"/>
    <w:rsid w:val="00E83C8A"/>
    <w:rsid w:val="00E83D4F"/>
    <w:rsid w:val="00E846C8"/>
    <w:rsid w:val="00E84957"/>
    <w:rsid w:val="00E84A55"/>
    <w:rsid w:val="00E85178"/>
    <w:rsid w:val="00E85BFF"/>
    <w:rsid w:val="00E85E3F"/>
    <w:rsid w:val="00E90391"/>
    <w:rsid w:val="00E906C2"/>
    <w:rsid w:val="00E9070B"/>
    <w:rsid w:val="00E9311F"/>
    <w:rsid w:val="00E934D1"/>
    <w:rsid w:val="00E948F1"/>
    <w:rsid w:val="00E94AF0"/>
    <w:rsid w:val="00E95D13"/>
    <w:rsid w:val="00E95DD3"/>
    <w:rsid w:val="00E9669B"/>
    <w:rsid w:val="00E969D5"/>
    <w:rsid w:val="00E9794E"/>
    <w:rsid w:val="00EA1FCF"/>
    <w:rsid w:val="00EA36DF"/>
    <w:rsid w:val="00EA3DA0"/>
    <w:rsid w:val="00EA4E97"/>
    <w:rsid w:val="00EA58D1"/>
    <w:rsid w:val="00EA61BC"/>
    <w:rsid w:val="00EA663D"/>
    <w:rsid w:val="00EA681A"/>
    <w:rsid w:val="00EA7234"/>
    <w:rsid w:val="00EA724E"/>
    <w:rsid w:val="00EA735B"/>
    <w:rsid w:val="00EA78D8"/>
    <w:rsid w:val="00EB163D"/>
    <w:rsid w:val="00EB1E69"/>
    <w:rsid w:val="00EB2086"/>
    <w:rsid w:val="00EB44A5"/>
    <w:rsid w:val="00EB5EDF"/>
    <w:rsid w:val="00EB60FE"/>
    <w:rsid w:val="00EB74DB"/>
    <w:rsid w:val="00EC43C7"/>
    <w:rsid w:val="00EC5359"/>
    <w:rsid w:val="00EC562A"/>
    <w:rsid w:val="00EC5A4C"/>
    <w:rsid w:val="00EC60B7"/>
    <w:rsid w:val="00ED064B"/>
    <w:rsid w:val="00ED067A"/>
    <w:rsid w:val="00ED2B50"/>
    <w:rsid w:val="00ED4E64"/>
    <w:rsid w:val="00ED716F"/>
    <w:rsid w:val="00EE0350"/>
    <w:rsid w:val="00EE0484"/>
    <w:rsid w:val="00EE0719"/>
    <w:rsid w:val="00EE0E80"/>
    <w:rsid w:val="00EE275A"/>
    <w:rsid w:val="00EE375E"/>
    <w:rsid w:val="00EE43B8"/>
    <w:rsid w:val="00EE4AD7"/>
    <w:rsid w:val="00EE4B8B"/>
    <w:rsid w:val="00EE508C"/>
    <w:rsid w:val="00EE613F"/>
    <w:rsid w:val="00EE694A"/>
    <w:rsid w:val="00EE6CD9"/>
    <w:rsid w:val="00EE7295"/>
    <w:rsid w:val="00EE7367"/>
    <w:rsid w:val="00EE7869"/>
    <w:rsid w:val="00EF054A"/>
    <w:rsid w:val="00EF2CE4"/>
    <w:rsid w:val="00EF3235"/>
    <w:rsid w:val="00EF5339"/>
    <w:rsid w:val="00EF5949"/>
    <w:rsid w:val="00EF623A"/>
    <w:rsid w:val="00EF71A1"/>
    <w:rsid w:val="00EF7CDB"/>
    <w:rsid w:val="00EF7E72"/>
    <w:rsid w:val="00F005BA"/>
    <w:rsid w:val="00F006D2"/>
    <w:rsid w:val="00F012F9"/>
    <w:rsid w:val="00F01542"/>
    <w:rsid w:val="00F03E5D"/>
    <w:rsid w:val="00F042F9"/>
    <w:rsid w:val="00F04E5A"/>
    <w:rsid w:val="00F052EC"/>
    <w:rsid w:val="00F06B6F"/>
    <w:rsid w:val="00F06D37"/>
    <w:rsid w:val="00F07ADE"/>
    <w:rsid w:val="00F07B9D"/>
    <w:rsid w:val="00F07C2B"/>
    <w:rsid w:val="00F10203"/>
    <w:rsid w:val="00F10926"/>
    <w:rsid w:val="00F11586"/>
    <w:rsid w:val="00F1183B"/>
    <w:rsid w:val="00F11C9F"/>
    <w:rsid w:val="00F11ECE"/>
    <w:rsid w:val="00F12263"/>
    <w:rsid w:val="00F1409D"/>
    <w:rsid w:val="00F14214"/>
    <w:rsid w:val="00F152F3"/>
    <w:rsid w:val="00F157A9"/>
    <w:rsid w:val="00F210B4"/>
    <w:rsid w:val="00F23417"/>
    <w:rsid w:val="00F25BB6"/>
    <w:rsid w:val="00F25D06"/>
    <w:rsid w:val="00F26B7E"/>
    <w:rsid w:val="00F27363"/>
    <w:rsid w:val="00F27A3B"/>
    <w:rsid w:val="00F302CA"/>
    <w:rsid w:val="00F305EB"/>
    <w:rsid w:val="00F311F7"/>
    <w:rsid w:val="00F313F7"/>
    <w:rsid w:val="00F31457"/>
    <w:rsid w:val="00F31D0C"/>
    <w:rsid w:val="00F32503"/>
    <w:rsid w:val="00F33817"/>
    <w:rsid w:val="00F3447F"/>
    <w:rsid w:val="00F34A9E"/>
    <w:rsid w:val="00F359FD"/>
    <w:rsid w:val="00F40A38"/>
    <w:rsid w:val="00F420D5"/>
    <w:rsid w:val="00F449F6"/>
    <w:rsid w:val="00F451EA"/>
    <w:rsid w:val="00F45447"/>
    <w:rsid w:val="00F456C6"/>
    <w:rsid w:val="00F4577B"/>
    <w:rsid w:val="00F46062"/>
    <w:rsid w:val="00F46496"/>
    <w:rsid w:val="00F47302"/>
    <w:rsid w:val="00F474D0"/>
    <w:rsid w:val="00F47628"/>
    <w:rsid w:val="00F5013C"/>
    <w:rsid w:val="00F50179"/>
    <w:rsid w:val="00F54B81"/>
    <w:rsid w:val="00F55981"/>
    <w:rsid w:val="00F56511"/>
    <w:rsid w:val="00F6194E"/>
    <w:rsid w:val="00F623AC"/>
    <w:rsid w:val="00F63DB1"/>
    <w:rsid w:val="00F6412A"/>
    <w:rsid w:val="00F65893"/>
    <w:rsid w:val="00F666B9"/>
    <w:rsid w:val="00F66A4A"/>
    <w:rsid w:val="00F66F3B"/>
    <w:rsid w:val="00F67A15"/>
    <w:rsid w:val="00F713E6"/>
    <w:rsid w:val="00F718D9"/>
    <w:rsid w:val="00F71E22"/>
    <w:rsid w:val="00F72142"/>
    <w:rsid w:val="00F72AE7"/>
    <w:rsid w:val="00F72B5D"/>
    <w:rsid w:val="00F75E04"/>
    <w:rsid w:val="00F77D98"/>
    <w:rsid w:val="00F825DE"/>
    <w:rsid w:val="00F833BA"/>
    <w:rsid w:val="00F83E57"/>
    <w:rsid w:val="00F84413"/>
    <w:rsid w:val="00F84FD0"/>
    <w:rsid w:val="00F8518D"/>
    <w:rsid w:val="00F859A8"/>
    <w:rsid w:val="00F85C08"/>
    <w:rsid w:val="00F8652C"/>
    <w:rsid w:val="00F9108B"/>
    <w:rsid w:val="00F91349"/>
    <w:rsid w:val="00F918D5"/>
    <w:rsid w:val="00F93A8A"/>
    <w:rsid w:val="00F95248"/>
    <w:rsid w:val="00F956A9"/>
    <w:rsid w:val="00F963ED"/>
    <w:rsid w:val="00F966CF"/>
    <w:rsid w:val="00F9680C"/>
    <w:rsid w:val="00F96CAE"/>
    <w:rsid w:val="00F9746B"/>
    <w:rsid w:val="00F97C99"/>
    <w:rsid w:val="00F97F13"/>
    <w:rsid w:val="00FA649B"/>
    <w:rsid w:val="00FA662D"/>
    <w:rsid w:val="00FA6730"/>
    <w:rsid w:val="00FA73B1"/>
    <w:rsid w:val="00FB0CB9"/>
    <w:rsid w:val="00FB33BD"/>
    <w:rsid w:val="00FB45F1"/>
    <w:rsid w:val="00FB4A72"/>
    <w:rsid w:val="00FB4F3C"/>
    <w:rsid w:val="00FB54E8"/>
    <w:rsid w:val="00FB55A1"/>
    <w:rsid w:val="00FB622C"/>
    <w:rsid w:val="00FB6824"/>
    <w:rsid w:val="00FB7054"/>
    <w:rsid w:val="00FC055E"/>
    <w:rsid w:val="00FC1454"/>
    <w:rsid w:val="00FC17B7"/>
    <w:rsid w:val="00FC2CB7"/>
    <w:rsid w:val="00FC4090"/>
    <w:rsid w:val="00FC55B4"/>
    <w:rsid w:val="00FD00E6"/>
    <w:rsid w:val="00FD09A1"/>
    <w:rsid w:val="00FD2A7C"/>
    <w:rsid w:val="00FD36C2"/>
    <w:rsid w:val="00FD397F"/>
    <w:rsid w:val="00FD41D3"/>
    <w:rsid w:val="00FD4FE7"/>
    <w:rsid w:val="00FD59EB"/>
    <w:rsid w:val="00FD7299"/>
    <w:rsid w:val="00FE09E7"/>
    <w:rsid w:val="00FE1FBE"/>
    <w:rsid w:val="00FE250E"/>
    <w:rsid w:val="00FE25A3"/>
    <w:rsid w:val="00FE3901"/>
    <w:rsid w:val="00FE39D3"/>
    <w:rsid w:val="00FE4BCE"/>
    <w:rsid w:val="00FE4D05"/>
    <w:rsid w:val="00FE5416"/>
    <w:rsid w:val="00FE54AE"/>
    <w:rsid w:val="00FE576A"/>
    <w:rsid w:val="00FE6307"/>
    <w:rsid w:val="00FE673E"/>
    <w:rsid w:val="00FE7E79"/>
    <w:rsid w:val="00FF0137"/>
    <w:rsid w:val="00FF0CD7"/>
    <w:rsid w:val="00FF3DEF"/>
    <w:rsid w:val="00FF3E7D"/>
    <w:rsid w:val="00FF5B99"/>
    <w:rsid w:val="00FF605A"/>
    <w:rsid w:val="00FF730C"/>
    <w:rsid w:val="00FF73DF"/>
    <w:rsid w:val="00FF73F4"/>
    <w:rsid w:val="00FF7CE4"/>
    <w:rsid w:val="00FF7E39"/>
    <w:rsid w:val="01F16648"/>
    <w:rsid w:val="027A5940"/>
    <w:rsid w:val="02A824AD"/>
    <w:rsid w:val="03044EA1"/>
    <w:rsid w:val="03116E49"/>
    <w:rsid w:val="04781590"/>
    <w:rsid w:val="05622E8C"/>
    <w:rsid w:val="05770104"/>
    <w:rsid w:val="05CE6FE8"/>
    <w:rsid w:val="060E1419"/>
    <w:rsid w:val="0648022F"/>
    <w:rsid w:val="06750013"/>
    <w:rsid w:val="07500A1D"/>
    <w:rsid w:val="07A54FE5"/>
    <w:rsid w:val="082A3964"/>
    <w:rsid w:val="08E94DA4"/>
    <w:rsid w:val="0957129B"/>
    <w:rsid w:val="09AA6AA2"/>
    <w:rsid w:val="09AE72E5"/>
    <w:rsid w:val="0B13460C"/>
    <w:rsid w:val="0B2C57AA"/>
    <w:rsid w:val="0BA835FC"/>
    <w:rsid w:val="0BE449CE"/>
    <w:rsid w:val="0BFB0C36"/>
    <w:rsid w:val="0E595ED6"/>
    <w:rsid w:val="0EC246CF"/>
    <w:rsid w:val="0F3F7CF5"/>
    <w:rsid w:val="0F571AE6"/>
    <w:rsid w:val="0FD35F23"/>
    <w:rsid w:val="10B44936"/>
    <w:rsid w:val="11005262"/>
    <w:rsid w:val="124533A1"/>
    <w:rsid w:val="13370CE3"/>
    <w:rsid w:val="136442BF"/>
    <w:rsid w:val="14575AE1"/>
    <w:rsid w:val="15094376"/>
    <w:rsid w:val="15AB3F1D"/>
    <w:rsid w:val="168B46AC"/>
    <w:rsid w:val="17011AAD"/>
    <w:rsid w:val="17556137"/>
    <w:rsid w:val="185D3EB4"/>
    <w:rsid w:val="196B73E0"/>
    <w:rsid w:val="19B41FE3"/>
    <w:rsid w:val="1C2516BD"/>
    <w:rsid w:val="1C3109C5"/>
    <w:rsid w:val="1CE37BBC"/>
    <w:rsid w:val="1CFD203C"/>
    <w:rsid w:val="1D9E4125"/>
    <w:rsid w:val="1DAE0045"/>
    <w:rsid w:val="1E551B20"/>
    <w:rsid w:val="1EC05CD1"/>
    <w:rsid w:val="1FE972D4"/>
    <w:rsid w:val="202F39FE"/>
    <w:rsid w:val="212334F9"/>
    <w:rsid w:val="21562C7C"/>
    <w:rsid w:val="21627078"/>
    <w:rsid w:val="236C37B5"/>
    <w:rsid w:val="23FF2AA1"/>
    <w:rsid w:val="242777FE"/>
    <w:rsid w:val="247C1487"/>
    <w:rsid w:val="25DE5420"/>
    <w:rsid w:val="27326A1F"/>
    <w:rsid w:val="27AA0A58"/>
    <w:rsid w:val="29CA071F"/>
    <w:rsid w:val="2A4325E0"/>
    <w:rsid w:val="2A7F77BF"/>
    <w:rsid w:val="2AA064ED"/>
    <w:rsid w:val="2ADF3CE2"/>
    <w:rsid w:val="2B0E4ACC"/>
    <w:rsid w:val="2B636A61"/>
    <w:rsid w:val="2B850F4F"/>
    <w:rsid w:val="2C7C45F5"/>
    <w:rsid w:val="2CED6832"/>
    <w:rsid w:val="2CFB10DF"/>
    <w:rsid w:val="2E8E7EF9"/>
    <w:rsid w:val="2F7429B5"/>
    <w:rsid w:val="2FDA068D"/>
    <w:rsid w:val="30564A47"/>
    <w:rsid w:val="30FF2BDC"/>
    <w:rsid w:val="32903A4E"/>
    <w:rsid w:val="32B21CA8"/>
    <w:rsid w:val="334C3C43"/>
    <w:rsid w:val="337339EC"/>
    <w:rsid w:val="33A02EED"/>
    <w:rsid w:val="33BD2924"/>
    <w:rsid w:val="345B4DE0"/>
    <w:rsid w:val="357B1D37"/>
    <w:rsid w:val="36235BBD"/>
    <w:rsid w:val="3624775F"/>
    <w:rsid w:val="36790FAE"/>
    <w:rsid w:val="372413FB"/>
    <w:rsid w:val="380A05F1"/>
    <w:rsid w:val="3B9043E0"/>
    <w:rsid w:val="3BD06BC9"/>
    <w:rsid w:val="3CC04321"/>
    <w:rsid w:val="3DCE1303"/>
    <w:rsid w:val="3DF22A8C"/>
    <w:rsid w:val="41E44C0B"/>
    <w:rsid w:val="420460B1"/>
    <w:rsid w:val="421D59C3"/>
    <w:rsid w:val="42342AF0"/>
    <w:rsid w:val="425272A4"/>
    <w:rsid w:val="42BA2C13"/>
    <w:rsid w:val="442036C1"/>
    <w:rsid w:val="444D137B"/>
    <w:rsid w:val="45893844"/>
    <w:rsid w:val="45C868C6"/>
    <w:rsid w:val="45D960D9"/>
    <w:rsid w:val="45EB5E6A"/>
    <w:rsid w:val="46895B79"/>
    <w:rsid w:val="47272C2E"/>
    <w:rsid w:val="486E41B8"/>
    <w:rsid w:val="48EE315D"/>
    <w:rsid w:val="491767BA"/>
    <w:rsid w:val="499E3935"/>
    <w:rsid w:val="4ABA3ED1"/>
    <w:rsid w:val="4BC17162"/>
    <w:rsid w:val="4C201464"/>
    <w:rsid w:val="4CFE5BBD"/>
    <w:rsid w:val="4D5A3970"/>
    <w:rsid w:val="4DCC5BB0"/>
    <w:rsid w:val="4E784545"/>
    <w:rsid w:val="4ECD5D6B"/>
    <w:rsid w:val="4EFA309F"/>
    <w:rsid w:val="4F1F0CC4"/>
    <w:rsid w:val="4F353DBA"/>
    <w:rsid w:val="4FFF1BD4"/>
    <w:rsid w:val="50090BF2"/>
    <w:rsid w:val="502B2F8B"/>
    <w:rsid w:val="50DF24EB"/>
    <w:rsid w:val="511B41D9"/>
    <w:rsid w:val="524A0EF0"/>
    <w:rsid w:val="527A1840"/>
    <w:rsid w:val="52C30EE5"/>
    <w:rsid w:val="52C67406"/>
    <w:rsid w:val="52E11044"/>
    <w:rsid w:val="534A0A8A"/>
    <w:rsid w:val="54C471A5"/>
    <w:rsid w:val="5514224B"/>
    <w:rsid w:val="55AE2AAB"/>
    <w:rsid w:val="56137B46"/>
    <w:rsid w:val="57565358"/>
    <w:rsid w:val="58AA22B3"/>
    <w:rsid w:val="58D26971"/>
    <w:rsid w:val="5A8B33BB"/>
    <w:rsid w:val="5CEA3DAB"/>
    <w:rsid w:val="5CFF5DE9"/>
    <w:rsid w:val="5D063FF2"/>
    <w:rsid w:val="5DA6050C"/>
    <w:rsid w:val="5DB97237"/>
    <w:rsid w:val="5E236A4A"/>
    <w:rsid w:val="5F68472C"/>
    <w:rsid w:val="5FC040A9"/>
    <w:rsid w:val="630301FC"/>
    <w:rsid w:val="63525589"/>
    <w:rsid w:val="6498352D"/>
    <w:rsid w:val="657F3B1C"/>
    <w:rsid w:val="66BE68C6"/>
    <w:rsid w:val="67B5273D"/>
    <w:rsid w:val="680C7DAC"/>
    <w:rsid w:val="68907DEF"/>
    <w:rsid w:val="6A743DBE"/>
    <w:rsid w:val="6B6C28F7"/>
    <w:rsid w:val="6D4B271F"/>
    <w:rsid w:val="6DAF6778"/>
    <w:rsid w:val="6DE13755"/>
    <w:rsid w:val="6F166083"/>
    <w:rsid w:val="6FCA73A4"/>
    <w:rsid w:val="702F4A32"/>
    <w:rsid w:val="70621692"/>
    <w:rsid w:val="70A70015"/>
    <w:rsid w:val="717146F9"/>
    <w:rsid w:val="71CA25C3"/>
    <w:rsid w:val="724722FA"/>
    <w:rsid w:val="7271171B"/>
    <w:rsid w:val="72A34EA6"/>
    <w:rsid w:val="72BD7600"/>
    <w:rsid w:val="73797DFD"/>
    <w:rsid w:val="73F45F37"/>
    <w:rsid w:val="74092461"/>
    <w:rsid w:val="74213FF1"/>
    <w:rsid w:val="75F312BD"/>
    <w:rsid w:val="76291240"/>
    <w:rsid w:val="76694E67"/>
    <w:rsid w:val="78035331"/>
    <w:rsid w:val="79416086"/>
    <w:rsid w:val="7A18181B"/>
    <w:rsid w:val="7A990D85"/>
    <w:rsid w:val="7B88149E"/>
    <w:rsid w:val="7BDFB340"/>
    <w:rsid w:val="7DAF31BD"/>
    <w:rsid w:val="7E4D1969"/>
    <w:rsid w:val="7F9F07B6"/>
    <w:rsid w:val="7FF63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13D3E2C-EC06-404D-AADE-B35532F7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d">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d"/>
    <w:next w:val="afffd"/>
    <w:link w:val="10"/>
    <w:qFormat/>
    <w:pPr>
      <w:keepNext/>
      <w:keepLines/>
      <w:spacing w:before="340" w:after="330" w:line="578" w:lineRule="auto"/>
      <w:outlineLvl w:val="0"/>
    </w:pPr>
    <w:rPr>
      <w:b/>
      <w:bCs/>
      <w:kern w:val="44"/>
      <w:sz w:val="44"/>
      <w:szCs w:val="44"/>
    </w:rPr>
  </w:style>
  <w:style w:type="paragraph" w:styleId="22">
    <w:name w:val="heading 2"/>
    <w:basedOn w:val="afffd"/>
    <w:next w:val="afffd"/>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d"/>
    <w:next w:val="afffd"/>
    <w:link w:val="30"/>
    <w:qFormat/>
    <w:pPr>
      <w:keepNext/>
      <w:keepLines/>
      <w:spacing w:before="260" w:after="260" w:line="416" w:lineRule="auto"/>
      <w:outlineLvl w:val="2"/>
    </w:pPr>
    <w:rPr>
      <w:b/>
      <w:bCs/>
      <w:sz w:val="32"/>
      <w:szCs w:val="32"/>
    </w:rPr>
  </w:style>
  <w:style w:type="paragraph" w:styleId="4">
    <w:name w:val="heading 4"/>
    <w:basedOn w:val="afffd"/>
    <w:next w:val="afffd"/>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d"/>
    <w:next w:val="afffd"/>
    <w:link w:val="50"/>
    <w:qFormat/>
    <w:pPr>
      <w:keepNext/>
      <w:keepLines/>
      <w:adjustRightInd/>
      <w:spacing w:before="280" w:after="290" w:line="376" w:lineRule="auto"/>
      <w:outlineLvl w:val="4"/>
    </w:pPr>
    <w:rPr>
      <w:b/>
      <w:bCs/>
      <w:sz w:val="28"/>
      <w:szCs w:val="28"/>
    </w:rPr>
  </w:style>
  <w:style w:type="paragraph" w:styleId="6">
    <w:name w:val="heading 6"/>
    <w:basedOn w:val="afffd"/>
    <w:next w:val="afffd"/>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d"/>
    <w:next w:val="afffd"/>
    <w:link w:val="70"/>
    <w:qFormat/>
    <w:pPr>
      <w:keepNext/>
      <w:keepLines/>
      <w:adjustRightInd/>
      <w:spacing w:before="240" w:after="64" w:line="320" w:lineRule="auto"/>
      <w:outlineLvl w:val="6"/>
    </w:pPr>
    <w:rPr>
      <w:b/>
      <w:bCs/>
      <w:sz w:val="24"/>
      <w:szCs w:val="24"/>
    </w:rPr>
  </w:style>
  <w:style w:type="paragraph" w:styleId="8">
    <w:name w:val="heading 8"/>
    <w:basedOn w:val="afffd"/>
    <w:next w:val="afffd"/>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d"/>
    <w:next w:val="afffd"/>
    <w:link w:val="90"/>
    <w:qFormat/>
    <w:pPr>
      <w:keepNext/>
      <w:keepLines/>
      <w:adjustRightInd/>
      <w:spacing w:before="240" w:after="64" w:line="320" w:lineRule="auto"/>
      <w:outlineLvl w:val="8"/>
    </w:pPr>
    <w:rPr>
      <w:rFonts w:ascii="Arial" w:eastAsia="黑体" w:hAnsi="Arial"/>
    </w:rPr>
  </w:style>
  <w:style w:type="character" w:default="1" w:styleId="afffe">
    <w:name w:val="Default Paragraph Font"/>
    <w:uiPriority w:val="1"/>
    <w:semiHidden/>
    <w:unhideWhenUsed/>
  </w:style>
  <w:style w:type="table" w:default="1" w:styleId="affff">
    <w:name w:val="Normal Table"/>
    <w:uiPriority w:val="99"/>
    <w:semiHidden/>
    <w:unhideWhenUsed/>
    <w:tblPr>
      <w:tblInd w:w="0" w:type="dxa"/>
      <w:tblCellMar>
        <w:top w:w="0" w:type="dxa"/>
        <w:left w:w="108" w:type="dxa"/>
        <w:bottom w:w="0" w:type="dxa"/>
        <w:right w:w="108" w:type="dxa"/>
      </w:tblCellMar>
    </w:tblPr>
  </w:style>
  <w:style w:type="numbering" w:default="1" w:styleId="affff0">
    <w:name w:val="No List"/>
    <w:uiPriority w:val="99"/>
    <w:semiHidden/>
    <w:unhideWhenUsed/>
  </w:style>
  <w:style w:type="paragraph" w:styleId="TOC7">
    <w:name w:val="toc 7"/>
    <w:basedOn w:val="afffd"/>
    <w:next w:val="afffd"/>
    <w:uiPriority w:val="39"/>
    <w:unhideWhenUsed/>
    <w:qFormat/>
    <w:pPr>
      <w:tabs>
        <w:tab w:val="right" w:leader="dot" w:pos="9344"/>
      </w:tabs>
      <w:spacing w:line="300" w:lineRule="exact"/>
      <w:ind w:left="1259"/>
    </w:pPr>
    <w:rPr>
      <w:rFonts w:ascii="宋体"/>
    </w:rPr>
  </w:style>
  <w:style w:type="paragraph" w:styleId="affff1">
    <w:name w:val="Normal Indent"/>
    <w:basedOn w:val="afffd"/>
    <w:qFormat/>
    <w:pPr>
      <w:ind w:firstLine="420"/>
    </w:pPr>
  </w:style>
  <w:style w:type="paragraph" w:styleId="affff2">
    <w:name w:val="annotation text"/>
    <w:basedOn w:val="afffd"/>
    <w:link w:val="affff3"/>
    <w:uiPriority w:val="99"/>
    <w:unhideWhenUsed/>
    <w:qFormat/>
    <w:pPr>
      <w:adjustRightInd/>
      <w:spacing w:line="240" w:lineRule="auto"/>
      <w:jc w:val="left"/>
    </w:pPr>
    <w:rPr>
      <w:rFonts w:ascii="Times New Roman" w:hAnsi="Times New Roman"/>
      <w:szCs w:val="24"/>
      <w:lang w:val="zh-CN"/>
    </w:rPr>
  </w:style>
  <w:style w:type="paragraph" w:styleId="affff4">
    <w:name w:val="Body Text"/>
    <w:basedOn w:val="afffd"/>
    <w:link w:val="affff5"/>
    <w:qFormat/>
    <w:pPr>
      <w:spacing w:after="120"/>
    </w:pPr>
  </w:style>
  <w:style w:type="paragraph" w:styleId="affff6">
    <w:name w:val="Body Text Indent"/>
    <w:basedOn w:val="afffd"/>
    <w:link w:val="affff7"/>
    <w:uiPriority w:val="99"/>
    <w:semiHidden/>
    <w:unhideWhenUsed/>
    <w:qFormat/>
    <w:pPr>
      <w:spacing w:after="120"/>
      <w:ind w:leftChars="200" w:left="420"/>
    </w:pPr>
  </w:style>
  <w:style w:type="paragraph" w:styleId="TOC5">
    <w:name w:val="toc 5"/>
    <w:basedOn w:val="afffd"/>
    <w:next w:val="afffd"/>
    <w:uiPriority w:val="39"/>
    <w:unhideWhenUsed/>
    <w:qFormat/>
    <w:pPr>
      <w:ind w:left="839"/>
    </w:pPr>
    <w:rPr>
      <w:rFonts w:ascii="宋体"/>
    </w:rPr>
  </w:style>
  <w:style w:type="paragraph" w:styleId="TOC3">
    <w:name w:val="toc 3"/>
    <w:basedOn w:val="afffd"/>
    <w:next w:val="afffd"/>
    <w:uiPriority w:val="39"/>
    <w:unhideWhenUsed/>
    <w:qFormat/>
    <w:pPr>
      <w:spacing w:line="300" w:lineRule="exact"/>
      <w:ind w:left="420"/>
    </w:pPr>
    <w:rPr>
      <w:rFonts w:ascii="宋体"/>
    </w:rPr>
  </w:style>
  <w:style w:type="paragraph" w:styleId="affff8">
    <w:name w:val="Balloon Text"/>
    <w:basedOn w:val="afffd"/>
    <w:link w:val="affff9"/>
    <w:uiPriority w:val="99"/>
    <w:semiHidden/>
    <w:unhideWhenUsed/>
    <w:qFormat/>
    <w:rPr>
      <w:sz w:val="18"/>
      <w:szCs w:val="18"/>
    </w:rPr>
  </w:style>
  <w:style w:type="paragraph" w:styleId="affffa">
    <w:name w:val="footer"/>
    <w:basedOn w:val="afffd"/>
    <w:link w:val="affffb"/>
    <w:uiPriority w:val="99"/>
    <w:qFormat/>
    <w:pPr>
      <w:tabs>
        <w:tab w:val="center" w:pos="4153"/>
        <w:tab w:val="right" w:pos="8306"/>
      </w:tabs>
      <w:adjustRightInd/>
      <w:snapToGrid w:val="0"/>
      <w:spacing w:line="240" w:lineRule="auto"/>
      <w:jc w:val="right"/>
    </w:pPr>
    <w:rPr>
      <w:rFonts w:ascii="宋体"/>
      <w:sz w:val="18"/>
      <w:szCs w:val="18"/>
    </w:rPr>
  </w:style>
  <w:style w:type="paragraph" w:styleId="affffc">
    <w:name w:val="header"/>
    <w:basedOn w:val="afffd"/>
    <w:link w:val="affffd"/>
    <w:uiPriority w:val="99"/>
    <w:qFormat/>
    <w:pPr>
      <w:tabs>
        <w:tab w:val="center" w:pos="4153"/>
        <w:tab w:val="right" w:pos="8306"/>
      </w:tabs>
      <w:adjustRightInd/>
      <w:snapToGrid w:val="0"/>
      <w:jc w:val="center"/>
    </w:pPr>
    <w:rPr>
      <w:sz w:val="18"/>
      <w:szCs w:val="18"/>
    </w:rPr>
  </w:style>
  <w:style w:type="paragraph" w:styleId="TOC1">
    <w:name w:val="toc 1"/>
    <w:basedOn w:val="afffd"/>
    <w:next w:val="afffd"/>
    <w:uiPriority w:val="39"/>
    <w:unhideWhenUsed/>
    <w:qFormat/>
    <w:rPr>
      <w:rFonts w:ascii="宋体"/>
    </w:rPr>
  </w:style>
  <w:style w:type="paragraph" w:styleId="TOC4">
    <w:name w:val="toc 4"/>
    <w:basedOn w:val="afffd"/>
    <w:next w:val="afffd"/>
    <w:uiPriority w:val="39"/>
    <w:unhideWhenUsed/>
    <w:qFormat/>
    <w:pPr>
      <w:tabs>
        <w:tab w:val="right" w:leader="dot" w:pos="9344"/>
      </w:tabs>
      <w:spacing w:line="300" w:lineRule="exact"/>
      <w:ind w:left="629"/>
    </w:pPr>
    <w:rPr>
      <w:rFonts w:ascii="宋体"/>
    </w:rPr>
  </w:style>
  <w:style w:type="paragraph" w:styleId="affffe">
    <w:name w:val="footnote text"/>
    <w:basedOn w:val="afffd"/>
    <w:next w:val="afffd"/>
    <w:link w:val="afffff"/>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d"/>
    <w:next w:val="afffd"/>
    <w:uiPriority w:val="39"/>
    <w:unhideWhenUsed/>
    <w:qFormat/>
    <w:pPr>
      <w:spacing w:line="300" w:lineRule="exact"/>
      <w:ind w:left="1049"/>
    </w:pPr>
    <w:rPr>
      <w:rFonts w:ascii="宋体"/>
    </w:rPr>
  </w:style>
  <w:style w:type="paragraph" w:styleId="afffff0">
    <w:name w:val="table of figures"/>
    <w:basedOn w:val="afffd"/>
    <w:next w:val="afffd"/>
    <w:semiHidden/>
    <w:qFormat/>
    <w:pPr>
      <w:adjustRightInd/>
      <w:spacing w:line="240" w:lineRule="auto"/>
      <w:jc w:val="left"/>
    </w:pPr>
    <w:rPr>
      <w:szCs w:val="24"/>
    </w:rPr>
  </w:style>
  <w:style w:type="paragraph" w:styleId="TOC2">
    <w:name w:val="toc 2"/>
    <w:basedOn w:val="afffd"/>
    <w:next w:val="afffd"/>
    <w:uiPriority w:val="39"/>
    <w:unhideWhenUsed/>
    <w:qFormat/>
    <w:pPr>
      <w:tabs>
        <w:tab w:val="right" w:leader="dot" w:pos="9344"/>
      </w:tabs>
      <w:spacing w:line="300" w:lineRule="exact"/>
      <w:ind w:left="210"/>
    </w:pPr>
    <w:rPr>
      <w:rFonts w:ascii="宋体"/>
    </w:rPr>
  </w:style>
  <w:style w:type="paragraph" w:styleId="afffff1">
    <w:name w:val="Normal (Web)"/>
    <w:basedOn w:val="afffd"/>
    <w:uiPriority w:val="99"/>
    <w:qFormat/>
    <w:pPr>
      <w:adjustRightInd/>
      <w:spacing w:line="240" w:lineRule="auto"/>
    </w:pPr>
    <w:rPr>
      <w:rFonts w:cs="Calibri"/>
      <w:sz w:val="24"/>
      <w:szCs w:val="24"/>
    </w:rPr>
  </w:style>
  <w:style w:type="paragraph" w:styleId="afffff2">
    <w:name w:val="Title"/>
    <w:basedOn w:val="afffd"/>
    <w:link w:val="afffff3"/>
    <w:qFormat/>
    <w:pPr>
      <w:spacing w:before="240" w:after="60"/>
      <w:jc w:val="center"/>
      <w:outlineLvl w:val="0"/>
    </w:pPr>
    <w:rPr>
      <w:rFonts w:ascii="Arial" w:hAnsi="Arial" w:cs="Arial"/>
      <w:b/>
      <w:bCs/>
      <w:sz w:val="32"/>
      <w:szCs w:val="32"/>
    </w:rPr>
  </w:style>
  <w:style w:type="paragraph" w:styleId="afffff4">
    <w:name w:val="annotation subject"/>
    <w:basedOn w:val="affff2"/>
    <w:next w:val="affff2"/>
    <w:link w:val="afffff5"/>
    <w:uiPriority w:val="99"/>
    <w:semiHidden/>
    <w:unhideWhenUsed/>
    <w:qFormat/>
    <w:pPr>
      <w:adjustRightInd w:val="0"/>
      <w:spacing w:line="400" w:lineRule="exact"/>
    </w:pPr>
    <w:rPr>
      <w:rFonts w:ascii="Calibri" w:hAnsi="Calibri"/>
      <w:b/>
      <w:bCs/>
      <w:szCs w:val="21"/>
      <w:lang w:val="en-US"/>
    </w:rPr>
  </w:style>
  <w:style w:type="table" w:styleId="afffff6">
    <w:name w:val="Table Grid"/>
    <w:basedOn w:val="affff"/>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Strong"/>
    <w:uiPriority w:val="22"/>
    <w:qFormat/>
    <w:rPr>
      <w:b/>
      <w:bCs/>
    </w:rPr>
  </w:style>
  <w:style w:type="character" w:styleId="afffff8">
    <w:name w:val="page number"/>
    <w:qFormat/>
    <w:rPr>
      <w:rFonts w:ascii="宋体" w:eastAsia="宋体" w:hAnsi="Times New Roman"/>
      <w:sz w:val="18"/>
    </w:rPr>
  </w:style>
  <w:style w:type="character" w:styleId="afffff9">
    <w:name w:val="Emphasis"/>
    <w:uiPriority w:val="20"/>
    <w:qFormat/>
    <w:rPr>
      <w:i/>
      <w:iCs/>
    </w:rPr>
  </w:style>
  <w:style w:type="character" w:styleId="afffffa">
    <w:name w:val="Hyperlink"/>
    <w:uiPriority w:val="99"/>
    <w:qFormat/>
    <w:rPr>
      <w:rFonts w:ascii="宋体" w:eastAsia="宋体" w:hAnsi="Times New Roman"/>
      <w:color w:val="auto"/>
      <w:spacing w:val="0"/>
      <w:w w:val="100"/>
      <w:position w:val="0"/>
      <w:sz w:val="21"/>
      <w:u w:val="none"/>
      <w:vertAlign w:val="baseline"/>
    </w:rPr>
  </w:style>
  <w:style w:type="character" w:styleId="afffffb">
    <w:name w:val="annotation reference"/>
    <w:basedOn w:val="afffe"/>
    <w:uiPriority w:val="99"/>
    <w:semiHidden/>
    <w:unhideWhenUsed/>
    <w:qFormat/>
    <w:rPr>
      <w:sz w:val="21"/>
      <w:szCs w:val="21"/>
    </w:rPr>
  </w:style>
  <w:style w:type="character" w:styleId="af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d">
    <w:name w:val="页眉 字符"/>
    <w:link w:val="affffc"/>
    <w:uiPriority w:val="99"/>
    <w:qFormat/>
    <w:rPr>
      <w:kern w:val="2"/>
      <w:sz w:val="18"/>
      <w:szCs w:val="18"/>
    </w:rPr>
  </w:style>
  <w:style w:type="character" w:customStyle="1" w:styleId="affffb">
    <w:name w:val="页脚 字符"/>
    <w:link w:val="affffa"/>
    <w:uiPriority w:val="99"/>
    <w:qFormat/>
    <w:rPr>
      <w:rFonts w:ascii="宋体"/>
      <w:kern w:val="2"/>
      <w:sz w:val="18"/>
      <w:szCs w:val="18"/>
    </w:rPr>
  </w:style>
  <w:style w:type="character" w:customStyle="1" w:styleId="affff9">
    <w:name w:val="批注框文本 字符"/>
    <w:link w:val="affff8"/>
    <w:uiPriority w:val="99"/>
    <w:semiHidden/>
    <w:qFormat/>
    <w:rPr>
      <w:kern w:val="2"/>
      <w:sz w:val="18"/>
      <w:szCs w:val="18"/>
    </w:rPr>
  </w:style>
  <w:style w:type="paragraph" w:styleId="afffffd">
    <w:name w:val="Quote"/>
    <w:basedOn w:val="afffd"/>
    <w:next w:val="afffd"/>
    <w:link w:val="afffffe"/>
    <w:uiPriority w:val="29"/>
    <w:qFormat/>
    <w:rPr>
      <w:i/>
      <w:iCs/>
      <w:color w:val="000000"/>
    </w:rPr>
  </w:style>
  <w:style w:type="character" w:customStyle="1" w:styleId="afffffe">
    <w:name w:val="引用 字符"/>
    <w:link w:val="afffffd"/>
    <w:uiPriority w:val="29"/>
    <w:qFormat/>
    <w:rPr>
      <w:i/>
      <w:iCs/>
      <w:color w:val="000000"/>
      <w:kern w:val="2"/>
      <w:sz w:val="21"/>
      <w:szCs w:val="21"/>
    </w:rPr>
  </w:style>
  <w:style w:type="character" w:customStyle="1" w:styleId="afffff3">
    <w:name w:val="标题 字符"/>
    <w:link w:val="afffff2"/>
    <w:qFormat/>
    <w:rPr>
      <w:rFonts w:ascii="Arial" w:hAnsi="Arial" w:cs="Arial"/>
      <w:b/>
      <w:bCs/>
      <w:kern w:val="2"/>
      <w:sz w:val="32"/>
      <w:szCs w:val="32"/>
    </w:rPr>
  </w:style>
  <w:style w:type="paragraph" w:customStyle="1" w:styleId="affffff">
    <w:name w:val="标准标志"/>
    <w:next w:val="afffd"/>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f0">
    <w:name w:val="标准称谓"/>
    <w:next w:val="afffd"/>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1">
    <w:name w:val="标准文件_页脚偶数页"/>
    <w:qFormat/>
    <w:pPr>
      <w:ind w:left="198"/>
    </w:pPr>
    <w:rPr>
      <w:rFonts w:ascii="宋体"/>
      <w:sz w:val="18"/>
    </w:rPr>
  </w:style>
  <w:style w:type="paragraph" w:customStyle="1" w:styleId="affffff2">
    <w:name w:val="标准文件_页脚奇数页"/>
    <w:qFormat/>
    <w:pPr>
      <w:ind w:right="227"/>
      <w:jc w:val="right"/>
    </w:pPr>
    <w:rPr>
      <w:rFonts w:ascii="宋体"/>
      <w:sz w:val="18"/>
    </w:rPr>
  </w:style>
  <w:style w:type="paragraph" w:customStyle="1" w:styleId="affffff3">
    <w:name w:val="标准书眉一"/>
    <w:qFormat/>
    <w:pPr>
      <w:jc w:val="both"/>
    </w:pPr>
  </w:style>
  <w:style w:type="paragraph" w:customStyle="1" w:styleId="ICS">
    <w:name w:val="标准文件_ICS"/>
    <w:basedOn w:val="afffd"/>
    <w:qFormat/>
    <w:pPr>
      <w:spacing w:line="0" w:lineRule="atLeast"/>
    </w:pPr>
    <w:rPr>
      <w:rFonts w:ascii="黑体" w:eastAsia="黑体" w:hAnsi="宋体"/>
    </w:rPr>
  </w:style>
  <w:style w:type="paragraph" w:customStyle="1" w:styleId="affffff4">
    <w:name w:val="标准文件_标准正文"/>
    <w:basedOn w:val="afffd"/>
    <w:next w:val="affffff5"/>
    <w:qFormat/>
    <w:pPr>
      <w:snapToGrid w:val="0"/>
      <w:ind w:firstLineChars="200" w:firstLine="200"/>
    </w:pPr>
    <w:rPr>
      <w:kern w:val="0"/>
    </w:rPr>
  </w:style>
  <w:style w:type="paragraph" w:customStyle="1" w:styleId="affffff5">
    <w:name w:val="标准文件_段"/>
    <w:link w:val="Char"/>
    <w:qFormat/>
    <w:pPr>
      <w:autoSpaceDE w:val="0"/>
      <w:autoSpaceDN w:val="0"/>
      <w:ind w:firstLineChars="200" w:firstLine="200"/>
      <w:jc w:val="both"/>
    </w:pPr>
    <w:rPr>
      <w:rFonts w:ascii="宋体"/>
      <w:sz w:val="21"/>
    </w:rPr>
  </w:style>
  <w:style w:type="paragraph" w:customStyle="1" w:styleId="affffff6">
    <w:name w:val="标准文件_版本"/>
    <w:basedOn w:val="affffff4"/>
    <w:qFormat/>
    <w:pPr>
      <w:adjustRightInd/>
      <w:snapToGrid/>
      <w:ind w:firstLineChars="0" w:firstLine="0"/>
    </w:pPr>
    <w:rPr>
      <w:rFonts w:ascii="宋体" w:hAnsi="宋体"/>
      <w:kern w:val="2"/>
    </w:rPr>
  </w:style>
  <w:style w:type="paragraph" w:customStyle="1" w:styleId="affffff7">
    <w:name w:val="标准文件_标准部门"/>
    <w:basedOn w:val="afffd"/>
    <w:qFormat/>
    <w:pPr>
      <w:jc w:val="center"/>
    </w:pPr>
    <w:rPr>
      <w:rFonts w:ascii="黑体" w:eastAsia="黑体"/>
      <w:kern w:val="0"/>
      <w:sz w:val="44"/>
    </w:rPr>
  </w:style>
  <w:style w:type="paragraph" w:customStyle="1" w:styleId="affffff8">
    <w:name w:val="标准文件_标准代替"/>
    <w:basedOn w:val="afffd"/>
    <w:next w:val="afffd"/>
    <w:qFormat/>
    <w:pPr>
      <w:spacing w:line="310" w:lineRule="exact"/>
      <w:jc w:val="right"/>
    </w:pPr>
    <w:rPr>
      <w:rFonts w:ascii="宋体" w:hAnsi="宋体"/>
      <w:kern w:val="0"/>
    </w:rPr>
  </w:style>
  <w:style w:type="paragraph" w:customStyle="1" w:styleId="affffff9">
    <w:name w:val="标准文件_标准名称标题"/>
    <w:basedOn w:val="afffd"/>
    <w:next w:val="afffd"/>
    <w:qFormat/>
    <w:pPr>
      <w:widowControl/>
      <w:shd w:val="clear" w:color="FFFFFF" w:fill="FFFFFF"/>
      <w:adjustRightInd/>
      <w:spacing w:before="640" w:after="100"/>
      <w:jc w:val="center"/>
    </w:pPr>
    <w:rPr>
      <w:rFonts w:ascii="黑体" w:eastAsia="黑体"/>
      <w:kern w:val="0"/>
      <w:sz w:val="32"/>
    </w:rPr>
  </w:style>
  <w:style w:type="paragraph" w:customStyle="1" w:styleId="affffffa">
    <w:name w:val="标准文件_页眉奇数页"/>
    <w:next w:val="afffd"/>
    <w:qFormat/>
    <w:pPr>
      <w:tabs>
        <w:tab w:val="center" w:pos="4154"/>
        <w:tab w:val="right" w:pos="8306"/>
      </w:tabs>
      <w:spacing w:after="120"/>
      <w:jc w:val="right"/>
    </w:pPr>
    <w:rPr>
      <w:rFonts w:ascii="黑体" w:eastAsia="黑体" w:hAnsi="宋体"/>
      <w:sz w:val="21"/>
    </w:rPr>
  </w:style>
  <w:style w:type="paragraph" w:customStyle="1" w:styleId="affffffb">
    <w:name w:val="标准文件_页眉偶数页"/>
    <w:basedOn w:val="affffffa"/>
    <w:next w:val="afffd"/>
    <w:qFormat/>
    <w:pPr>
      <w:jc w:val="left"/>
    </w:pPr>
  </w:style>
  <w:style w:type="paragraph" w:customStyle="1" w:styleId="affffffc">
    <w:name w:val="标准文件_参考文献标题"/>
    <w:basedOn w:val="afffd"/>
    <w:next w:val="afffd"/>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6">
    <w:name w:val="标准文件_二级条标题"/>
    <w:next w:val="af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d">
    <w:name w:val="标准文件_发布"/>
    <w:qFormat/>
    <w:rPr>
      <w:rFonts w:ascii="黑体" w:eastAsia="黑体"/>
      <w:spacing w:val="0"/>
      <w:w w:val="100"/>
      <w:position w:val="3"/>
      <w:sz w:val="28"/>
    </w:rPr>
  </w:style>
  <w:style w:type="paragraph" w:customStyle="1" w:styleId="ad">
    <w:name w:val="标准文件_方框数字列项"/>
    <w:basedOn w:val="affffff5"/>
    <w:qFormat/>
    <w:pPr>
      <w:numPr>
        <w:numId w:val="3"/>
      </w:numPr>
      <w:ind w:firstLineChars="0" w:firstLine="0"/>
    </w:pPr>
  </w:style>
  <w:style w:type="paragraph" w:customStyle="1" w:styleId="affffffe">
    <w:name w:val="标准文件_封面标准编号"/>
    <w:basedOn w:val="afffd"/>
    <w:next w:val="affffff8"/>
    <w:qFormat/>
    <w:pPr>
      <w:spacing w:line="310" w:lineRule="exact"/>
      <w:jc w:val="right"/>
    </w:pPr>
    <w:rPr>
      <w:rFonts w:ascii="黑体" w:eastAsia="黑体"/>
      <w:kern w:val="0"/>
      <w:sz w:val="28"/>
    </w:rPr>
  </w:style>
  <w:style w:type="paragraph" w:customStyle="1" w:styleId="afffffff">
    <w:name w:val="标准文件_封面标准分类号"/>
    <w:basedOn w:val="afffd"/>
    <w:qFormat/>
    <w:rPr>
      <w:rFonts w:ascii="黑体" w:eastAsia="黑体"/>
      <w:b/>
      <w:kern w:val="0"/>
      <w:sz w:val="28"/>
    </w:rPr>
  </w:style>
  <w:style w:type="paragraph" w:customStyle="1" w:styleId="afffffff0">
    <w:name w:val="标准文件_封面标准名称"/>
    <w:basedOn w:val="afffd"/>
    <w:qFormat/>
    <w:pPr>
      <w:spacing w:line="240" w:lineRule="auto"/>
      <w:jc w:val="center"/>
    </w:pPr>
    <w:rPr>
      <w:rFonts w:ascii="黑体" w:eastAsia="黑体"/>
      <w:kern w:val="0"/>
      <w:sz w:val="52"/>
    </w:rPr>
  </w:style>
  <w:style w:type="paragraph" w:customStyle="1" w:styleId="afffffff1">
    <w:name w:val="标准文件_封面标准英文名称"/>
    <w:basedOn w:val="afffd"/>
    <w:qFormat/>
    <w:pPr>
      <w:spacing w:line="240" w:lineRule="auto"/>
      <w:jc w:val="center"/>
    </w:pPr>
    <w:rPr>
      <w:rFonts w:ascii="黑体" w:eastAsia="黑体"/>
      <w:b/>
      <w:sz w:val="28"/>
    </w:rPr>
  </w:style>
  <w:style w:type="paragraph" w:customStyle="1" w:styleId="afffffff2">
    <w:name w:val="标准文件_封面发布日期"/>
    <w:basedOn w:val="afffd"/>
    <w:qFormat/>
    <w:pPr>
      <w:spacing w:line="310" w:lineRule="exact"/>
    </w:pPr>
    <w:rPr>
      <w:rFonts w:ascii="黑体" w:eastAsia="黑体"/>
      <w:kern w:val="0"/>
      <w:sz w:val="28"/>
    </w:rPr>
  </w:style>
  <w:style w:type="paragraph" w:customStyle="1" w:styleId="afffffff3">
    <w:name w:val="标准文件_封面密级"/>
    <w:basedOn w:val="afffd"/>
    <w:qFormat/>
    <w:rPr>
      <w:rFonts w:eastAsia="黑体"/>
      <w:sz w:val="32"/>
    </w:rPr>
  </w:style>
  <w:style w:type="paragraph" w:customStyle="1" w:styleId="afffffff4">
    <w:name w:val="标准文件_封面实施日期"/>
    <w:basedOn w:val="afffd"/>
    <w:qFormat/>
    <w:pPr>
      <w:spacing w:line="310" w:lineRule="exact"/>
      <w:jc w:val="right"/>
    </w:pPr>
    <w:rPr>
      <w:rFonts w:ascii="黑体" w:eastAsia="黑体"/>
      <w:sz w:val="28"/>
    </w:rPr>
  </w:style>
  <w:style w:type="paragraph" w:customStyle="1" w:styleId="afffffff5">
    <w:name w:val="标准文件_封面抬头"/>
    <w:basedOn w:val="affffff5"/>
    <w:qFormat/>
    <w:pPr>
      <w:adjustRightInd w:val="0"/>
      <w:spacing w:line="800" w:lineRule="exact"/>
      <w:ind w:firstLineChars="0" w:firstLine="0"/>
      <w:jc w:val="distribute"/>
    </w:pPr>
    <w:rPr>
      <w:rFonts w:ascii="黑体" w:eastAsia="黑体"/>
      <w:b/>
      <w:sz w:val="64"/>
    </w:rPr>
  </w:style>
  <w:style w:type="paragraph" w:customStyle="1" w:styleId="affb">
    <w:name w:val="标准文件_附录标识"/>
    <w:next w:val="affffff5"/>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7">
    <w:name w:val="标准文件_附录表标题"/>
    <w:next w:val="affffff5"/>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c">
    <w:name w:val="标准文件_附录一级条标题"/>
    <w:next w:val="af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d">
    <w:name w:val="标准文件_附录二级条标题"/>
    <w:basedOn w:val="affc"/>
    <w:next w:val="affffff5"/>
    <w:qFormat/>
    <w:pPr>
      <w:widowControl/>
      <w:numPr>
        <w:ilvl w:val="2"/>
      </w:numPr>
      <w:wordWrap w:val="0"/>
      <w:overflowPunct w:val="0"/>
      <w:autoSpaceDE w:val="0"/>
      <w:autoSpaceDN w:val="0"/>
      <w:textAlignment w:val="baseline"/>
      <w:outlineLvl w:val="3"/>
    </w:pPr>
  </w:style>
  <w:style w:type="paragraph" w:customStyle="1" w:styleId="afffffff6">
    <w:name w:val="标准文件_附录公式"/>
    <w:basedOn w:val="affffff4"/>
    <w:next w:val="affffff4"/>
    <w:qFormat/>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f">
    <w:name w:val="标准文件_附录四级条标题"/>
    <w:next w:val="af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f1">
    <w:name w:val="标准文件_附录图标题"/>
    <w:next w:val="affffff5"/>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f0">
    <w:name w:val="标准文件_附录五级条标题"/>
    <w:next w:val="af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4"/>
    <w:qFormat/>
    <w:pPr>
      <w:numPr>
        <w:numId w:val="7"/>
      </w:numPr>
      <w:tabs>
        <w:tab w:val="left" w:pos="6406"/>
      </w:tabs>
      <w:spacing w:before="220" w:after="320"/>
      <w:jc w:val="center"/>
      <w:outlineLvl w:val="0"/>
    </w:pPr>
    <w:rPr>
      <w:rFonts w:ascii="黑体" w:eastAsia="黑体"/>
      <w:sz w:val="21"/>
    </w:rPr>
  </w:style>
  <w:style w:type="character" w:customStyle="1" w:styleId="affff5">
    <w:name w:val="正文文本 字符"/>
    <w:link w:val="affff4"/>
    <w:qFormat/>
    <w:rPr>
      <w:kern w:val="2"/>
      <w:sz w:val="21"/>
      <w:szCs w:val="21"/>
    </w:rPr>
  </w:style>
  <w:style w:type="paragraph" w:customStyle="1" w:styleId="afffffff7">
    <w:name w:val="标准文件_附录章标题"/>
    <w:next w:val="af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8">
    <w:name w:val="标准文件_公式后的破折号"/>
    <w:basedOn w:val="affffff5"/>
    <w:next w:val="affffff5"/>
    <w:qFormat/>
    <w:pPr>
      <w:ind w:leftChars="200" w:left="488" w:hangingChars="290" w:hanging="289"/>
    </w:pPr>
  </w:style>
  <w:style w:type="paragraph" w:customStyle="1" w:styleId="a6">
    <w:name w:val="标准文件_前言、引言标题"/>
    <w:next w:val="afffd"/>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f9">
    <w:name w:val="标准文件_目次、标准名称标题"/>
    <w:basedOn w:val="a6"/>
    <w:next w:val="affffff5"/>
    <w:qFormat/>
    <w:pPr>
      <w:spacing w:line="460" w:lineRule="exact"/>
      <w:ind w:left="0" w:firstLine="0"/>
    </w:pPr>
  </w:style>
  <w:style w:type="paragraph" w:customStyle="1" w:styleId="afffffffa">
    <w:name w:val="标准文件_目录标题"/>
    <w:basedOn w:val="afffd"/>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f4">
    <w:name w:val="标准文件_破折号列项（二级）"/>
    <w:basedOn w:val="af1"/>
    <w:qFormat/>
    <w:pPr>
      <w:numPr>
        <w:numId w:val="10"/>
      </w:numPr>
    </w:pPr>
  </w:style>
  <w:style w:type="paragraph" w:customStyle="1" w:styleId="afff7">
    <w:name w:val="标准文件_三级条标题"/>
    <w:basedOn w:val="afff6"/>
    <w:next w:val="af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b">
    <w:name w:val="标准文件_示例后续"/>
    <w:basedOn w:val="afffd"/>
    <w:qFormat/>
    <w:pPr>
      <w:adjustRightInd/>
      <w:spacing w:line="240" w:lineRule="auto"/>
      <w:ind w:firstLineChars="200" w:firstLine="200"/>
    </w:pPr>
    <w:rPr>
      <w:sz w:val="18"/>
      <w:szCs w:val="24"/>
    </w:rPr>
  </w:style>
  <w:style w:type="paragraph" w:customStyle="1" w:styleId="afff1">
    <w:name w:val="标准文件_数字编号列项"/>
    <w:qFormat/>
    <w:pPr>
      <w:numPr>
        <w:numId w:val="11"/>
      </w:numPr>
      <w:jc w:val="both"/>
    </w:pPr>
    <w:rPr>
      <w:rFonts w:ascii="宋体" w:hAnsi="宋体"/>
      <w:sz w:val="21"/>
    </w:rPr>
  </w:style>
  <w:style w:type="paragraph" w:customStyle="1" w:styleId="afff8">
    <w:name w:val="标准文件_四级条标题"/>
    <w:next w:val="af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f">
    <w:name w:val="脚注文本 字符"/>
    <w:link w:val="affffe"/>
    <w:semiHidden/>
    <w:qFormat/>
    <w:rPr>
      <w:rFonts w:ascii="宋体"/>
      <w:kern w:val="2"/>
      <w:sz w:val="18"/>
      <w:szCs w:val="18"/>
    </w:rPr>
  </w:style>
  <w:style w:type="paragraph" w:customStyle="1" w:styleId="afffffffc">
    <w:name w:val="标准文件_条文脚注"/>
    <w:basedOn w:val="affffe"/>
    <w:qFormat/>
    <w:pPr>
      <w:adjustRightInd w:val="0"/>
      <w:spacing w:line="240" w:lineRule="auto"/>
      <w:ind w:leftChars="0" w:left="0" w:firstLineChars="200" w:firstLine="200"/>
      <w:jc w:val="both"/>
    </w:pPr>
    <w:rPr>
      <w:rFonts w:hAnsi="宋体"/>
    </w:rPr>
  </w:style>
  <w:style w:type="paragraph" w:customStyle="1" w:styleId="afc">
    <w:name w:val="标准文件_图表脚注"/>
    <w:basedOn w:val="afffd"/>
    <w:next w:val="affffff5"/>
    <w:qFormat/>
    <w:pPr>
      <w:numPr>
        <w:numId w:val="12"/>
      </w:numPr>
      <w:spacing w:line="240" w:lineRule="auto"/>
      <w:jc w:val="left"/>
    </w:pPr>
    <w:rPr>
      <w:rFonts w:ascii="宋体" w:hAnsi="宋体"/>
      <w:sz w:val="18"/>
    </w:rPr>
  </w:style>
  <w:style w:type="character" w:customStyle="1" w:styleId="afffffffd">
    <w:name w:val="标准文件_图表脚注内容"/>
    <w:qFormat/>
    <w:rPr>
      <w:rFonts w:ascii="宋体" w:eastAsia="宋体" w:hAnsi="宋体" w:cs="Times New Roman"/>
      <w:spacing w:val="0"/>
      <w:sz w:val="18"/>
      <w:vertAlign w:val="superscript"/>
    </w:rPr>
  </w:style>
  <w:style w:type="paragraph" w:customStyle="1" w:styleId="afff9">
    <w:name w:val="标准文件_五级条标题"/>
    <w:next w:val="af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4">
    <w:name w:val="标准文件_章标题"/>
    <w:next w:val="affffff5"/>
    <w:qFormat/>
    <w:pPr>
      <w:numPr>
        <w:ilvl w:val="1"/>
        <w:numId w:val="2"/>
      </w:numPr>
      <w:spacing w:beforeLines="100" w:before="100" w:afterLines="100" w:after="100"/>
      <w:jc w:val="both"/>
      <w:outlineLvl w:val="0"/>
    </w:pPr>
    <w:rPr>
      <w:rFonts w:ascii="黑体" w:eastAsia="黑体"/>
      <w:sz w:val="21"/>
    </w:rPr>
  </w:style>
  <w:style w:type="paragraph" w:customStyle="1" w:styleId="afff5">
    <w:name w:val="标准文件_一级条标题"/>
    <w:basedOn w:val="afff4"/>
    <w:next w:val="affffff5"/>
    <w:qFormat/>
    <w:pPr>
      <w:numPr>
        <w:ilvl w:val="2"/>
      </w:numPr>
      <w:spacing w:beforeLines="50" w:before="50" w:afterLines="50" w:after="50"/>
      <w:outlineLvl w:val="1"/>
    </w:pPr>
  </w:style>
  <w:style w:type="paragraph" w:customStyle="1" w:styleId="afffffffe">
    <w:name w:val="标准文件_一致程度"/>
    <w:basedOn w:val="afffd"/>
    <w:qFormat/>
    <w:pPr>
      <w:spacing w:line="440" w:lineRule="exact"/>
      <w:jc w:val="center"/>
    </w:pPr>
    <w:rPr>
      <w:sz w:val="28"/>
    </w:rPr>
  </w:style>
  <w:style w:type="paragraph" w:customStyle="1" w:styleId="affffffff">
    <w:name w:val="标准文件_引言标题"/>
    <w:next w:val="afffd"/>
    <w:qFormat/>
    <w:pPr>
      <w:shd w:val="clear" w:color="FFFFFF" w:fill="FFFFFF"/>
      <w:spacing w:before="540" w:after="600"/>
      <w:jc w:val="center"/>
      <w:outlineLvl w:val="0"/>
    </w:pPr>
    <w:rPr>
      <w:rFonts w:ascii="黑体" w:eastAsia="黑体"/>
      <w:sz w:val="32"/>
    </w:rPr>
  </w:style>
  <w:style w:type="paragraph" w:customStyle="1" w:styleId="affffffff0">
    <w:name w:val="标准文件_英文图表脚注"/>
    <w:basedOn w:val="affffff4"/>
    <w:qFormat/>
    <w:pPr>
      <w:widowControl/>
      <w:adjustRightInd/>
      <w:snapToGrid/>
      <w:spacing w:line="240" w:lineRule="auto"/>
      <w:ind w:left="79" w:hangingChars="80" w:hanging="79"/>
    </w:pPr>
    <w:rPr>
      <w:rFonts w:ascii="宋体" w:hAnsi="宋体"/>
    </w:rPr>
  </w:style>
  <w:style w:type="paragraph" w:customStyle="1" w:styleId="afe">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d"/>
    <w:next w:val="af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8">
    <w:name w:val="标准文件_英文注×："/>
    <w:basedOn w:val="afffd"/>
    <w:qFormat/>
    <w:pPr>
      <w:numPr>
        <w:numId w:val="15"/>
      </w:numPr>
      <w:tabs>
        <w:tab w:val="left" w:pos="210"/>
      </w:tabs>
      <w:autoSpaceDE w:val="0"/>
      <w:autoSpaceDN w:val="0"/>
      <w:spacing w:line="240" w:lineRule="auto"/>
    </w:pPr>
    <w:rPr>
      <w:rFonts w:ascii="宋体" w:hAnsi="宋体"/>
      <w:kern w:val="0"/>
      <w:szCs w:val="20"/>
    </w:rPr>
  </w:style>
  <w:style w:type="paragraph" w:customStyle="1" w:styleId="affa">
    <w:name w:val="标准文件_正文表标题"/>
    <w:next w:val="affffff5"/>
    <w:qFormat/>
    <w:pPr>
      <w:numPr>
        <w:numId w:val="16"/>
      </w:numPr>
      <w:tabs>
        <w:tab w:val="left" w:pos="0"/>
      </w:tabs>
      <w:spacing w:beforeLines="50" w:before="50" w:afterLines="50" w:after="50"/>
      <w:jc w:val="center"/>
    </w:pPr>
    <w:rPr>
      <w:rFonts w:ascii="黑体" w:eastAsia="黑体"/>
      <w:sz w:val="21"/>
    </w:rPr>
  </w:style>
  <w:style w:type="paragraph" w:customStyle="1" w:styleId="affffffff1">
    <w:name w:val="标准文件_正文公式"/>
    <w:basedOn w:val="afffd"/>
    <w:next w:val="affffff4"/>
    <w:qFormat/>
    <w:pPr>
      <w:tabs>
        <w:tab w:val="center" w:pos="4678"/>
        <w:tab w:val="right" w:leader="middleDot" w:pos="9356"/>
      </w:tabs>
      <w:spacing w:line="240" w:lineRule="auto"/>
    </w:pPr>
    <w:rPr>
      <w:rFonts w:ascii="宋体" w:hAnsi="宋体"/>
    </w:rPr>
  </w:style>
  <w:style w:type="paragraph" w:customStyle="1" w:styleId="aff5">
    <w:name w:val="标准文件_正文图标题"/>
    <w:next w:val="affffff5"/>
    <w:qFormat/>
    <w:pPr>
      <w:numPr>
        <w:numId w:val="17"/>
      </w:numPr>
      <w:spacing w:beforeLines="50" w:before="50" w:afterLines="50" w:after="50"/>
      <w:jc w:val="center"/>
    </w:pPr>
    <w:rPr>
      <w:rFonts w:ascii="黑体" w:eastAsia="黑体"/>
      <w:sz w:val="21"/>
    </w:rPr>
  </w:style>
  <w:style w:type="paragraph" w:customStyle="1" w:styleId="afffb">
    <w:name w:val="标准文件_正文英文表标题"/>
    <w:next w:val="affffff5"/>
    <w:qFormat/>
    <w:pPr>
      <w:numPr>
        <w:numId w:val="18"/>
      </w:numPr>
      <w:jc w:val="center"/>
    </w:pPr>
    <w:rPr>
      <w:rFonts w:ascii="黑体" w:eastAsia="黑体"/>
      <w:sz w:val="21"/>
    </w:rPr>
  </w:style>
  <w:style w:type="paragraph" w:customStyle="1" w:styleId="aff3">
    <w:name w:val="标准文件_正文英文图标题"/>
    <w:next w:val="affffff5"/>
    <w:qFormat/>
    <w:pPr>
      <w:numPr>
        <w:numId w:val="19"/>
      </w:numPr>
      <w:jc w:val="center"/>
    </w:pPr>
    <w:rPr>
      <w:rFonts w:ascii="黑体" w:eastAsia="黑体"/>
      <w:sz w:val="21"/>
    </w:rPr>
  </w:style>
  <w:style w:type="paragraph" w:customStyle="1" w:styleId="aff">
    <w:name w:val="标准文件_编号列项（三级）"/>
    <w:qFormat/>
    <w:pPr>
      <w:numPr>
        <w:ilvl w:val="2"/>
        <w:numId w:val="13"/>
      </w:numPr>
      <w:tabs>
        <w:tab w:val="left" w:pos="851"/>
      </w:tabs>
    </w:pPr>
    <w:rPr>
      <w:rFonts w:ascii="宋体"/>
      <w:sz w:val="21"/>
    </w:rPr>
  </w:style>
  <w:style w:type="paragraph" w:customStyle="1" w:styleId="a1">
    <w:name w:val="二级无标题条"/>
    <w:basedOn w:val="afffd"/>
    <w:qFormat/>
    <w:pPr>
      <w:numPr>
        <w:ilvl w:val="3"/>
        <w:numId w:val="20"/>
      </w:numPr>
      <w:adjustRightInd/>
      <w:spacing w:line="240" w:lineRule="auto"/>
    </w:pPr>
    <w:rPr>
      <w:rFonts w:ascii="宋体" w:hAnsi="宋体"/>
      <w:szCs w:val="24"/>
    </w:rPr>
  </w:style>
  <w:style w:type="paragraph" w:customStyle="1" w:styleId="affffffff2">
    <w:name w:val="发布部门"/>
    <w:next w:val="affffff5"/>
    <w:qFormat/>
    <w:pPr>
      <w:framePr w:w="7433" w:h="585" w:hRule="exact" w:hSpace="180" w:vSpace="180" w:wrap="around" w:hAnchor="margin" w:xAlign="center" w:y="14401" w:anchorLock="1"/>
      <w:jc w:val="center"/>
    </w:pPr>
    <w:rPr>
      <w:rFonts w:ascii="宋体"/>
      <w:b/>
      <w:w w:val="135"/>
      <w:sz w:val="36"/>
    </w:rPr>
  </w:style>
  <w:style w:type="paragraph" w:customStyle="1" w:styleId="affffffff3">
    <w:name w:val="发布日期"/>
    <w:qFormat/>
    <w:pPr>
      <w:framePr w:w="4000" w:h="473" w:hRule="exact" w:hSpace="180" w:vSpace="180" w:wrap="around" w:hAnchor="margin" w:y="13511" w:anchorLock="1"/>
    </w:pPr>
    <w:rPr>
      <w:rFonts w:eastAsia="黑体"/>
      <w:sz w:val="28"/>
    </w:rPr>
  </w:style>
  <w:style w:type="paragraph" w:customStyle="1" w:styleId="affffffff4">
    <w:name w:val="封面标准代替信息"/>
    <w:basedOn w:val="afffd"/>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6">
    <w:name w:val="封面标准文稿编辑信息"/>
    <w:qFormat/>
    <w:pPr>
      <w:spacing w:before="180" w:line="180" w:lineRule="exact"/>
      <w:jc w:val="center"/>
    </w:pPr>
    <w:rPr>
      <w:rFonts w:ascii="宋体"/>
      <w:sz w:val="21"/>
    </w:rPr>
  </w:style>
  <w:style w:type="paragraph" w:customStyle="1" w:styleId="affffffff7">
    <w:name w:val="封面标准文稿类别"/>
    <w:qFormat/>
    <w:pPr>
      <w:spacing w:before="440" w:line="400" w:lineRule="exact"/>
      <w:jc w:val="center"/>
    </w:pPr>
    <w:rPr>
      <w:rFonts w:ascii="宋体"/>
      <w:sz w:val="24"/>
    </w:rPr>
  </w:style>
  <w:style w:type="paragraph" w:customStyle="1" w:styleId="affffffff8">
    <w:name w:val="封面标准英文名称"/>
    <w:qFormat/>
    <w:pPr>
      <w:widowControl w:val="0"/>
      <w:spacing w:line="360" w:lineRule="exact"/>
      <w:jc w:val="center"/>
    </w:pPr>
    <w:rPr>
      <w:sz w:val="28"/>
    </w:rPr>
  </w:style>
  <w:style w:type="paragraph" w:customStyle="1" w:styleId="affffffff9">
    <w:name w:val="封面一致性程度标识"/>
    <w:qFormat/>
    <w:pPr>
      <w:spacing w:before="440" w:line="440" w:lineRule="exact"/>
      <w:jc w:val="center"/>
    </w:pPr>
    <w:rPr>
      <w:sz w:val="28"/>
    </w:rPr>
  </w:style>
  <w:style w:type="paragraph" w:customStyle="1" w:styleId="affffffffa">
    <w:name w:val="封面正文"/>
    <w:qFormat/>
    <w:pPr>
      <w:jc w:val="both"/>
    </w:pPr>
  </w:style>
  <w:style w:type="paragraph" w:customStyle="1" w:styleId="affffffffb">
    <w:name w:val="附录二级无标题条"/>
    <w:basedOn w:val="afffd"/>
    <w:next w:val="af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c">
    <w:name w:val="附录三级无标题条"/>
    <w:basedOn w:val="affffffffb"/>
    <w:next w:val="affffff5"/>
    <w:qFormat/>
    <w:pPr>
      <w:outlineLvl w:val="4"/>
    </w:pPr>
  </w:style>
  <w:style w:type="paragraph" w:customStyle="1" w:styleId="affffffffd">
    <w:name w:val="附录四级无标题条"/>
    <w:basedOn w:val="affffffffc"/>
    <w:next w:val="affffff5"/>
    <w:qFormat/>
    <w:pPr>
      <w:outlineLvl w:val="5"/>
    </w:pPr>
  </w:style>
  <w:style w:type="paragraph" w:customStyle="1" w:styleId="affffffffe">
    <w:name w:val="附录图"/>
    <w:next w:val="af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a">
    <w:name w:val="标准文件_一级项"/>
    <w:qFormat/>
    <w:pPr>
      <w:numPr>
        <w:numId w:val="21"/>
      </w:numPr>
    </w:pPr>
    <w:rPr>
      <w:rFonts w:ascii="宋体"/>
      <w:sz w:val="21"/>
    </w:rPr>
  </w:style>
  <w:style w:type="paragraph" w:customStyle="1" w:styleId="afffffffff">
    <w:name w:val="附录五级无标题条"/>
    <w:basedOn w:val="affffffffd"/>
    <w:next w:val="affffff5"/>
    <w:qFormat/>
    <w:pPr>
      <w:outlineLvl w:val="6"/>
    </w:pPr>
  </w:style>
  <w:style w:type="paragraph" w:customStyle="1" w:styleId="afffffffff0">
    <w:name w:val="附录性质"/>
    <w:basedOn w:val="afffd"/>
    <w:qFormat/>
    <w:pPr>
      <w:widowControl/>
      <w:adjustRightInd/>
      <w:jc w:val="center"/>
    </w:pPr>
    <w:rPr>
      <w:rFonts w:ascii="黑体" w:eastAsia="黑体"/>
    </w:rPr>
  </w:style>
  <w:style w:type="paragraph" w:customStyle="1" w:styleId="afffffffff1">
    <w:name w:val="附录一级无标题条"/>
    <w:basedOn w:val="afffffff7"/>
    <w:next w:val="affffff5"/>
    <w:qFormat/>
    <w:pPr>
      <w:autoSpaceDN w:val="0"/>
      <w:outlineLvl w:val="2"/>
    </w:pPr>
    <w:rPr>
      <w:rFonts w:ascii="宋体" w:eastAsia="宋体" w:hAnsi="宋体"/>
    </w:rPr>
  </w:style>
  <w:style w:type="character" w:customStyle="1" w:styleId="afffffffff2">
    <w:name w:val="个人答复风格"/>
    <w:qFormat/>
    <w:rPr>
      <w:rFonts w:ascii="Arial" w:eastAsia="宋体" w:hAnsi="Arial" w:cs="Arial"/>
      <w:color w:val="auto"/>
      <w:spacing w:val="0"/>
      <w:sz w:val="20"/>
    </w:rPr>
  </w:style>
  <w:style w:type="character" w:customStyle="1" w:styleId="afffffffff3">
    <w:name w:val="个人撰写风格"/>
    <w:qFormat/>
    <w:rPr>
      <w:rFonts w:ascii="Arial" w:eastAsia="宋体" w:hAnsi="Arial" w:cs="Arial"/>
      <w:color w:val="auto"/>
      <w:spacing w:val="0"/>
      <w:sz w:val="20"/>
    </w:rPr>
  </w:style>
  <w:style w:type="paragraph" w:customStyle="1" w:styleId="afffffffff4">
    <w:name w:val="脚注后续"/>
    <w:qFormat/>
    <w:pPr>
      <w:ind w:leftChars="350" w:left="350"/>
      <w:jc w:val="both"/>
    </w:pPr>
    <w:rPr>
      <w:rFonts w:ascii="宋体"/>
      <w:sz w:val="18"/>
    </w:rPr>
  </w:style>
  <w:style w:type="paragraph" w:customStyle="1" w:styleId="afffc">
    <w:name w:val="列项——"/>
    <w:qFormat/>
    <w:pPr>
      <w:widowControl w:val="0"/>
      <w:numPr>
        <w:numId w:val="22"/>
      </w:numPr>
      <w:jc w:val="both"/>
    </w:pPr>
    <w:rPr>
      <w:rFonts w:ascii="宋体" w:hAnsi="宋体"/>
      <w:sz w:val="21"/>
    </w:rPr>
  </w:style>
  <w:style w:type="paragraph" w:customStyle="1" w:styleId="afffffffff5">
    <w:name w:val="列项·"/>
    <w:basedOn w:val="affffff5"/>
    <w:qFormat/>
    <w:pPr>
      <w:tabs>
        <w:tab w:val="left" w:pos="840"/>
      </w:tabs>
    </w:pPr>
  </w:style>
  <w:style w:type="paragraph" w:customStyle="1" w:styleId="afffffffff6">
    <w:name w:val="目次、索引正文"/>
    <w:qFormat/>
    <w:pPr>
      <w:spacing w:line="320" w:lineRule="exact"/>
      <w:jc w:val="both"/>
    </w:pPr>
    <w:rPr>
      <w:rFonts w:ascii="宋体"/>
      <w:sz w:val="21"/>
    </w:rPr>
  </w:style>
  <w:style w:type="paragraph" w:customStyle="1" w:styleId="210">
    <w:name w:val="目录 21"/>
    <w:basedOn w:val="afffd"/>
    <w:next w:val="afffd"/>
    <w:semiHidden/>
    <w:qFormat/>
    <w:pPr>
      <w:adjustRightInd/>
      <w:spacing w:line="240" w:lineRule="auto"/>
      <w:jc w:val="left"/>
    </w:pPr>
    <w:rPr>
      <w:bCs/>
      <w:iCs/>
    </w:rPr>
  </w:style>
  <w:style w:type="paragraph" w:customStyle="1" w:styleId="31">
    <w:name w:val="目录 31"/>
    <w:basedOn w:val="afffd"/>
    <w:next w:val="afffd"/>
    <w:semiHidden/>
    <w:qFormat/>
    <w:pPr>
      <w:spacing w:line="240" w:lineRule="auto"/>
    </w:pPr>
    <w:rPr>
      <w:rFonts w:ascii="宋体" w:hAnsi="宋体"/>
      <w:iCs/>
    </w:rPr>
  </w:style>
  <w:style w:type="paragraph" w:customStyle="1" w:styleId="41">
    <w:name w:val="目录 41"/>
    <w:basedOn w:val="afffd"/>
    <w:next w:val="afffd"/>
    <w:semiHidden/>
    <w:qFormat/>
    <w:pPr>
      <w:adjustRightInd/>
      <w:spacing w:line="240" w:lineRule="auto"/>
      <w:jc w:val="left"/>
    </w:pPr>
  </w:style>
  <w:style w:type="paragraph" w:customStyle="1" w:styleId="51">
    <w:name w:val="目录 51"/>
    <w:basedOn w:val="afffd"/>
    <w:next w:val="afffd"/>
    <w:semiHidden/>
    <w:qFormat/>
    <w:pPr>
      <w:spacing w:line="240" w:lineRule="auto"/>
    </w:pPr>
    <w:rPr>
      <w:rFonts w:ascii="宋体" w:hAnsi="宋体"/>
    </w:rPr>
  </w:style>
  <w:style w:type="paragraph" w:customStyle="1" w:styleId="61">
    <w:name w:val="目录 61"/>
    <w:basedOn w:val="afffd"/>
    <w:next w:val="afffd"/>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7">
    <w:name w:val="其他标准称谓"/>
    <w:qFormat/>
    <w:pPr>
      <w:spacing w:line="0" w:lineRule="atLeast"/>
      <w:jc w:val="distribute"/>
    </w:pPr>
    <w:rPr>
      <w:rFonts w:ascii="黑体" w:eastAsia="黑体" w:hAnsi="宋体"/>
      <w:sz w:val="52"/>
    </w:rPr>
  </w:style>
  <w:style w:type="paragraph" w:customStyle="1" w:styleId="afffffffff8">
    <w:name w:val="其他发布部门"/>
    <w:basedOn w:val="affffffff2"/>
    <w:qFormat/>
    <w:pPr>
      <w:framePr w:wrap="around"/>
      <w:spacing w:line="0" w:lineRule="atLeast"/>
    </w:pPr>
    <w:rPr>
      <w:rFonts w:ascii="黑体" w:eastAsia="黑体"/>
      <w:b w:val="0"/>
    </w:rPr>
  </w:style>
  <w:style w:type="paragraph" w:customStyle="1" w:styleId="afff3">
    <w:name w:val="前言标题"/>
    <w:next w:val="afffd"/>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d"/>
    <w:qFormat/>
    <w:pPr>
      <w:numPr>
        <w:ilvl w:val="4"/>
        <w:numId w:val="20"/>
      </w:numPr>
      <w:adjustRightInd/>
      <w:spacing w:line="240" w:lineRule="auto"/>
    </w:pPr>
    <w:rPr>
      <w:rFonts w:ascii="宋体" w:hAnsi="宋体"/>
      <w:szCs w:val="24"/>
    </w:rPr>
  </w:style>
  <w:style w:type="paragraph" w:customStyle="1" w:styleId="afffffffff9">
    <w:name w:val="实施日期"/>
    <w:basedOn w:val="affffffff3"/>
    <w:qFormat/>
    <w:pPr>
      <w:framePr w:hSpace="0" w:wrap="around" w:xAlign="right"/>
      <w:jc w:val="right"/>
    </w:pPr>
  </w:style>
  <w:style w:type="paragraph" w:customStyle="1" w:styleId="a3">
    <w:name w:val="四级无标题条"/>
    <w:basedOn w:val="afffd"/>
    <w:qFormat/>
    <w:pPr>
      <w:numPr>
        <w:ilvl w:val="5"/>
        <w:numId w:val="20"/>
      </w:numPr>
      <w:adjustRightInd/>
      <w:spacing w:line="240" w:lineRule="auto"/>
    </w:pPr>
    <w:rPr>
      <w:rFonts w:ascii="宋体" w:hAnsi="宋体"/>
      <w:szCs w:val="24"/>
    </w:rPr>
  </w:style>
  <w:style w:type="paragraph" w:customStyle="1" w:styleId="af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fb">
    <w:name w:val="无标题条"/>
    <w:next w:val="affffff5"/>
    <w:qFormat/>
    <w:pPr>
      <w:jc w:val="both"/>
    </w:pPr>
    <w:rPr>
      <w:rFonts w:ascii="宋体" w:hAnsi="宋体"/>
      <w:sz w:val="21"/>
    </w:rPr>
  </w:style>
  <w:style w:type="paragraph" w:customStyle="1" w:styleId="a4">
    <w:name w:val="五级无标题条"/>
    <w:basedOn w:val="afffd"/>
    <w:qFormat/>
    <w:pPr>
      <w:numPr>
        <w:ilvl w:val="6"/>
        <w:numId w:val="20"/>
      </w:numPr>
      <w:adjustRightInd/>
    </w:pPr>
    <w:rPr>
      <w:szCs w:val="24"/>
    </w:rPr>
  </w:style>
  <w:style w:type="paragraph" w:customStyle="1" w:styleId="a0">
    <w:name w:val="一级无标题条"/>
    <w:basedOn w:val="afffd"/>
    <w:qFormat/>
    <w:pPr>
      <w:numPr>
        <w:ilvl w:val="2"/>
        <w:numId w:val="20"/>
      </w:numPr>
      <w:adjustRightInd/>
      <w:spacing w:before="10" w:after="10" w:line="240" w:lineRule="auto"/>
    </w:pPr>
    <w:rPr>
      <w:rFonts w:ascii="宋体" w:hAnsi="宋体"/>
      <w:szCs w:val="24"/>
    </w:rPr>
  </w:style>
  <w:style w:type="paragraph" w:customStyle="1" w:styleId="afffffffffc">
    <w:name w:val="注:后续"/>
    <w:qFormat/>
    <w:pPr>
      <w:spacing w:line="300" w:lineRule="exact"/>
      <w:ind w:leftChars="400" w:left="600" w:hangingChars="200" w:hanging="200"/>
      <w:jc w:val="both"/>
    </w:pPr>
    <w:rPr>
      <w:rFonts w:ascii="宋体"/>
      <w:sz w:val="18"/>
    </w:rPr>
  </w:style>
  <w:style w:type="paragraph" w:customStyle="1" w:styleId="afffffffffd">
    <w:name w:val="注×:后续"/>
    <w:basedOn w:val="afffffffffc"/>
    <w:qFormat/>
    <w:pPr>
      <w:ind w:leftChars="0" w:left="1406" w:firstLineChars="0" w:hanging="499"/>
    </w:pPr>
  </w:style>
  <w:style w:type="paragraph" w:customStyle="1" w:styleId="afffffffffe">
    <w:name w:val="标准文件_一级无标题"/>
    <w:basedOn w:val="afff5"/>
    <w:qFormat/>
    <w:pPr>
      <w:spacing w:beforeLines="0" w:before="0" w:afterLines="0" w:after="0"/>
      <w:outlineLvl w:val="9"/>
    </w:pPr>
    <w:rPr>
      <w:rFonts w:ascii="宋体" w:eastAsia="宋体"/>
    </w:rPr>
  </w:style>
  <w:style w:type="paragraph" w:customStyle="1" w:styleId="affffffffff">
    <w:name w:val="标准文件_五级无标题"/>
    <w:basedOn w:val="afff9"/>
    <w:qFormat/>
    <w:pPr>
      <w:spacing w:beforeLines="0" w:before="0" w:afterLines="0" w:after="0"/>
      <w:outlineLvl w:val="9"/>
    </w:pPr>
    <w:rPr>
      <w:rFonts w:ascii="宋体" w:eastAsia="宋体"/>
    </w:rPr>
  </w:style>
  <w:style w:type="paragraph" w:customStyle="1" w:styleId="affffffffff0">
    <w:name w:val="标准文件_三级无标题"/>
    <w:basedOn w:val="afff7"/>
    <w:qFormat/>
    <w:pPr>
      <w:spacing w:beforeLines="0" w:before="0" w:afterLines="0" w:after="0"/>
      <w:outlineLvl w:val="9"/>
    </w:pPr>
    <w:rPr>
      <w:rFonts w:ascii="宋体" w:eastAsia="宋体"/>
    </w:rPr>
  </w:style>
  <w:style w:type="paragraph" w:customStyle="1" w:styleId="affffffffff1">
    <w:name w:val="标准文件_二级无标题"/>
    <w:basedOn w:val="afff6"/>
    <w:qFormat/>
    <w:pPr>
      <w:spacing w:beforeLines="0" w:before="0" w:afterLines="0" w:after="0"/>
      <w:outlineLvl w:val="9"/>
    </w:pPr>
    <w:rPr>
      <w:rFonts w:ascii="宋体" w:eastAsia="宋体"/>
    </w:rPr>
  </w:style>
  <w:style w:type="paragraph" w:customStyle="1" w:styleId="affffffffff2">
    <w:name w:val="标准_四级无标题"/>
    <w:basedOn w:val="afff8"/>
    <w:next w:val="affffff5"/>
    <w:qFormat/>
    <w:rPr>
      <w:rFonts w:eastAsia="宋体"/>
    </w:rPr>
  </w:style>
  <w:style w:type="paragraph" w:customStyle="1" w:styleId="affffffffff3">
    <w:name w:val="标准文件_四级无标题"/>
    <w:basedOn w:val="afff8"/>
    <w:qFormat/>
    <w:pPr>
      <w:spacing w:beforeLines="0" w:before="0" w:afterLines="0" w:after="0"/>
      <w:outlineLvl w:val="9"/>
    </w:pPr>
    <w:rPr>
      <w:rFonts w:ascii="宋体" w:eastAsia="宋体" w:hAnsi="黑体"/>
      <w:szCs w:val="52"/>
    </w:rPr>
  </w:style>
  <w:style w:type="paragraph" w:customStyle="1" w:styleId="aff9">
    <w:name w:val="标准文件_大写罗马数字编号列项"/>
    <w:basedOn w:val="affffff5"/>
    <w:qFormat/>
    <w:pPr>
      <w:numPr>
        <w:numId w:val="23"/>
      </w:numPr>
      <w:ind w:firstLineChars="0" w:firstLine="0"/>
    </w:pPr>
    <w:rPr>
      <w:rFonts w:ascii="Times New Roman" w:cs="Arial"/>
      <w:szCs w:val="28"/>
    </w:rPr>
  </w:style>
  <w:style w:type="paragraph" w:customStyle="1" w:styleId="ae">
    <w:name w:val="标准文件_小写罗马数字编号列项"/>
    <w:basedOn w:val="affffff5"/>
    <w:qFormat/>
    <w:pPr>
      <w:numPr>
        <w:numId w:val="24"/>
      </w:numPr>
      <w:ind w:firstLineChars="0" w:firstLine="0"/>
    </w:pPr>
    <w:rPr>
      <w:rFonts w:cs="Arial"/>
      <w:szCs w:val="28"/>
    </w:rPr>
  </w:style>
  <w:style w:type="paragraph" w:customStyle="1" w:styleId="affffffffff4">
    <w:name w:val="标准文件_附录标题"/>
    <w:basedOn w:val="affb"/>
    <w:qFormat/>
    <w:pPr>
      <w:numPr>
        <w:numId w:val="0"/>
      </w:numPr>
      <w:spacing w:after="280"/>
      <w:outlineLvl w:val="9"/>
    </w:pPr>
  </w:style>
  <w:style w:type="paragraph" w:customStyle="1" w:styleId="affffffffff5">
    <w:name w:val="标准文件_二级项"/>
    <w:qFormat/>
    <w:rPr>
      <w:rFonts w:ascii="宋体"/>
      <w:sz w:val="21"/>
    </w:rPr>
  </w:style>
  <w:style w:type="paragraph" w:customStyle="1" w:styleId="afb">
    <w:name w:val="标准文件_三级项"/>
    <w:basedOn w:val="afffd"/>
    <w:qFormat/>
    <w:pPr>
      <w:numPr>
        <w:ilvl w:val="2"/>
        <w:numId w:val="21"/>
      </w:numPr>
      <w:spacing w:line="-300" w:lineRule="auto"/>
    </w:pPr>
    <w:rPr>
      <w:rFonts w:ascii="Times New Roman" w:hAnsi="Times New Roman"/>
    </w:rPr>
  </w:style>
  <w:style w:type="paragraph" w:customStyle="1" w:styleId="afff2">
    <w:name w:val="图表脚注说明"/>
    <w:basedOn w:val="afffd"/>
    <w:next w:val="affffff5"/>
    <w:qFormat/>
    <w:pPr>
      <w:numPr>
        <w:numId w:val="25"/>
      </w:numPr>
      <w:adjustRightInd/>
      <w:spacing w:line="240" w:lineRule="auto"/>
    </w:pPr>
    <w:rPr>
      <w:rFonts w:ascii="宋体" w:hAnsi="Times New Roman"/>
      <w:sz w:val="18"/>
      <w:szCs w:val="18"/>
    </w:rPr>
  </w:style>
  <w:style w:type="paragraph" w:customStyle="1" w:styleId="afd">
    <w:name w:val="标准文件_字母编号列项（一级）"/>
    <w:qFormat/>
    <w:pPr>
      <w:numPr>
        <w:numId w:val="13"/>
      </w:numPr>
      <w:jc w:val="both"/>
    </w:pPr>
    <w:rPr>
      <w:rFonts w:ascii="宋体"/>
      <w:sz w:val="21"/>
    </w:rPr>
  </w:style>
  <w:style w:type="paragraph" w:customStyle="1" w:styleId="affffffffff6">
    <w:name w:val="标准文件_索引字母"/>
    <w:next w:val="affffff5"/>
    <w:qFormat/>
    <w:pPr>
      <w:jc w:val="center"/>
    </w:pPr>
    <w:rPr>
      <w:rFonts w:ascii="宋体" w:eastAsia="Times New Roman" w:hAnsi="宋体"/>
      <w:b/>
      <w:kern w:val="2"/>
      <w:sz w:val="21"/>
    </w:rPr>
  </w:style>
  <w:style w:type="paragraph" w:customStyle="1" w:styleId="affffffffff7">
    <w:name w:val="标准文件_附录前"/>
    <w:next w:val="affffff5"/>
    <w:qFormat/>
    <w:pPr>
      <w:spacing w:line="20" w:lineRule="atLeast"/>
      <w:ind w:firstLine="200"/>
    </w:pPr>
    <w:rPr>
      <w:rFonts w:ascii="宋体" w:hAnsi="宋体"/>
      <w:kern w:val="2"/>
      <w:sz w:val="10"/>
    </w:rPr>
  </w:style>
  <w:style w:type="paragraph" w:customStyle="1" w:styleId="af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9">
    <w:name w:val="标准文件_表格"/>
    <w:basedOn w:val="affffff5"/>
    <w:qFormat/>
    <w:pPr>
      <w:ind w:firstLineChars="0" w:firstLine="0"/>
      <w:jc w:val="center"/>
    </w:pPr>
    <w:rPr>
      <w:sz w:val="18"/>
    </w:rPr>
  </w:style>
  <w:style w:type="paragraph" w:customStyle="1" w:styleId="afffa">
    <w:name w:val="标准文件_注："/>
    <w:next w:val="af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a"/>
    <w:qFormat/>
    <w:pPr>
      <w:widowControl w:val="0"/>
      <w:numPr>
        <w:numId w:val="28"/>
      </w:numPr>
      <w:jc w:val="both"/>
    </w:pPr>
    <w:rPr>
      <w:rFonts w:ascii="宋体"/>
      <w:sz w:val="18"/>
      <w:szCs w:val="18"/>
    </w:rPr>
  </w:style>
  <w:style w:type="paragraph" w:customStyle="1" w:styleId="affffffffffa">
    <w:name w:val="标准文件_示例内容"/>
    <w:basedOn w:val="affffff5"/>
    <w:qFormat/>
    <w:pPr>
      <w:ind w:firstLine="420"/>
    </w:pPr>
    <w:rPr>
      <w:sz w:val="18"/>
    </w:rPr>
  </w:style>
  <w:style w:type="paragraph" w:customStyle="1" w:styleId="aff2">
    <w:name w:val="标准文件_示例×："/>
    <w:basedOn w:val="afffd"/>
    <w:next w:val="af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5"/>
    <w:qFormat/>
    <w:rPr>
      <w:rFonts w:ascii="宋体" w:hAnsi="Times New Roman"/>
      <w:sz w:val="21"/>
    </w:rPr>
  </w:style>
  <w:style w:type="paragraph" w:customStyle="1" w:styleId="affffffffffb">
    <w:name w:val="标准文件_表格续"/>
    <w:basedOn w:val="affffff5"/>
    <w:next w:val="affffff5"/>
    <w:qFormat/>
    <w:pPr>
      <w:jc w:val="center"/>
    </w:pPr>
    <w:rPr>
      <w:rFonts w:ascii="黑体" w:eastAsia="黑体" w:hAnsi="黑体"/>
    </w:rPr>
  </w:style>
  <w:style w:type="character" w:styleId="affffffffffc">
    <w:name w:val="Placeholder Text"/>
    <w:basedOn w:val="afffe"/>
    <w:uiPriority w:val="99"/>
    <w:semiHidden/>
    <w:qFormat/>
    <w:rPr>
      <w:color w:val="808080"/>
    </w:rPr>
  </w:style>
  <w:style w:type="paragraph" w:customStyle="1" w:styleId="2">
    <w:name w:val="标准文件_二级项2"/>
    <w:basedOn w:val="affffff5"/>
    <w:qFormat/>
    <w:pPr>
      <w:numPr>
        <w:ilvl w:val="1"/>
        <w:numId w:val="21"/>
      </w:numPr>
      <w:ind w:firstLineChars="0" w:firstLine="0"/>
    </w:pPr>
  </w:style>
  <w:style w:type="paragraph" w:customStyle="1" w:styleId="21">
    <w:name w:val="标准文件_三级项2"/>
    <w:basedOn w:val="affffff5"/>
    <w:qFormat/>
    <w:pPr>
      <w:numPr>
        <w:numId w:val="30"/>
      </w:numPr>
      <w:spacing w:line="300" w:lineRule="exact"/>
      <w:ind w:firstLineChars="0"/>
    </w:pPr>
    <w:rPr>
      <w:rFonts w:ascii="Times New Roman"/>
    </w:rPr>
  </w:style>
  <w:style w:type="paragraph" w:customStyle="1" w:styleId="20">
    <w:name w:val="标准文件_一级项2"/>
    <w:basedOn w:val="affffff5"/>
    <w:qFormat/>
    <w:pPr>
      <w:numPr>
        <w:numId w:val="31"/>
      </w:numPr>
      <w:spacing w:line="300" w:lineRule="exact"/>
      <w:ind w:firstLineChars="0"/>
    </w:pPr>
    <w:rPr>
      <w:rFonts w:ascii="Times New Roman"/>
    </w:rPr>
  </w:style>
  <w:style w:type="paragraph" w:customStyle="1" w:styleId="affffffffffd">
    <w:name w:val="标准文件_提示"/>
    <w:basedOn w:val="affffff5"/>
    <w:next w:val="affffff5"/>
    <w:qFormat/>
    <w:pPr>
      <w:ind w:firstLine="420"/>
    </w:pPr>
    <w:rPr>
      <w:rFonts w:ascii="黑体" w:eastAsia="黑体"/>
    </w:rPr>
  </w:style>
  <w:style w:type="character" w:customStyle="1" w:styleId="affffffffffe">
    <w:name w:val="标准文件_来源"/>
    <w:basedOn w:val="afffe"/>
    <w:uiPriority w:val="1"/>
    <w:qFormat/>
    <w:rPr>
      <w:rFonts w:eastAsia="宋体"/>
      <w:sz w:val="21"/>
    </w:rPr>
  </w:style>
  <w:style w:type="paragraph" w:customStyle="1" w:styleId="afffffffffff">
    <w:name w:val="标准文件_图表说明"/>
    <w:qFormat/>
    <w:pPr>
      <w:spacing w:line="276" w:lineRule="auto"/>
      <w:ind w:firstLine="420"/>
    </w:pPr>
    <w:rPr>
      <w:rFonts w:ascii="宋体" w:hAnsi="宋体"/>
      <w:kern w:val="2"/>
      <w:sz w:val="18"/>
    </w:rPr>
  </w:style>
  <w:style w:type="paragraph" w:customStyle="1" w:styleId="afffffffffff0">
    <w:name w:val="其他发布日期"/>
    <w:basedOn w:val="affffffff3"/>
    <w:qFormat/>
    <w:pPr>
      <w:framePr w:w="3997" w:h="471" w:hRule="exact" w:hSpace="0" w:vSpace="181" w:wrap="around" w:vAnchor="page" w:hAnchor="page" w:x="1419" w:y="14097"/>
    </w:pPr>
  </w:style>
  <w:style w:type="paragraph" w:customStyle="1" w:styleId="afffffffffff1">
    <w:name w:val="其他实施日期"/>
    <w:basedOn w:val="afffffffff9"/>
    <w:qFormat/>
    <w:pPr>
      <w:framePr w:w="3997" w:h="471" w:hRule="exact" w:vSpace="181" w:wrap="around" w:vAnchor="page" w:hAnchor="page" w:x="7089" w:y="14097"/>
    </w:pPr>
  </w:style>
  <w:style w:type="paragraph" w:customStyle="1" w:styleId="afffffffffff2">
    <w:name w:val="标准文件_文件编号"/>
    <w:basedOn w:val="af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3">
    <w:name w:val="标准文件_替换文件编号"/>
    <w:basedOn w:val="afffffffffff2"/>
    <w:qFormat/>
    <w:pPr>
      <w:framePr w:wrap="auto"/>
      <w:spacing w:before="57"/>
    </w:pPr>
    <w:rPr>
      <w:sz w:val="21"/>
    </w:rPr>
  </w:style>
  <w:style w:type="paragraph" w:customStyle="1" w:styleId="afffffffffff4">
    <w:name w:val="标准文件_文件名称"/>
    <w:basedOn w:val="affffff5"/>
    <w:next w:val="af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0">
    <w:name w:val="标准文件_附录图标号"/>
    <w:basedOn w:val="affffff5"/>
    <w:next w:val="affffff5"/>
    <w:qFormat/>
    <w:pPr>
      <w:numPr>
        <w:numId w:val="6"/>
      </w:numPr>
      <w:spacing w:line="14" w:lineRule="exact"/>
      <w:ind w:firstLineChars="0" w:firstLine="0"/>
      <w:jc w:val="center"/>
    </w:pPr>
    <w:rPr>
      <w:rFonts w:ascii="黑体" w:eastAsia="黑体" w:hAnsi="黑体"/>
      <w:vanish/>
      <w:sz w:val="2"/>
      <w:szCs w:val="21"/>
    </w:rPr>
  </w:style>
  <w:style w:type="paragraph" w:customStyle="1" w:styleId="aff6">
    <w:name w:val="标准文件_附录表标号"/>
    <w:basedOn w:val="affffff5"/>
    <w:next w:val="af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5"/>
    <w:next w:val="af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5"/>
    <w:next w:val="af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5"/>
    <w:next w:val="af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5"/>
    <w:next w:val="af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5"/>
    <w:next w:val="affffff5"/>
    <w:qFormat/>
    <w:pPr>
      <w:numPr>
        <w:ilvl w:val="5"/>
        <w:numId w:val="8"/>
      </w:numPr>
      <w:spacing w:beforeLines="50" w:before="50" w:afterLines="50" w:after="50"/>
      <w:ind w:firstLineChars="0"/>
    </w:pPr>
    <w:rPr>
      <w:rFonts w:ascii="黑体" w:eastAsia="黑体"/>
    </w:rPr>
  </w:style>
  <w:style w:type="paragraph" w:customStyle="1" w:styleId="afffffffffff5">
    <w:name w:val="标准文件_注后"/>
    <w:basedOn w:val="affffff5"/>
    <w:qFormat/>
    <w:pPr>
      <w:ind w:left="811" w:firstLineChars="0" w:firstLine="0"/>
    </w:pPr>
    <w:rPr>
      <w:sz w:val="18"/>
    </w:rPr>
  </w:style>
  <w:style w:type="paragraph" w:customStyle="1" w:styleId="X">
    <w:name w:val="标准文件_注X后"/>
    <w:basedOn w:val="affffff5"/>
    <w:qFormat/>
    <w:pPr>
      <w:ind w:left="811" w:firstLineChars="0" w:firstLine="0"/>
    </w:pPr>
    <w:rPr>
      <w:sz w:val="18"/>
    </w:rPr>
  </w:style>
  <w:style w:type="paragraph" w:customStyle="1" w:styleId="afffffffffff6">
    <w:name w:val="标准文件_示例后"/>
    <w:basedOn w:val="affffff5"/>
    <w:qFormat/>
    <w:pPr>
      <w:ind w:left="964" w:firstLineChars="0" w:firstLine="0"/>
    </w:pPr>
    <w:rPr>
      <w:sz w:val="18"/>
    </w:rPr>
  </w:style>
  <w:style w:type="paragraph" w:customStyle="1" w:styleId="X0">
    <w:name w:val="标准文件_示例X后"/>
    <w:basedOn w:val="af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7">
    <w:name w:val="标准文件_索引项"/>
    <w:basedOn w:val="affffff5"/>
    <w:next w:val="affffff5"/>
    <w:qFormat/>
    <w:pPr>
      <w:tabs>
        <w:tab w:val="right" w:leader="dot" w:pos="9356"/>
      </w:tabs>
      <w:ind w:left="210" w:firstLineChars="0" w:hanging="210"/>
      <w:jc w:val="left"/>
    </w:pPr>
  </w:style>
  <w:style w:type="paragraph" w:customStyle="1" w:styleId="afffffffffff8">
    <w:name w:val="标准文件_附录一级无标题"/>
    <w:basedOn w:val="affc"/>
    <w:qFormat/>
    <w:pPr>
      <w:spacing w:beforeLines="0" w:before="0" w:afterLines="0" w:after="0" w:line="276" w:lineRule="auto"/>
      <w:outlineLvl w:val="9"/>
    </w:pPr>
    <w:rPr>
      <w:rFonts w:ascii="宋体" w:eastAsia="宋体"/>
    </w:rPr>
  </w:style>
  <w:style w:type="paragraph" w:customStyle="1" w:styleId="afffffffffff9">
    <w:name w:val="标准文件_附录二级无标题"/>
    <w:basedOn w:val="affd"/>
    <w:qFormat/>
    <w:pPr>
      <w:spacing w:beforeLines="0" w:before="0" w:afterLines="0" w:after="0" w:line="276" w:lineRule="auto"/>
      <w:outlineLvl w:val="9"/>
    </w:pPr>
    <w:rPr>
      <w:rFonts w:ascii="宋体" w:eastAsia="宋体"/>
    </w:rPr>
  </w:style>
  <w:style w:type="paragraph" w:customStyle="1" w:styleId="afffffffffffa">
    <w:name w:val="标准文件_附录三级无标题"/>
    <w:basedOn w:val="affe"/>
    <w:qFormat/>
    <w:pPr>
      <w:spacing w:beforeLines="0" w:before="0" w:afterLines="0" w:after="0" w:line="276" w:lineRule="auto"/>
      <w:outlineLvl w:val="9"/>
    </w:pPr>
    <w:rPr>
      <w:rFonts w:ascii="宋体" w:eastAsia="宋体"/>
    </w:rPr>
  </w:style>
  <w:style w:type="paragraph" w:customStyle="1" w:styleId="afffffffffffb">
    <w:name w:val="标准文件_附录四级无标题"/>
    <w:basedOn w:val="afff"/>
    <w:qFormat/>
    <w:pPr>
      <w:spacing w:beforeLines="0" w:before="0" w:afterLines="0" w:after="0" w:line="276" w:lineRule="auto"/>
      <w:outlineLvl w:val="9"/>
    </w:pPr>
    <w:rPr>
      <w:rFonts w:ascii="宋体" w:eastAsia="宋体"/>
    </w:rPr>
  </w:style>
  <w:style w:type="paragraph" w:customStyle="1" w:styleId="afffffffffffc">
    <w:name w:val="标准文件_附录五级无标题"/>
    <w:basedOn w:val="afff0"/>
    <w:qFormat/>
    <w:pPr>
      <w:spacing w:beforeLines="0" w:before="0" w:afterLines="0" w:after="0" w:line="276" w:lineRule="auto"/>
      <w:outlineLvl w:val="9"/>
    </w:pPr>
    <w:rPr>
      <w:rFonts w:ascii="宋体" w:eastAsia="宋体"/>
    </w:rPr>
  </w:style>
  <w:style w:type="paragraph" w:customStyle="1" w:styleId="afffffffffffd">
    <w:name w:val="标准文件_引言一级无标题"/>
    <w:basedOn w:val="a7"/>
    <w:next w:val="affffff5"/>
    <w:qFormat/>
    <w:pPr>
      <w:spacing w:beforeLines="0" w:before="0" w:afterLines="0" w:after="0" w:line="276" w:lineRule="auto"/>
    </w:pPr>
    <w:rPr>
      <w:rFonts w:ascii="宋体" w:eastAsia="宋体"/>
    </w:rPr>
  </w:style>
  <w:style w:type="paragraph" w:customStyle="1" w:styleId="afffffffffffe">
    <w:name w:val="标准文件_引言二级无标题"/>
    <w:basedOn w:val="a8"/>
    <w:next w:val="affffff5"/>
    <w:qFormat/>
    <w:pPr>
      <w:spacing w:beforeLines="0" w:before="0" w:afterLines="0" w:after="0" w:line="276" w:lineRule="auto"/>
    </w:pPr>
    <w:rPr>
      <w:rFonts w:ascii="宋体" w:eastAsia="宋体"/>
    </w:rPr>
  </w:style>
  <w:style w:type="paragraph" w:customStyle="1" w:styleId="affffffffffff">
    <w:name w:val="标准文件_引言三级无标题"/>
    <w:basedOn w:val="a9"/>
    <w:qFormat/>
    <w:pPr>
      <w:spacing w:beforeLines="0" w:before="0" w:afterLines="0" w:after="0" w:line="276" w:lineRule="auto"/>
    </w:pPr>
    <w:rPr>
      <w:rFonts w:ascii="宋体" w:eastAsia="宋体"/>
    </w:rPr>
  </w:style>
  <w:style w:type="paragraph" w:customStyle="1" w:styleId="affffffffffff0">
    <w:name w:val="标准文件_引言四级无标题"/>
    <w:basedOn w:val="aa"/>
    <w:next w:val="affffff5"/>
    <w:qFormat/>
    <w:pPr>
      <w:spacing w:beforeLines="0" w:before="0" w:afterLines="0" w:after="0" w:line="276" w:lineRule="auto"/>
    </w:pPr>
    <w:rPr>
      <w:rFonts w:ascii="宋体" w:eastAsia="宋体"/>
    </w:rPr>
  </w:style>
  <w:style w:type="paragraph" w:customStyle="1" w:styleId="affffffffffff1">
    <w:name w:val="标准文件_引言五级无标题"/>
    <w:basedOn w:val="ab"/>
    <w:next w:val="affffff5"/>
    <w:qFormat/>
    <w:pPr>
      <w:spacing w:beforeLines="0" w:before="0" w:afterLines="0" w:after="0" w:line="276" w:lineRule="auto"/>
    </w:pPr>
    <w:rPr>
      <w:rFonts w:ascii="宋体" w:eastAsia="宋体"/>
    </w:rPr>
  </w:style>
  <w:style w:type="paragraph" w:customStyle="1" w:styleId="affffffffffff2">
    <w:name w:val="标准文件_索引标题"/>
    <w:basedOn w:val="affffffc"/>
    <w:next w:val="affffff5"/>
    <w:qFormat/>
    <w:rPr>
      <w:rFonts w:hAnsi="黑体"/>
    </w:rPr>
  </w:style>
  <w:style w:type="paragraph" w:customStyle="1" w:styleId="affffffffffff3">
    <w:name w:val="标准文件_脚注内容"/>
    <w:basedOn w:val="affffff5"/>
    <w:qFormat/>
    <w:pPr>
      <w:ind w:leftChars="200" w:left="400" w:hangingChars="200" w:hanging="200"/>
    </w:pPr>
    <w:rPr>
      <w:sz w:val="15"/>
    </w:rPr>
  </w:style>
  <w:style w:type="paragraph" w:customStyle="1" w:styleId="affffffffffff4">
    <w:name w:val="标准文件_术语条一"/>
    <w:basedOn w:val="afffffffffe"/>
    <w:next w:val="affffff5"/>
    <w:qFormat/>
  </w:style>
  <w:style w:type="paragraph" w:customStyle="1" w:styleId="affffffffffff5">
    <w:name w:val="标准文件_术语条二"/>
    <w:basedOn w:val="affffffffff1"/>
    <w:next w:val="affffff5"/>
    <w:qFormat/>
  </w:style>
  <w:style w:type="paragraph" w:customStyle="1" w:styleId="affffffffffff6">
    <w:name w:val="标准文件_术语条三"/>
    <w:basedOn w:val="affffffffff0"/>
    <w:next w:val="affffff5"/>
    <w:qFormat/>
  </w:style>
  <w:style w:type="paragraph" w:customStyle="1" w:styleId="affffffffffff7">
    <w:name w:val="标准文件_术语条四"/>
    <w:basedOn w:val="affffffffff3"/>
    <w:next w:val="affffff5"/>
    <w:qFormat/>
  </w:style>
  <w:style w:type="paragraph" w:customStyle="1" w:styleId="affffffffffff8">
    <w:name w:val="标准文件_术语条五"/>
    <w:basedOn w:val="affffffffff"/>
    <w:next w:val="af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9">
    <w:name w:val="发布"/>
    <w:basedOn w:val="afffe"/>
    <w:qFormat/>
    <w:rPr>
      <w:rFonts w:ascii="黑体" w:eastAsia="黑体"/>
      <w:spacing w:val="85"/>
      <w:w w:val="100"/>
      <w:position w:val="3"/>
      <w:sz w:val="28"/>
      <w:szCs w:val="28"/>
    </w:rPr>
  </w:style>
  <w:style w:type="paragraph" w:customStyle="1" w:styleId="affffffffffffa">
    <w:name w:val="段"/>
    <w:link w:val="Char0"/>
    <w:uiPriority w:val="99"/>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fa"/>
    <w:uiPriority w:val="99"/>
    <w:qFormat/>
    <w:rPr>
      <w:rFonts w:ascii="宋体" w:hAnsi="Times New Roman"/>
      <w:sz w:val="21"/>
    </w:rPr>
  </w:style>
  <w:style w:type="character" w:customStyle="1" w:styleId="affff3">
    <w:name w:val="批注文字 字符"/>
    <w:basedOn w:val="afffe"/>
    <w:link w:val="affff2"/>
    <w:uiPriority w:val="99"/>
    <w:qFormat/>
    <w:rPr>
      <w:rFonts w:ascii="Times New Roman" w:hAnsi="Times New Roman"/>
      <w:kern w:val="2"/>
      <w:sz w:val="21"/>
      <w:szCs w:val="24"/>
      <w:lang w:val="zh-CN" w:eastAsia="zh-CN"/>
    </w:rPr>
  </w:style>
  <w:style w:type="paragraph" w:customStyle="1" w:styleId="af3">
    <w:name w:val="一级条标题"/>
    <w:next w:val="affffffffffffa"/>
    <w:qFormat/>
    <w:pPr>
      <w:numPr>
        <w:ilvl w:val="1"/>
        <w:numId w:val="32"/>
      </w:numPr>
      <w:spacing w:beforeLines="50" w:before="156" w:afterLines="50" w:after="156"/>
      <w:outlineLvl w:val="2"/>
    </w:pPr>
    <w:rPr>
      <w:rFonts w:ascii="黑体" w:eastAsia="黑体"/>
      <w:sz w:val="21"/>
      <w:szCs w:val="21"/>
    </w:rPr>
  </w:style>
  <w:style w:type="paragraph" w:customStyle="1" w:styleId="af2">
    <w:name w:val="章标题"/>
    <w:next w:val="affffffffffffa"/>
    <w:qFormat/>
    <w:pPr>
      <w:numPr>
        <w:numId w:val="32"/>
      </w:numPr>
      <w:spacing w:beforeLines="100" w:before="312" w:afterLines="100" w:after="312"/>
      <w:jc w:val="both"/>
      <w:outlineLvl w:val="1"/>
    </w:pPr>
    <w:rPr>
      <w:rFonts w:ascii="黑体" w:eastAsia="黑体"/>
      <w:sz w:val="21"/>
    </w:rPr>
  </w:style>
  <w:style w:type="paragraph" w:customStyle="1" w:styleId="af4">
    <w:name w:val="二级条标题"/>
    <w:basedOn w:val="af3"/>
    <w:next w:val="affffffffffffa"/>
    <w:qFormat/>
    <w:pPr>
      <w:numPr>
        <w:ilvl w:val="2"/>
      </w:numPr>
      <w:spacing w:before="50" w:after="50"/>
      <w:outlineLvl w:val="3"/>
    </w:pPr>
  </w:style>
  <w:style w:type="paragraph" w:customStyle="1" w:styleId="af5">
    <w:name w:val="三级条标题"/>
    <w:basedOn w:val="af4"/>
    <w:next w:val="affffffffffffa"/>
    <w:qFormat/>
    <w:pPr>
      <w:numPr>
        <w:ilvl w:val="3"/>
      </w:numPr>
      <w:outlineLvl w:val="4"/>
    </w:pPr>
  </w:style>
  <w:style w:type="paragraph" w:customStyle="1" w:styleId="af6">
    <w:name w:val="四级条标题"/>
    <w:basedOn w:val="af5"/>
    <w:next w:val="affffffffffffa"/>
    <w:qFormat/>
    <w:pPr>
      <w:numPr>
        <w:ilvl w:val="4"/>
      </w:numPr>
      <w:outlineLvl w:val="5"/>
    </w:pPr>
  </w:style>
  <w:style w:type="paragraph" w:customStyle="1" w:styleId="af7">
    <w:name w:val="五级条标题"/>
    <w:basedOn w:val="af6"/>
    <w:next w:val="affffffffffffa"/>
    <w:qFormat/>
    <w:pPr>
      <w:numPr>
        <w:ilvl w:val="5"/>
      </w:numPr>
      <w:outlineLvl w:val="6"/>
    </w:pPr>
  </w:style>
  <w:style w:type="paragraph" w:customStyle="1" w:styleId="affffffffffffb">
    <w:name w:val="正文表标题"/>
    <w:next w:val="affffffffffffa"/>
    <w:qFormat/>
    <w:pPr>
      <w:spacing w:beforeLines="50" w:before="156" w:afterLines="50" w:after="156"/>
      <w:jc w:val="center"/>
    </w:pPr>
    <w:rPr>
      <w:rFonts w:ascii="黑体" w:eastAsia="黑体"/>
      <w:sz w:val="21"/>
    </w:rPr>
  </w:style>
  <w:style w:type="character" w:customStyle="1" w:styleId="afffff5">
    <w:name w:val="批注主题 字符"/>
    <w:basedOn w:val="affff3"/>
    <w:link w:val="afffff4"/>
    <w:uiPriority w:val="99"/>
    <w:semiHidden/>
    <w:qFormat/>
    <w:rPr>
      <w:rFonts w:ascii="Times New Roman" w:hAnsi="Times New Roman"/>
      <w:b/>
      <w:bCs/>
      <w:kern w:val="2"/>
      <w:sz w:val="21"/>
      <w:szCs w:val="21"/>
      <w:lang w:val="zh-CN" w:eastAsia="zh-CN"/>
    </w:rPr>
  </w:style>
  <w:style w:type="paragraph" w:customStyle="1" w:styleId="12">
    <w:name w:val="正文1"/>
    <w:qFormat/>
    <w:pPr>
      <w:jc w:val="both"/>
    </w:pPr>
    <w:rPr>
      <w:kern w:val="2"/>
      <w:sz w:val="21"/>
      <w:szCs w:val="21"/>
    </w:rPr>
  </w:style>
  <w:style w:type="character" w:customStyle="1" w:styleId="font21">
    <w:name w:val="font21"/>
    <w:basedOn w:val="afffe"/>
    <w:qFormat/>
    <w:rPr>
      <w:rFonts w:ascii="宋体" w:eastAsia="宋体" w:hAnsi="宋体" w:hint="eastAsia"/>
      <w:color w:val="000000"/>
      <w:sz w:val="21"/>
      <w:szCs w:val="21"/>
      <w:u w:val="none"/>
    </w:rPr>
  </w:style>
  <w:style w:type="character" w:customStyle="1" w:styleId="font11">
    <w:name w:val="font11"/>
    <w:basedOn w:val="afffe"/>
    <w:qFormat/>
    <w:rPr>
      <w:rFonts w:ascii="Helvetica" w:hAnsi="Helvetica" w:cs="Helvetica" w:hint="default"/>
      <w:color w:val="333333"/>
      <w:sz w:val="21"/>
      <w:szCs w:val="21"/>
      <w:u w:val="none"/>
    </w:rPr>
  </w:style>
  <w:style w:type="character" w:customStyle="1" w:styleId="font31">
    <w:name w:val="font31"/>
    <w:basedOn w:val="afffe"/>
    <w:qFormat/>
    <w:rPr>
      <w:rFonts w:ascii="宋体" w:eastAsia="宋体" w:hAnsi="宋体" w:hint="eastAsia"/>
      <w:color w:val="333333"/>
      <w:sz w:val="20"/>
      <w:szCs w:val="20"/>
      <w:u w:val="none"/>
    </w:rPr>
  </w:style>
  <w:style w:type="character" w:customStyle="1" w:styleId="font41">
    <w:name w:val="font41"/>
    <w:basedOn w:val="afffe"/>
    <w:qFormat/>
    <w:rPr>
      <w:rFonts w:ascii="Arial" w:hAnsi="Arial" w:cs="Arial" w:hint="default"/>
      <w:color w:val="333333"/>
      <w:sz w:val="20"/>
      <w:szCs w:val="20"/>
      <w:u w:val="none"/>
    </w:rPr>
  </w:style>
  <w:style w:type="paragraph" w:customStyle="1" w:styleId="src">
    <w:name w:val="src"/>
    <w:basedOn w:val="afffd"/>
    <w:qFormat/>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13">
    <w:name w:val="未处理的提及1"/>
    <w:basedOn w:val="afffe"/>
    <w:uiPriority w:val="99"/>
    <w:semiHidden/>
    <w:unhideWhenUsed/>
    <w:qFormat/>
    <w:rPr>
      <w:color w:val="605E5C"/>
      <w:shd w:val="clear" w:color="auto" w:fill="E1DFDD"/>
    </w:rPr>
  </w:style>
  <w:style w:type="paragraph" w:customStyle="1" w:styleId="affffffffffffc">
    <w:name w:val="字母编号列项（一级）"/>
    <w:basedOn w:val="afffd"/>
    <w:qFormat/>
    <w:pPr>
      <w:widowControl/>
      <w:adjustRightInd/>
      <w:spacing w:before="100" w:beforeAutospacing="1" w:after="100" w:afterAutospacing="1" w:line="240" w:lineRule="auto"/>
      <w:ind w:left="839" w:hanging="419"/>
    </w:pPr>
    <w:rPr>
      <w:rFonts w:ascii="宋体" w:hAnsi="宋体" w:cs="宋体"/>
      <w:kern w:val="0"/>
    </w:rPr>
  </w:style>
  <w:style w:type="paragraph" w:customStyle="1" w:styleId="14">
    <w:name w:val="修订1"/>
    <w:hidden/>
    <w:uiPriority w:val="99"/>
    <w:semiHidden/>
    <w:qFormat/>
    <w:rPr>
      <w:rFonts w:ascii="Calibri" w:hAnsi="Calibri"/>
      <w:kern w:val="2"/>
      <w:sz w:val="21"/>
      <w:szCs w:val="21"/>
    </w:rPr>
  </w:style>
  <w:style w:type="character" w:customStyle="1" w:styleId="affff7">
    <w:name w:val="正文文本缩进 字符"/>
    <w:basedOn w:val="afffe"/>
    <w:link w:val="affff6"/>
    <w:uiPriority w:val="99"/>
    <w:semiHidden/>
    <w:qFormat/>
    <w:rPr>
      <w:kern w:val="2"/>
      <w:sz w:val="21"/>
      <w:szCs w:val="21"/>
    </w:rPr>
  </w:style>
  <w:style w:type="paragraph" w:customStyle="1" w:styleId="24">
    <w:name w:val="修订2"/>
    <w:hidden/>
    <w:uiPriority w:val="99"/>
    <w:semiHidden/>
    <w:qFormat/>
    <w:rPr>
      <w:rFonts w:ascii="Calibri" w:hAnsi="Calibri"/>
      <w:kern w:val="2"/>
      <w:sz w:val="21"/>
      <w:szCs w:val="21"/>
    </w:rPr>
  </w:style>
  <w:style w:type="paragraph" w:customStyle="1" w:styleId="affffffffffffd">
    <w:name w:val="附录标识"/>
    <w:basedOn w:val="afffd"/>
    <w:next w:val="afffd"/>
    <w:qFormat/>
    <w:pPr>
      <w:keepNext/>
      <w:widowControl/>
      <w:shd w:val="clear" w:color="auto" w:fill="FFFFFF"/>
      <w:adjustRightInd/>
      <w:spacing w:before="640" w:after="280" w:line="240" w:lineRule="auto"/>
      <w:jc w:val="center"/>
      <w:outlineLvl w:val="0"/>
    </w:pPr>
    <w:rPr>
      <w:rFonts w:ascii="黑体" w:eastAsia="黑体" w:hAnsi="黑体" w:cs="宋体"/>
      <w:kern w:val="0"/>
    </w:rPr>
  </w:style>
  <w:style w:type="paragraph" w:customStyle="1" w:styleId="affffffffffffe">
    <w:name w:val="数字编号列项（二级）"/>
    <w:qFormat/>
    <w:pPr>
      <w:tabs>
        <w:tab w:val="left" w:pos="1260"/>
      </w:tabs>
      <w:ind w:left="1259" w:hanging="419"/>
      <w:jc w:val="both"/>
    </w:pPr>
    <w:rPr>
      <w:rFonts w:ascii="宋体"/>
      <w:sz w:val="21"/>
    </w:rPr>
  </w:style>
  <w:style w:type="paragraph" w:customStyle="1" w:styleId="afffffffffffff">
    <w:name w:val="编号列项（三级）"/>
    <w:qFormat/>
    <w:pPr>
      <w:tabs>
        <w:tab w:val="left" w:pos="0"/>
      </w:tabs>
      <w:ind w:left="1679" w:hanging="420"/>
    </w:pPr>
    <w:rPr>
      <w:rFonts w:ascii="宋体"/>
      <w:sz w:val="21"/>
    </w:rPr>
  </w:style>
  <w:style w:type="paragraph" w:customStyle="1" w:styleId="afffffffffffff0">
    <w:name w:val="附录二级条标题"/>
    <w:basedOn w:val="afffd"/>
    <w:next w:val="affffffffffffa"/>
    <w:qFormat/>
    <w:pPr>
      <w:widowControl/>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kern w:val="21"/>
      <w:szCs w:val="20"/>
    </w:rPr>
  </w:style>
  <w:style w:type="paragraph" w:customStyle="1" w:styleId="afffffffffffff1">
    <w:name w:val="附录三级条标题"/>
    <w:basedOn w:val="afffffffffffff0"/>
    <w:next w:val="affffffffffffa"/>
    <w:qFormat/>
    <w:pPr>
      <w:tabs>
        <w:tab w:val="left" w:pos="360"/>
      </w:tabs>
      <w:outlineLvl w:val="4"/>
    </w:pPr>
  </w:style>
  <w:style w:type="paragraph" w:customStyle="1" w:styleId="afffffffffffff2">
    <w:name w:val="附录四级条标题"/>
    <w:basedOn w:val="afffffffffffff1"/>
    <w:next w:val="affffffffffffa"/>
    <w:qFormat/>
    <w:pPr>
      <w:outlineLvl w:val="5"/>
    </w:pPr>
  </w:style>
  <w:style w:type="paragraph" w:customStyle="1" w:styleId="af8">
    <w:name w:val="附录图标号"/>
    <w:basedOn w:val="afffd"/>
    <w:qFormat/>
    <w:pPr>
      <w:keepNext/>
      <w:pageBreakBefore/>
      <w:widowControl/>
      <w:numPr>
        <w:numId w:val="33"/>
      </w:numPr>
      <w:adjustRightInd/>
      <w:spacing w:line="14" w:lineRule="exact"/>
      <w:ind w:left="0" w:firstLine="363"/>
      <w:jc w:val="center"/>
      <w:outlineLvl w:val="0"/>
    </w:pPr>
    <w:rPr>
      <w:rFonts w:ascii="Times New Roman" w:hAnsi="Times New Roman"/>
      <w:color w:val="FFFFFF"/>
      <w:szCs w:val="24"/>
    </w:rPr>
  </w:style>
  <w:style w:type="paragraph" w:customStyle="1" w:styleId="af9">
    <w:name w:val="附录图标题"/>
    <w:basedOn w:val="afffd"/>
    <w:next w:val="affffffffffffa"/>
    <w:qFormat/>
    <w:pPr>
      <w:numPr>
        <w:ilvl w:val="1"/>
        <w:numId w:val="33"/>
      </w:numPr>
      <w:adjustRightInd/>
      <w:spacing w:beforeLines="50" w:before="50" w:afterLines="50" w:after="50" w:line="240" w:lineRule="auto"/>
      <w:ind w:left="1190"/>
      <w:jc w:val="center"/>
    </w:pPr>
    <w:rPr>
      <w:rFonts w:ascii="黑体" w:eastAsia="黑体" w:hAnsi="Times New Roman"/>
    </w:rPr>
  </w:style>
  <w:style w:type="paragraph" w:customStyle="1" w:styleId="afffffffffffff3">
    <w:name w:val="附录五级条标题"/>
    <w:basedOn w:val="afffffffffffff2"/>
    <w:next w:val="affffffffffffa"/>
    <w:qFormat/>
    <w:pPr>
      <w:outlineLvl w:val="6"/>
    </w:pPr>
  </w:style>
  <w:style w:type="paragraph" w:customStyle="1" w:styleId="afffffffffffff4">
    <w:name w:val="附录章标题"/>
    <w:next w:val="affffffffffffa"/>
    <w:qFormat/>
    <w:pPr>
      <w:wordWrap w:val="0"/>
      <w:overflowPunct w:val="0"/>
      <w:autoSpaceDE w:val="0"/>
      <w:spacing w:beforeLines="100" w:before="100" w:afterLines="100" w:after="100"/>
      <w:ind w:left="142"/>
      <w:jc w:val="both"/>
      <w:textAlignment w:val="baseline"/>
      <w:outlineLvl w:val="1"/>
    </w:pPr>
    <w:rPr>
      <w:rFonts w:ascii="黑体" w:eastAsia="黑体"/>
      <w:kern w:val="21"/>
      <w:sz w:val="21"/>
    </w:rPr>
  </w:style>
  <w:style w:type="paragraph" w:customStyle="1" w:styleId="afffffffffffff5">
    <w:name w:val="附录一级条标题"/>
    <w:basedOn w:val="afffffffffffff4"/>
    <w:next w:val="affffffffffffa"/>
    <w:qFormat/>
    <w:pPr>
      <w:autoSpaceDN w:val="0"/>
      <w:spacing w:beforeLines="50" w:before="50" w:afterLines="50" w:after="50"/>
      <w:ind w:left="0"/>
      <w:outlineLvl w:val="2"/>
    </w:pPr>
  </w:style>
  <w:style w:type="paragraph" w:customStyle="1" w:styleId="25">
    <w:name w:val="正文2"/>
    <w:qFormat/>
    <w:pPr>
      <w:jc w:val="both"/>
    </w:pPr>
    <w:rPr>
      <w:rFonts w:ascii="Calibri" w:hAnsi="Calibri" w:cs="Calibri"/>
      <w:kern w:val="2"/>
      <w:sz w:val="21"/>
      <w:szCs w:val="21"/>
    </w:rPr>
  </w:style>
  <w:style w:type="paragraph" w:customStyle="1" w:styleId="32">
    <w:name w:val="修订3"/>
    <w:hidden/>
    <w:uiPriority w:val="99"/>
    <w:semiHidden/>
    <w:qFormat/>
    <w:rPr>
      <w:rFonts w:ascii="Calibri" w:hAnsi="Calibri"/>
      <w:kern w:val="2"/>
      <w:sz w:val="21"/>
      <w:szCs w:val="21"/>
    </w:rPr>
  </w:style>
  <w:style w:type="paragraph" w:customStyle="1" w:styleId="42">
    <w:name w:val="修订4"/>
    <w:hidden/>
    <w:uiPriority w:val="99"/>
    <w:semiHidden/>
    <w:qFormat/>
    <w:rPr>
      <w:rFonts w:ascii="Calibri" w:hAnsi="Calibri"/>
      <w:kern w:val="2"/>
      <w:sz w:val="21"/>
      <w:szCs w:val="21"/>
    </w:rPr>
  </w:style>
  <w:style w:type="paragraph" w:customStyle="1" w:styleId="52">
    <w:name w:val="修订5"/>
    <w:hidden/>
    <w:uiPriority w:val="99"/>
    <w:semiHidden/>
    <w:qFormat/>
    <w:rPr>
      <w:rFonts w:ascii="Calibri" w:hAnsi="Calibri"/>
      <w:kern w:val="2"/>
      <w:sz w:val="21"/>
      <w:szCs w:val="21"/>
    </w:rPr>
  </w:style>
  <w:style w:type="paragraph" w:customStyle="1" w:styleId="33">
    <w:name w:val="正文3"/>
    <w:qFormat/>
    <w:pPr>
      <w:jc w:val="both"/>
    </w:pPr>
    <w:rPr>
      <w:rFonts w:ascii="Calibri" w:hAnsi="Calibri" w:cs="Calibri"/>
      <w:kern w:val="2"/>
      <w:sz w:val="21"/>
      <w:szCs w:val="21"/>
    </w:rPr>
  </w:style>
  <w:style w:type="character" w:customStyle="1" w:styleId="26">
    <w:name w:val="未处理的提及2"/>
    <w:basedOn w:val="afffe"/>
    <w:uiPriority w:val="99"/>
    <w:semiHidden/>
    <w:unhideWhenUsed/>
    <w:qFormat/>
    <w:rPr>
      <w:color w:val="605E5C"/>
      <w:shd w:val="clear" w:color="auto" w:fill="E1DFDD"/>
    </w:rPr>
  </w:style>
  <w:style w:type="paragraph" w:customStyle="1" w:styleId="62">
    <w:name w:val="修订6"/>
    <w:hidden/>
    <w:uiPriority w:val="99"/>
    <w:semiHidden/>
    <w:qFormat/>
    <w:rPr>
      <w:rFonts w:ascii="Calibri" w:hAnsi="Calibri"/>
      <w:kern w:val="2"/>
      <w:sz w:val="21"/>
      <w:szCs w:val="21"/>
    </w:rPr>
  </w:style>
  <w:style w:type="paragraph" w:customStyle="1" w:styleId="72">
    <w:name w:val="修订7"/>
    <w:hidden/>
    <w:uiPriority w:val="99"/>
    <w:unhideWhenUsed/>
    <w:qFormat/>
    <w:rPr>
      <w:rFonts w:ascii="Calibri" w:hAnsi="Calibri"/>
      <w:kern w:val="2"/>
      <w:sz w:val="21"/>
      <w:szCs w:val="21"/>
    </w:rPr>
  </w:style>
  <w:style w:type="paragraph" w:customStyle="1" w:styleId="82">
    <w:name w:val="修订8"/>
    <w:hidden/>
    <w:uiPriority w:val="99"/>
    <w:semiHidden/>
    <w:qFormat/>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E7B9B5751A40D68D4E673679CB519B"/>
        <w:category>
          <w:name w:val="常规"/>
          <w:gallery w:val="placeholder"/>
        </w:category>
        <w:types>
          <w:type w:val="bbPlcHdr"/>
        </w:types>
        <w:behaviors>
          <w:behavior w:val="content"/>
        </w:behaviors>
        <w:guid w:val="{E03CB067-696C-4F18-9499-C1B89A5E063C}"/>
      </w:docPartPr>
      <w:docPartBody>
        <w:p w:rsidR="00EE1A32" w:rsidRDefault="00B33543">
          <w:pPr>
            <w:pStyle w:val="9DE7B9B5751A40D68D4E673679CB519B"/>
          </w:pPr>
          <w:r>
            <w:rPr>
              <w:rStyle w:val="a3"/>
              <w:rFonts w:hint="eastAsia"/>
            </w:rPr>
            <w:t>单击或点击此处输入文字。</w:t>
          </w:r>
        </w:p>
      </w:docPartBody>
    </w:docPart>
    <w:docPart>
      <w:docPartPr>
        <w:name w:val="A1532EB3F48B49748F11621098D25FA9"/>
        <w:category>
          <w:name w:val="常规"/>
          <w:gallery w:val="placeholder"/>
        </w:category>
        <w:types>
          <w:type w:val="bbPlcHdr"/>
        </w:types>
        <w:behaviors>
          <w:behavior w:val="content"/>
        </w:behaviors>
        <w:guid w:val="{6B6140FB-5400-44C8-8D9A-95F787882F00}"/>
      </w:docPartPr>
      <w:docPartBody>
        <w:p w:rsidR="00EE1A32" w:rsidRDefault="00B33543">
          <w:pPr>
            <w:pStyle w:val="A1532EB3F48B49748F11621098D25FA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Wingdings 2">
    <w:panose1 w:val="05020102010507070707"/>
    <w:charset w:val="00"/>
    <w:family w:val="decorative"/>
    <w:pitch w:val="variable"/>
    <w:sig w:usb0="00000003" w:usb1="00000000" w:usb2="00000000" w:usb3="00000000" w:csb0="8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E7"/>
    <w:rsid w:val="00006635"/>
    <w:rsid w:val="00010ED8"/>
    <w:rsid w:val="0001412D"/>
    <w:rsid w:val="0004118F"/>
    <w:rsid w:val="00041DCB"/>
    <w:rsid w:val="000539F4"/>
    <w:rsid w:val="000541E8"/>
    <w:rsid w:val="000567C9"/>
    <w:rsid w:val="0006647D"/>
    <w:rsid w:val="00076D23"/>
    <w:rsid w:val="000B1E55"/>
    <w:rsid w:val="00115F09"/>
    <w:rsid w:val="001334AA"/>
    <w:rsid w:val="00175A32"/>
    <w:rsid w:val="00183900"/>
    <w:rsid w:val="00184AE0"/>
    <w:rsid w:val="001A5678"/>
    <w:rsid w:val="001B0EA2"/>
    <w:rsid w:val="001C4C14"/>
    <w:rsid w:val="001F6EFB"/>
    <w:rsid w:val="00205AC2"/>
    <w:rsid w:val="0022379E"/>
    <w:rsid w:val="0022563F"/>
    <w:rsid w:val="0024494D"/>
    <w:rsid w:val="00271EAB"/>
    <w:rsid w:val="002A1001"/>
    <w:rsid w:val="002A61E7"/>
    <w:rsid w:val="002B3C16"/>
    <w:rsid w:val="002C3EF8"/>
    <w:rsid w:val="002C4E86"/>
    <w:rsid w:val="002D3A11"/>
    <w:rsid w:val="002D5111"/>
    <w:rsid w:val="002F70AC"/>
    <w:rsid w:val="003136BE"/>
    <w:rsid w:val="0032044B"/>
    <w:rsid w:val="00396970"/>
    <w:rsid w:val="00397750"/>
    <w:rsid w:val="003A4B5F"/>
    <w:rsid w:val="003A7C71"/>
    <w:rsid w:val="003B505C"/>
    <w:rsid w:val="003C7E57"/>
    <w:rsid w:val="003D09C4"/>
    <w:rsid w:val="003D6582"/>
    <w:rsid w:val="003D6D5E"/>
    <w:rsid w:val="004057FF"/>
    <w:rsid w:val="004222BF"/>
    <w:rsid w:val="00454AD6"/>
    <w:rsid w:val="0047483B"/>
    <w:rsid w:val="004A21E8"/>
    <w:rsid w:val="004E0FC9"/>
    <w:rsid w:val="004E5159"/>
    <w:rsid w:val="004F4F76"/>
    <w:rsid w:val="004F5FEB"/>
    <w:rsid w:val="005051DD"/>
    <w:rsid w:val="0050621F"/>
    <w:rsid w:val="005209CA"/>
    <w:rsid w:val="005213BD"/>
    <w:rsid w:val="00521D3E"/>
    <w:rsid w:val="00533319"/>
    <w:rsid w:val="005A18CB"/>
    <w:rsid w:val="005C32A0"/>
    <w:rsid w:val="005F712C"/>
    <w:rsid w:val="00630BAD"/>
    <w:rsid w:val="00653E13"/>
    <w:rsid w:val="0065663E"/>
    <w:rsid w:val="0066176C"/>
    <w:rsid w:val="006C1722"/>
    <w:rsid w:val="006E32B0"/>
    <w:rsid w:val="007025E1"/>
    <w:rsid w:val="00710877"/>
    <w:rsid w:val="00727A72"/>
    <w:rsid w:val="00763E72"/>
    <w:rsid w:val="007A7A70"/>
    <w:rsid w:val="007C5358"/>
    <w:rsid w:val="007E6A2A"/>
    <w:rsid w:val="008171DA"/>
    <w:rsid w:val="00827210"/>
    <w:rsid w:val="008940AD"/>
    <w:rsid w:val="008A58BE"/>
    <w:rsid w:val="008E0DDF"/>
    <w:rsid w:val="008F2751"/>
    <w:rsid w:val="009A6F4C"/>
    <w:rsid w:val="009B7AB7"/>
    <w:rsid w:val="009E4AFC"/>
    <w:rsid w:val="009E6F2E"/>
    <w:rsid w:val="00A64C27"/>
    <w:rsid w:val="00AB7099"/>
    <w:rsid w:val="00AB79FF"/>
    <w:rsid w:val="00AC72A0"/>
    <w:rsid w:val="00B03076"/>
    <w:rsid w:val="00B33543"/>
    <w:rsid w:val="00B45399"/>
    <w:rsid w:val="00B65234"/>
    <w:rsid w:val="00B71EDC"/>
    <w:rsid w:val="00BC2671"/>
    <w:rsid w:val="00BD6CB1"/>
    <w:rsid w:val="00C06A9B"/>
    <w:rsid w:val="00C07E64"/>
    <w:rsid w:val="00C30C06"/>
    <w:rsid w:val="00C3772F"/>
    <w:rsid w:val="00C41D34"/>
    <w:rsid w:val="00C546BC"/>
    <w:rsid w:val="00C625F1"/>
    <w:rsid w:val="00C744B4"/>
    <w:rsid w:val="00CB21BE"/>
    <w:rsid w:val="00CB5496"/>
    <w:rsid w:val="00D00FD0"/>
    <w:rsid w:val="00D46E52"/>
    <w:rsid w:val="00D51062"/>
    <w:rsid w:val="00D655E8"/>
    <w:rsid w:val="00DA4F60"/>
    <w:rsid w:val="00DA6726"/>
    <w:rsid w:val="00DB4134"/>
    <w:rsid w:val="00DF76D4"/>
    <w:rsid w:val="00E204CE"/>
    <w:rsid w:val="00E44B3F"/>
    <w:rsid w:val="00E45B1F"/>
    <w:rsid w:val="00E560CD"/>
    <w:rsid w:val="00E5657F"/>
    <w:rsid w:val="00E6046F"/>
    <w:rsid w:val="00EA1C7B"/>
    <w:rsid w:val="00EB0489"/>
    <w:rsid w:val="00ED15EE"/>
    <w:rsid w:val="00ED4FCF"/>
    <w:rsid w:val="00EE1A32"/>
    <w:rsid w:val="00EE5762"/>
    <w:rsid w:val="00F35D05"/>
    <w:rsid w:val="00F74DCB"/>
    <w:rsid w:val="00F94EE7"/>
    <w:rsid w:val="00FA7D14"/>
    <w:rsid w:val="00FF0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DE7B9B5751A40D68D4E673679CB519B">
    <w:name w:val="9DE7B9B5751A40D68D4E673679CB519B"/>
    <w:qFormat/>
    <w:pPr>
      <w:widowControl w:val="0"/>
      <w:jc w:val="both"/>
    </w:pPr>
    <w:rPr>
      <w:kern w:val="2"/>
      <w:sz w:val="21"/>
      <w:szCs w:val="22"/>
    </w:rPr>
  </w:style>
  <w:style w:type="paragraph" w:customStyle="1" w:styleId="A1532EB3F48B49748F11621098D25FA9">
    <w:name w:val="A1532EB3F48B49748F11621098D25FA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1801</Words>
  <Characters>10268</Characters>
  <Application>Microsoft Office Word</Application>
  <DocSecurity>0</DocSecurity>
  <Lines>85</Lines>
  <Paragraphs>24</Paragraphs>
  <ScaleCrop>false</ScaleCrop>
  <Company>神州网信技术有限公司</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张尚乾</cp:lastModifiedBy>
  <cp:revision>4</cp:revision>
  <cp:lastPrinted>2025-01-15T01:37:00Z</cp:lastPrinted>
  <dcterms:created xsi:type="dcterms:W3CDTF">2025-01-17T01:53:00Z</dcterms:created>
  <dcterms:modified xsi:type="dcterms:W3CDTF">2025-02-13T02:20:00Z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DE3A3EB09DC9477C97FAC7B7BF6E4B85_13</vt:lpwstr>
  </property>
  <property fmtid="{D5CDD505-2E9C-101B-9397-08002B2CF9AE}" pid="16" name="KSOTemplateDocerSaveRecord">
    <vt:lpwstr>eyJoZGlkIjoiMjdhODczNjk0NDk2NGEyZDE1MGE0MmVjZTkwZjczNTAiLCJ1c2VySWQiOiI0MDk3NDkzMjIifQ==</vt:lpwstr>
  </property>
</Properties>
</file>