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7EF34" w14:textId="77777777" w:rsidR="00B608DB" w:rsidRDefault="00B608DB">
      <w:pPr>
        <w:rPr>
          <w:rFonts w:ascii="Times New Roman" w:eastAsia="仿宋_GB2312" w:hAnsi="Times New Roman" w:cs="Times New Roman"/>
          <w:b/>
          <w:sz w:val="44"/>
          <w:szCs w:val="44"/>
        </w:rPr>
      </w:pPr>
    </w:p>
    <w:p w14:paraId="5E2084EA" w14:textId="77777777" w:rsidR="00B608DB" w:rsidRDefault="00B608DB">
      <w:pPr>
        <w:rPr>
          <w:rFonts w:ascii="Times New Roman" w:eastAsia="仿宋_GB2312" w:hAnsi="Times New Roman" w:cs="Times New Roman"/>
          <w:b/>
          <w:sz w:val="44"/>
          <w:szCs w:val="44"/>
        </w:rPr>
      </w:pPr>
    </w:p>
    <w:p w14:paraId="2097FBD9" w14:textId="77777777" w:rsidR="00B608DB" w:rsidRDefault="00073BD6">
      <w:pPr>
        <w:jc w:val="center"/>
        <w:rPr>
          <w:rFonts w:ascii="仿宋" w:eastAsia="仿宋" w:hAnsi="仿宋" w:hint="eastAsia"/>
          <w:b/>
          <w:sz w:val="44"/>
          <w:szCs w:val="44"/>
        </w:rPr>
      </w:pPr>
      <w:bookmarkStart w:id="0" w:name="_Toc24246"/>
      <w:r>
        <w:rPr>
          <w:rFonts w:ascii="仿宋" w:eastAsia="仿宋" w:hAnsi="仿宋" w:hint="eastAsia"/>
          <w:b/>
          <w:sz w:val="44"/>
          <w:szCs w:val="44"/>
        </w:rPr>
        <w:t>电影行业标准</w:t>
      </w:r>
      <w:bookmarkEnd w:id="0"/>
    </w:p>
    <w:p w14:paraId="01A56A75" w14:textId="77777777" w:rsidR="00B608DB" w:rsidRPr="00073BD6" w:rsidRDefault="00073BD6">
      <w:pPr>
        <w:jc w:val="center"/>
        <w:rPr>
          <w:rFonts w:ascii="微软雅黑" w:eastAsia="微软雅黑" w:hAnsi="微软雅黑" w:cs="Times New Roman" w:hint="eastAsia"/>
          <w:bCs/>
          <w:sz w:val="44"/>
          <w:szCs w:val="44"/>
        </w:rPr>
      </w:pPr>
      <w:bookmarkStart w:id="1" w:name="OLE_LINK2"/>
      <w:r w:rsidRPr="00073BD6">
        <w:rPr>
          <w:rFonts w:ascii="微软雅黑" w:eastAsia="微软雅黑" w:hAnsi="微软雅黑" w:cs="Calibri" w:hint="eastAsia"/>
          <w:bCs/>
          <w:sz w:val="44"/>
          <w:szCs w:val="44"/>
        </w:rPr>
        <w:t>DY/T 10</w:t>
      </w:r>
      <w:r w:rsidRPr="00073BD6">
        <w:rPr>
          <w:rFonts w:ascii="微软雅黑" w:eastAsia="微软雅黑" w:hAnsi="微软雅黑" w:cs="Calibri" w:hint="eastAsia"/>
          <w:bCs/>
          <w:sz w:val="44"/>
          <w:szCs w:val="44"/>
        </w:rPr>
        <w:t>—</w:t>
      </w:r>
      <w:r w:rsidRPr="00073BD6">
        <w:rPr>
          <w:rFonts w:ascii="微软雅黑" w:eastAsia="微软雅黑" w:hAnsi="微软雅黑" w:cs="Calibri" w:hint="eastAsia"/>
          <w:bCs/>
          <w:sz w:val="44"/>
          <w:szCs w:val="44"/>
        </w:rPr>
        <w:t>2025</w:t>
      </w:r>
      <w:r w:rsidRPr="00073BD6">
        <w:rPr>
          <w:rFonts w:ascii="微软雅黑" w:eastAsia="微软雅黑" w:hAnsi="微软雅黑" w:cs="Times New Roman" w:hint="eastAsia"/>
          <w:bCs/>
          <w:sz w:val="44"/>
          <w:szCs w:val="44"/>
        </w:rPr>
        <w:t>《电影院</w:t>
      </w:r>
      <w:r w:rsidRPr="00073BD6">
        <w:rPr>
          <w:rFonts w:ascii="微软雅黑" w:eastAsia="微软雅黑" w:hAnsi="微软雅黑" w:hint="eastAsia"/>
          <w:bCs/>
          <w:sz w:val="44"/>
          <w:szCs w:val="44"/>
        </w:rPr>
        <w:t>票务管理系统技术要求和测量方法</w:t>
      </w:r>
      <w:r w:rsidRPr="00073BD6">
        <w:rPr>
          <w:rFonts w:ascii="微软雅黑" w:eastAsia="微软雅黑" w:hAnsi="微软雅黑" w:cs="Times New Roman" w:hint="eastAsia"/>
          <w:bCs/>
          <w:sz w:val="44"/>
          <w:szCs w:val="44"/>
        </w:rPr>
        <w:t>》</w:t>
      </w:r>
      <w:bookmarkEnd w:id="1"/>
    </w:p>
    <w:p w14:paraId="41F1CDF1" w14:textId="77777777" w:rsidR="00B608DB" w:rsidRPr="00073BD6" w:rsidRDefault="00073BD6">
      <w:pPr>
        <w:jc w:val="center"/>
        <w:rPr>
          <w:rFonts w:ascii="微软雅黑" w:eastAsia="微软雅黑" w:hAnsi="微软雅黑" w:cs="Calibri"/>
          <w:b/>
          <w:sz w:val="44"/>
          <w:szCs w:val="44"/>
        </w:rPr>
      </w:pPr>
      <w:r w:rsidRPr="00073BD6">
        <w:rPr>
          <w:rFonts w:ascii="微软雅黑" w:eastAsia="微软雅黑" w:hAnsi="微软雅黑" w:cs="Calibri" w:hint="eastAsia"/>
          <w:b/>
          <w:sz w:val="44"/>
          <w:szCs w:val="44"/>
        </w:rPr>
        <w:t>第</w:t>
      </w:r>
      <w:r w:rsidRPr="00073BD6">
        <w:rPr>
          <w:rFonts w:ascii="微软雅黑" w:eastAsia="微软雅黑" w:hAnsi="微软雅黑" w:cs="Calibri"/>
          <w:b/>
          <w:sz w:val="44"/>
          <w:szCs w:val="44"/>
        </w:rPr>
        <w:t>1</w:t>
      </w:r>
      <w:r w:rsidRPr="00073BD6">
        <w:rPr>
          <w:rFonts w:ascii="微软雅黑" w:eastAsia="微软雅黑" w:hAnsi="微软雅黑" w:cs="Calibri" w:hint="eastAsia"/>
          <w:b/>
          <w:sz w:val="44"/>
          <w:szCs w:val="44"/>
        </w:rPr>
        <w:t>号修改单</w:t>
      </w:r>
    </w:p>
    <w:p w14:paraId="74765C4F" w14:textId="77777777" w:rsidR="00B608DB" w:rsidRDefault="00073BD6">
      <w:pPr>
        <w:jc w:val="center"/>
        <w:rPr>
          <w:rFonts w:ascii="Times New Roman" w:eastAsia="黑体" w:hAnsi="Times New Roman" w:cs="Times New Roman"/>
          <w:bCs/>
          <w:sz w:val="52"/>
          <w:szCs w:val="52"/>
        </w:rPr>
      </w:pPr>
      <w:r>
        <w:rPr>
          <w:rFonts w:ascii="Times New Roman" w:eastAsia="黑体" w:hAnsi="Times New Roman" w:cs="Times New Roman"/>
          <w:bCs/>
          <w:sz w:val="52"/>
          <w:szCs w:val="52"/>
        </w:rPr>
        <w:t>编制说明</w:t>
      </w:r>
    </w:p>
    <w:p w14:paraId="7BC02C1F" w14:textId="77777777" w:rsidR="00B608DB" w:rsidRDefault="00073BD6">
      <w:pPr>
        <w:jc w:val="center"/>
        <w:rPr>
          <w:rFonts w:ascii="Times New Roman" w:eastAsia="仿宋" w:hAnsi="Times New Roman" w:cs="Times New Roman"/>
          <w:bCs/>
          <w:sz w:val="32"/>
          <w:szCs w:val="32"/>
        </w:rPr>
      </w:pPr>
      <w:r>
        <w:rPr>
          <w:rFonts w:ascii="Times New Roman" w:eastAsia="仿宋" w:hAnsi="Times New Roman" w:cs="Times New Roman"/>
          <w:bCs/>
          <w:sz w:val="32"/>
          <w:szCs w:val="32"/>
        </w:rPr>
        <w:t>（</w:t>
      </w:r>
      <w:r>
        <w:rPr>
          <w:rFonts w:ascii="Times New Roman" w:eastAsia="仿宋" w:hAnsi="Times New Roman" w:cs="Times New Roman" w:hint="eastAsia"/>
          <w:bCs/>
          <w:sz w:val="32"/>
          <w:szCs w:val="32"/>
        </w:rPr>
        <w:t>□工作组讨论稿☑</w:t>
      </w:r>
      <w:r>
        <w:rPr>
          <w:rFonts w:ascii="Times New Roman" w:eastAsia="仿宋" w:hAnsi="Times New Roman" w:cs="Times New Roman"/>
          <w:bCs/>
          <w:sz w:val="32"/>
          <w:szCs w:val="32"/>
        </w:rPr>
        <w:t>征求意见稿</w:t>
      </w: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送审稿</w:t>
      </w: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报批稿）</w:t>
      </w:r>
    </w:p>
    <w:p w14:paraId="166990FC" w14:textId="77777777" w:rsidR="00B608DB" w:rsidRDefault="00B608DB">
      <w:pPr>
        <w:jc w:val="center"/>
        <w:rPr>
          <w:rFonts w:ascii="Times New Roman" w:eastAsia="黑体" w:hAnsi="Times New Roman" w:cs="Times New Roman"/>
          <w:bCs/>
          <w:sz w:val="52"/>
          <w:szCs w:val="52"/>
        </w:rPr>
      </w:pPr>
    </w:p>
    <w:p w14:paraId="6AEBC06D" w14:textId="77777777" w:rsidR="00B608DB" w:rsidRDefault="00B608DB">
      <w:pPr>
        <w:rPr>
          <w:rFonts w:ascii="Times New Roman" w:eastAsia="仿宋_GB2312" w:hAnsi="Times New Roman" w:cs="Times New Roman"/>
          <w:b/>
          <w:sz w:val="44"/>
          <w:szCs w:val="44"/>
        </w:rPr>
      </w:pPr>
    </w:p>
    <w:p w14:paraId="71420E3B" w14:textId="77777777" w:rsidR="00B608DB" w:rsidRDefault="00B608DB">
      <w:pPr>
        <w:rPr>
          <w:rFonts w:ascii="Times New Roman" w:eastAsia="仿宋_GB2312" w:hAnsi="Times New Roman" w:cs="Times New Roman"/>
          <w:b/>
          <w:sz w:val="44"/>
          <w:szCs w:val="44"/>
        </w:rPr>
      </w:pPr>
    </w:p>
    <w:p w14:paraId="0E28D85C" w14:textId="77777777" w:rsidR="00B608DB" w:rsidRDefault="00B608DB">
      <w:pPr>
        <w:rPr>
          <w:rFonts w:ascii="Times New Roman" w:eastAsia="仿宋_GB2312" w:hAnsi="Times New Roman" w:cs="Times New Roman"/>
          <w:b/>
          <w:sz w:val="44"/>
          <w:szCs w:val="44"/>
        </w:rPr>
      </w:pPr>
    </w:p>
    <w:p w14:paraId="5000FCB1" w14:textId="77777777" w:rsidR="00B608DB" w:rsidRDefault="00B608DB">
      <w:pPr>
        <w:rPr>
          <w:rFonts w:ascii="Times New Roman" w:eastAsia="仿宋_GB2312" w:hAnsi="Times New Roman" w:cs="Times New Roman"/>
          <w:b/>
          <w:sz w:val="44"/>
          <w:szCs w:val="44"/>
        </w:rPr>
      </w:pPr>
    </w:p>
    <w:p w14:paraId="50EADFC7" w14:textId="77777777" w:rsidR="00B608DB" w:rsidRDefault="00B608DB">
      <w:pPr>
        <w:rPr>
          <w:rFonts w:ascii="Times New Roman" w:eastAsia="仿宋_GB2312" w:hAnsi="Times New Roman" w:cs="Times New Roman"/>
          <w:b/>
          <w:sz w:val="44"/>
          <w:szCs w:val="44"/>
        </w:rPr>
      </w:pPr>
    </w:p>
    <w:p w14:paraId="5D97A816" w14:textId="77777777" w:rsidR="00B608DB" w:rsidRDefault="00B608DB">
      <w:pPr>
        <w:rPr>
          <w:rFonts w:ascii="Times New Roman" w:eastAsia="仿宋_GB2312" w:hAnsi="Times New Roman" w:cs="Times New Roman"/>
          <w:b/>
          <w:sz w:val="44"/>
          <w:szCs w:val="44"/>
        </w:rPr>
      </w:pPr>
    </w:p>
    <w:p w14:paraId="1E18492F" w14:textId="77777777" w:rsidR="00B608DB" w:rsidRDefault="00B608DB">
      <w:pPr>
        <w:rPr>
          <w:rFonts w:ascii="Times New Roman" w:eastAsia="仿宋_GB2312" w:hAnsi="Times New Roman" w:cs="Times New Roman"/>
          <w:b/>
          <w:sz w:val="44"/>
          <w:szCs w:val="44"/>
        </w:rPr>
      </w:pPr>
    </w:p>
    <w:p w14:paraId="24BC46D9" w14:textId="77777777" w:rsidR="00B608DB" w:rsidRDefault="00B608DB">
      <w:pPr>
        <w:rPr>
          <w:rFonts w:ascii="Times New Roman" w:eastAsia="仿宋_GB2312" w:hAnsi="Times New Roman" w:cs="Times New Roman"/>
          <w:b/>
          <w:sz w:val="44"/>
          <w:szCs w:val="44"/>
        </w:rPr>
      </w:pPr>
    </w:p>
    <w:p w14:paraId="65F6C434" w14:textId="77777777" w:rsidR="00B608DB" w:rsidRDefault="00073BD6">
      <w:pPr>
        <w:jc w:val="center"/>
        <w:rPr>
          <w:rFonts w:ascii="Times New Roman" w:eastAsia="仿宋" w:hAnsi="Times New Roman" w:cs="Times New Roman"/>
          <w:bCs/>
          <w:sz w:val="32"/>
          <w:szCs w:val="32"/>
        </w:rPr>
      </w:pPr>
      <w:r>
        <w:rPr>
          <w:rFonts w:ascii="Times New Roman" w:eastAsia="仿宋" w:hAnsi="Times New Roman" w:cs="Times New Roman"/>
          <w:bCs/>
          <w:sz w:val="32"/>
          <w:szCs w:val="32"/>
        </w:rPr>
        <w:t>标准编制组</w:t>
      </w:r>
    </w:p>
    <w:p w14:paraId="46D1E2C5" w14:textId="093E12DF" w:rsidR="00B608DB" w:rsidRDefault="00073BD6">
      <w:pPr>
        <w:jc w:val="center"/>
        <w:rPr>
          <w:rFonts w:ascii="Times New Roman" w:eastAsia="宋体" w:hAnsi="Times New Roman" w:cs="Times New Roman"/>
          <w:bCs/>
          <w:sz w:val="32"/>
          <w:szCs w:val="32"/>
        </w:rPr>
        <w:sectPr w:rsidR="00B608DB">
          <w:footerReference w:type="default" r:id="rId9"/>
          <w:pgSz w:w="11906" w:h="16838"/>
          <w:pgMar w:top="1701" w:right="1588" w:bottom="1701" w:left="1588" w:header="851" w:footer="992" w:gutter="0"/>
          <w:cols w:space="425"/>
          <w:docGrid w:type="lines" w:linePitch="312"/>
        </w:sectPr>
      </w:pPr>
      <w:r>
        <w:rPr>
          <w:rFonts w:ascii="Times New Roman" w:eastAsia="宋体" w:hAnsi="Times New Roman" w:cs="Times New Roman"/>
          <w:bCs/>
          <w:sz w:val="32"/>
          <w:szCs w:val="32"/>
        </w:rPr>
        <w:t>2025</w:t>
      </w:r>
      <w:r>
        <w:rPr>
          <w:rFonts w:ascii="Times New Roman" w:eastAsia="宋体" w:hAnsi="Times New Roman" w:cs="Times New Roman"/>
          <w:bCs/>
          <w:sz w:val="32"/>
          <w:szCs w:val="32"/>
        </w:rPr>
        <w:t>年</w:t>
      </w:r>
      <w:r>
        <w:rPr>
          <w:rFonts w:ascii="Times New Roman" w:eastAsia="宋体" w:hAnsi="Times New Roman" w:cs="Times New Roman" w:hint="eastAsia"/>
          <w:bCs/>
          <w:sz w:val="32"/>
          <w:szCs w:val="32"/>
        </w:rPr>
        <w:t>4</w:t>
      </w:r>
      <w:r>
        <w:rPr>
          <w:rFonts w:ascii="Times New Roman" w:eastAsia="宋体" w:hAnsi="Times New Roman" w:cs="Times New Roman"/>
          <w:bCs/>
          <w:sz w:val="32"/>
          <w:szCs w:val="32"/>
        </w:rPr>
        <w:t>月</w:t>
      </w:r>
      <w:r>
        <w:rPr>
          <w:rFonts w:ascii="Times New Roman" w:eastAsia="宋体" w:hAnsi="Times New Roman" w:cs="Times New Roman"/>
          <w:bCs/>
          <w:sz w:val="32"/>
          <w:szCs w:val="32"/>
        </w:rPr>
        <w:t>1</w:t>
      </w:r>
      <w:r>
        <w:rPr>
          <w:rFonts w:ascii="Times New Roman" w:eastAsia="宋体" w:hAnsi="Times New Roman" w:cs="Times New Roman" w:hint="eastAsia"/>
          <w:bCs/>
          <w:sz w:val="32"/>
          <w:szCs w:val="32"/>
        </w:rPr>
        <w:t>4</w:t>
      </w:r>
      <w:r>
        <w:rPr>
          <w:rFonts w:ascii="Times New Roman" w:eastAsia="宋体" w:hAnsi="Times New Roman" w:cs="Times New Roman"/>
          <w:bCs/>
          <w:sz w:val="32"/>
          <w:szCs w:val="32"/>
        </w:rPr>
        <w:t>日</w:t>
      </w:r>
    </w:p>
    <w:sdt>
      <w:sdtPr>
        <w:rPr>
          <w:rFonts w:ascii="宋体" w:eastAsia="宋体" w:hAnsi="宋体"/>
          <w:b/>
          <w:bCs/>
          <w:sz w:val="28"/>
          <w:szCs w:val="28"/>
        </w:rPr>
        <w:id w:val="147482698"/>
        <w15:color w:val="DBDBDB"/>
        <w:docPartObj>
          <w:docPartGallery w:val="Table of Contents"/>
          <w:docPartUnique/>
        </w:docPartObj>
      </w:sdtPr>
      <w:sdtEndPr/>
      <w:sdtContent>
        <w:p w14:paraId="7CF57E46" w14:textId="77777777" w:rsidR="00B608DB" w:rsidRDefault="00073BD6">
          <w:pPr>
            <w:jc w:val="center"/>
            <w:rPr>
              <w:rFonts w:hint="eastAsia"/>
              <w:b/>
              <w:bCs/>
              <w:sz w:val="28"/>
              <w:szCs w:val="28"/>
            </w:rPr>
          </w:pPr>
          <w:r>
            <w:rPr>
              <w:rFonts w:ascii="宋体" w:eastAsia="宋体" w:hAnsi="宋体"/>
              <w:b/>
              <w:bCs/>
              <w:sz w:val="28"/>
              <w:szCs w:val="28"/>
            </w:rPr>
            <w:t>目录</w:t>
          </w:r>
        </w:p>
        <w:p w14:paraId="70FA340B" w14:textId="27506B94" w:rsidR="00B608DB" w:rsidRDefault="00073BD6">
          <w:pPr>
            <w:pStyle w:val="TOC1"/>
            <w:tabs>
              <w:tab w:val="right" w:leader="dot" w:pos="8834"/>
            </w:tabs>
            <w:rPr>
              <w:rFonts w:hint="eastAsia"/>
            </w:rPr>
          </w:pPr>
          <w:r>
            <w:rPr>
              <w:szCs w:val="21"/>
            </w:rPr>
            <w:fldChar w:fldCharType="begin"/>
          </w:r>
          <w:r>
            <w:rPr>
              <w:szCs w:val="21"/>
            </w:rPr>
            <w:instrText xml:space="preserve">TOC \o "1-2" \h \u </w:instrText>
          </w:r>
          <w:r>
            <w:rPr>
              <w:szCs w:val="21"/>
            </w:rPr>
            <w:fldChar w:fldCharType="separate"/>
          </w:r>
          <w:hyperlink w:anchor="_Toc195521884" w:history="1">
            <w:r>
              <w:rPr>
                <w:rStyle w:val="ad"/>
                <w:rFonts w:ascii="Times New Roman" w:eastAsia="黑体" w:hAnsi="Times New Roman" w:cs="Times New Roman"/>
                <w:b/>
                <w:bCs/>
              </w:rPr>
              <w:t>一、</w:t>
            </w:r>
            <w:r>
              <w:rPr>
                <w:rStyle w:val="ad"/>
                <w:rFonts w:ascii="Times New Roman" w:eastAsia="黑体" w:hAnsi="Times New Roman" w:cs="Times New Roman"/>
                <w:b/>
                <w:bCs/>
              </w:rPr>
              <w:t xml:space="preserve"> </w:t>
            </w:r>
            <w:r>
              <w:rPr>
                <w:rStyle w:val="ad"/>
                <w:rFonts w:ascii="Times New Roman" w:eastAsia="黑体" w:hAnsi="Times New Roman" w:cs="Times New Roman"/>
                <w:b/>
                <w:bCs/>
              </w:rPr>
              <w:t>工作简况</w:t>
            </w:r>
            <w:r>
              <w:tab/>
            </w:r>
            <w:r>
              <w:fldChar w:fldCharType="begin"/>
            </w:r>
            <w:r>
              <w:instrText xml:space="preserve"> PAGEREF _Toc195521884 \h </w:instrText>
            </w:r>
            <w:r>
              <w:fldChar w:fldCharType="separate"/>
            </w:r>
            <w:r>
              <w:rPr>
                <w:rFonts w:hint="eastAsia"/>
                <w:noProof/>
              </w:rPr>
              <w:t>1</w:t>
            </w:r>
            <w:r>
              <w:fldChar w:fldCharType="end"/>
            </w:r>
          </w:hyperlink>
        </w:p>
        <w:p w14:paraId="49AB8A7F" w14:textId="04D9086D" w:rsidR="00B608DB" w:rsidRDefault="00073BD6">
          <w:pPr>
            <w:pStyle w:val="TOC2"/>
            <w:tabs>
              <w:tab w:val="right" w:leader="dot" w:pos="8834"/>
            </w:tabs>
            <w:rPr>
              <w:rFonts w:hint="eastAsia"/>
            </w:rPr>
          </w:pPr>
          <w:hyperlink w:anchor="_Toc195521885" w:history="1">
            <w:r>
              <w:rPr>
                <w:rStyle w:val="ad"/>
                <w:rFonts w:ascii="Times New Roman" w:eastAsia="宋体" w:hAnsi="Times New Roman" w:cs="Times New Roman"/>
                <w:b/>
                <w:bCs/>
              </w:rPr>
              <w:t>（一）</w:t>
            </w:r>
            <w:r>
              <w:rPr>
                <w:rStyle w:val="ad"/>
                <w:rFonts w:ascii="Times New Roman" w:eastAsia="宋体" w:hAnsi="Times New Roman" w:cs="Times New Roman"/>
                <w:b/>
                <w:bCs/>
              </w:rPr>
              <w:t xml:space="preserve"> </w:t>
            </w:r>
            <w:r>
              <w:rPr>
                <w:rStyle w:val="ad"/>
                <w:rFonts w:ascii="Times New Roman" w:eastAsia="宋体" w:hAnsi="Times New Roman" w:cs="Times New Roman"/>
                <w:b/>
                <w:bCs/>
              </w:rPr>
              <w:t>任务来源</w:t>
            </w:r>
            <w:r>
              <w:tab/>
            </w:r>
            <w:r>
              <w:fldChar w:fldCharType="begin"/>
            </w:r>
            <w:r>
              <w:instrText xml:space="preserve"> PAGEREF _Toc195521885 \h </w:instrText>
            </w:r>
            <w:r>
              <w:fldChar w:fldCharType="separate"/>
            </w:r>
            <w:r>
              <w:rPr>
                <w:rFonts w:hint="eastAsia"/>
                <w:noProof/>
              </w:rPr>
              <w:t>1</w:t>
            </w:r>
            <w:r>
              <w:fldChar w:fldCharType="end"/>
            </w:r>
          </w:hyperlink>
        </w:p>
        <w:p w14:paraId="54ED17C1" w14:textId="456F3581" w:rsidR="00B608DB" w:rsidRDefault="00073BD6">
          <w:pPr>
            <w:pStyle w:val="TOC2"/>
            <w:tabs>
              <w:tab w:val="right" w:leader="dot" w:pos="8834"/>
            </w:tabs>
            <w:rPr>
              <w:rFonts w:hint="eastAsia"/>
            </w:rPr>
          </w:pPr>
          <w:hyperlink w:anchor="_Toc195521886" w:history="1">
            <w:r>
              <w:rPr>
                <w:rStyle w:val="ad"/>
                <w:rFonts w:ascii="Times New Roman" w:eastAsia="宋体" w:hAnsi="Times New Roman" w:cs="Times New Roman"/>
                <w:b/>
                <w:bCs/>
              </w:rPr>
              <w:t>（二）</w:t>
            </w:r>
            <w:r>
              <w:rPr>
                <w:rStyle w:val="ad"/>
                <w:rFonts w:ascii="Times New Roman" w:eastAsia="宋体" w:hAnsi="Times New Roman" w:cs="Times New Roman"/>
                <w:b/>
                <w:bCs/>
              </w:rPr>
              <w:t xml:space="preserve"> </w:t>
            </w:r>
            <w:r>
              <w:rPr>
                <w:rStyle w:val="ad"/>
                <w:rFonts w:ascii="Times New Roman" w:eastAsia="宋体" w:hAnsi="Times New Roman" w:cs="Times New Roman"/>
                <w:b/>
                <w:bCs/>
              </w:rPr>
              <w:t>制定背景、目的及意义</w:t>
            </w:r>
            <w:r>
              <w:tab/>
            </w:r>
            <w:r>
              <w:fldChar w:fldCharType="begin"/>
            </w:r>
            <w:r>
              <w:instrText xml:space="preserve"> PAGEREF _Toc195521886 \h </w:instrText>
            </w:r>
            <w:r>
              <w:fldChar w:fldCharType="separate"/>
            </w:r>
            <w:r>
              <w:rPr>
                <w:rFonts w:hint="eastAsia"/>
                <w:noProof/>
              </w:rPr>
              <w:t>1</w:t>
            </w:r>
            <w:r>
              <w:fldChar w:fldCharType="end"/>
            </w:r>
          </w:hyperlink>
        </w:p>
        <w:p w14:paraId="26B53D5A" w14:textId="67AACC37" w:rsidR="00B608DB" w:rsidRDefault="00073BD6">
          <w:pPr>
            <w:pStyle w:val="TOC2"/>
            <w:tabs>
              <w:tab w:val="right" w:leader="dot" w:pos="8834"/>
            </w:tabs>
            <w:rPr>
              <w:rFonts w:hint="eastAsia"/>
            </w:rPr>
          </w:pPr>
          <w:hyperlink w:anchor="_Toc195521887" w:history="1">
            <w:r>
              <w:rPr>
                <w:rStyle w:val="ad"/>
                <w:rFonts w:ascii="Times New Roman" w:eastAsia="宋体" w:hAnsi="Times New Roman" w:cs="Times New Roman"/>
                <w:b/>
                <w:bCs/>
              </w:rPr>
              <w:t>（三）</w:t>
            </w:r>
            <w:r>
              <w:rPr>
                <w:rStyle w:val="ad"/>
                <w:rFonts w:ascii="Times New Roman" w:eastAsia="宋体" w:hAnsi="Times New Roman" w:cs="Times New Roman"/>
                <w:b/>
                <w:bCs/>
              </w:rPr>
              <w:t xml:space="preserve"> </w:t>
            </w:r>
            <w:r>
              <w:rPr>
                <w:rStyle w:val="ad"/>
                <w:rFonts w:ascii="Times New Roman" w:eastAsia="宋体" w:hAnsi="Times New Roman" w:cs="Times New Roman"/>
                <w:b/>
                <w:bCs/>
              </w:rPr>
              <w:t>主要起草单位、参与单位及其分工</w:t>
            </w:r>
            <w:r>
              <w:tab/>
            </w:r>
            <w:r>
              <w:fldChar w:fldCharType="begin"/>
            </w:r>
            <w:r>
              <w:instrText xml:space="preserve"> PAGEREF _Toc195521887 \h </w:instrText>
            </w:r>
            <w:r>
              <w:fldChar w:fldCharType="separate"/>
            </w:r>
            <w:r>
              <w:rPr>
                <w:rFonts w:hint="eastAsia"/>
                <w:noProof/>
              </w:rPr>
              <w:t>1</w:t>
            </w:r>
            <w:r>
              <w:fldChar w:fldCharType="end"/>
            </w:r>
          </w:hyperlink>
        </w:p>
        <w:p w14:paraId="11FF714D" w14:textId="45E74619" w:rsidR="00B608DB" w:rsidRDefault="00073BD6">
          <w:pPr>
            <w:pStyle w:val="TOC2"/>
            <w:tabs>
              <w:tab w:val="right" w:leader="dot" w:pos="8834"/>
            </w:tabs>
            <w:rPr>
              <w:rFonts w:hint="eastAsia"/>
            </w:rPr>
          </w:pPr>
          <w:hyperlink w:anchor="_Toc195521888" w:history="1">
            <w:r>
              <w:rPr>
                <w:rStyle w:val="ad"/>
                <w:rFonts w:ascii="Times New Roman" w:eastAsia="宋体" w:hAnsi="Times New Roman" w:cs="Times New Roman"/>
                <w:b/>
                <w:bCs/>
              </w:rPr>
              <w:t>（四）</w:t>
            </w:r>
            <w:r>
              <w:rPr>
                <w:rStyle w:val="ad"/>
                <w:rFonts w:ascii="Times New Roman" w:eastAsia="宋体" w:hAnsi="Times New Roman" w:cs="Times New Roman"/>
                <w:b/>
                <w:bCs/>
              </w:rPr>
              <w:t xml:space="preserve"> </w:t>
            </w:r>
            <w:r>
              <w:rPr>
                <w:rStyle w:val="ad"/>
                <w:rFonts w:ascii="Times New Roman" w:eastAsia="宋体" w:hAnsi="Times New Roman" w:cs="Times New Roman"/>
                <w:b/>
                <w:bCs/>
              </w:rPr>
              <w:t>主要起草人及其分工工作</w:t>
            </w:r>
            <w:r>
              <w:tab/>
            </w:r>
            <w:r>
              <w:fldChar w:fldCharType="begin"/>
            </w:r>
            <w:r>
              <w:instrText xml:space="preserve"> PAGEREF _Toc195521888 \h </w:instrText>
            </w:r>
            <w:r>
              <w:fldChar w:fldCharType="separate"/>
            </w:r>
            <w:r>
              <w:rPr>
                <w:rFonts w:hint="eastAsia"/>
                <w:noProof/>
              </w:rPr>
              <w:t>1</w:t>
            </w:r>
            <w:r>
              <w:fldChar w:fldCharType="end"/>
            </w:r>
          </w:hyperlink>
        </w:p>
        <w:p w14:paraId="0FAA5504" w14:textId="41D79FBC" w:rsidR="00B608DB" w:rsidRDefault="00073BD6">
          <w:pPr>
            <w:pStyle w:val="TOC2"/>
            <w:tabs>
              <w:tab w:val="right" w:leader="dot" w:pos="8834"/>
            </w:tabs>
            <w:rPr>
              <w:rFonts w:hint="eastAsia"/>
            </w:rPr>
          </w:pPr>
          <w:hyperlink w:anchor="_Toc195521889" w:history="1">
            <w:r>
              <w:rPr>
                <w:rStyle w:val="ad"/>
                <w:rFonts w:ascii="Times New Roman" w:eastAsia="宋体" w:hAnsi="Times New Roman" w:cs="Times New Roman"/>
                <w:b/>
                <w:bCs/>
              </w:rPr>
              <w:t>（五）</w:t>
            </w:r>
            <w:r>
              <w:rPr>
                <w:rStyle w:val="ad"/>
                <w:rFonts w:ascii="Times New Roman" w:eastAsia="宋体" w:hAnsi="Times New Roman" w:cs="Times New Roman"/>
                <w:b/>
                <w:bCs/>
              </w:rPr>
              <w:t xml:space="preserve"> </w:t>
            </w:r>
            <w:r>
              <w:rPr>
                <w:rStyle w:val="ad"/>
                <w:rFonts w:ascii="Times New Roman" w:eastAsia="宋体" w:hAnsi="Times New Roman" w:cs="Times New Roman"/>
                <w:b/>
                <w:bCs/>
              </w:rPr>
              <w:t>主要工作过程</w:t>
            </w:r>
            <w:r>
              <w:tab/>
            </w:r>
            <w:r>
              <w:fldChar w:fldCharType="begin"/>
            </w:r>
            <w:r>
              <w:instrText xml:space="preserve"> PAGEREF _Toc195521889 \h </w:instrText>
            </w:r>
            <w:r>
              <w:fldChar w:fldCharType="separate"/>
            </w:r>
            <w:r>
              <w:rPr>
                <w:rFonts w:hint="eastAsia"/>
                <w:noProof/>
              </w:rPr>
              <w:t>1</w:t>
            </w:r>
            <w:r>
              <w:fldChar w:fldCharType="end"/>
            </w:r>
          </w:hyperlink>
        </w:p>
        <w:p w14:paraId="148C3D38" w14:textId="13191A90" w:rsidR="00B608DB" w:rsidRDefault="00073BD6">
          <w:pPr>
            <w:pStyle w:val="TOC1"/>
            <w:tabs>
              <w:tab w:val="right" w:leader="dot" w:pos="8834"/>
            </w:tabs>
            <w:rPr>
              <w:rFonts w:hint="eastAsia"/>
            </w:rPr>
          </w:pPr>
          <w:hyperlink w:anchor="_Toc195521890" w:history="1">
            <w:r>
              <w:rPr>
                <w:rStyle w:val="ad"/>
                <w:rFonts w:ascii="Times New Roman" w:eastAsia="黑体" w:hAnsi="Times New Roman" w:cs="Times New Roman"/>
                <w:b/>
                <w:bCs/>
              </w:rPr>
              <w:t>二、</w:t>
            </w:r>
            <w:r>
              <w:rPr>
                <w:rStyle w:val="ad"/>
                <w:rFonts w:ascii="Times New Roman" w:eastAsia="黑体" w:hAnsi="Times New Roman" w:cs="Times New Roman"/>
                <w:b/>
                <w:bCs/>
              </w:rPr>
              <w:t xml:space="preserve"> </w:t>
            </w:r>
            <w:r>
              <w:rPr>
                <w:rStyle w:val="ad"/>
                <w:rFonts w:ascii="Times New Roman" w:eastAsia="黑体" w:hAnsi="Times New Roman" w:cs="Times New Roman"/>
                <w:b/>
                <w:bCs/>
              </w:rPr>
              <w:t>标准编制原则、主要技术内容及其确定依据</w:t>
            </w:r>
            <w:r>
              <w:tab/>
            </w:r>
            <w:r>
              <w:fldChar w:fldCharType="begin"/>
            </w:r>
            <w:r>
              <w:instrText xml:space="preserve"> PAGEREF _Toc195521890 \h </w:instrText>
            </w:r>
            <w:r>
              <w:fldChar w:fldCharType="separate"/>
            </w:r>
            <w:r>
              <w:rPr>
                <w:rFonts w:hint="eastAsia"/>
                <w:noProof/>
              </w:rPr>
              <w:t>2</w:t>
            </w:r>
            <w:r>
              <w:fldChar w:fldCharType="end"/>
            </w:r>
          </w:hyperlink>
        </w:p>
        <w:p w14:paraId="63153AC0" w14:textId="7BB3F92B" w:rsidR="00B608DB" w:rsidRDefault="00073BD6">
          <w:pPr>
            <w:pStyle w:val="TOC2"/>
            <w:tabs>
              <w:tab w:val="right" w:leader="dot" w:pos="8834"/>
            </w:tabs>
            <w:rPr>
              <w:rFonts w:hint="eastAsia"/>
            </w:rPr>
          </w:pPr>
          <w:hyperlink w:anchor="_Toc195521891" w:history="1">
            <w:r>
              <w:rPr>
                <w:rStyle w:val="ad"/>
                <w:rFonts w:ascii="Times New Roman" w:eastAsia="宋体" w:hAnsi="Times New Roman" w:cs="Times New Roman"/>
                <w:b/>
                <w:bCs/>
              </w:rPr>
              <w:t>（一）</w:t>
            </w:r>
            <w:r>
              <w:rPr>
                <w:rStyle w:val="ad"/>
                <w:rFonts w:ascii="Times New Roman" w:eastAsia="宋体" w:hAnsi="Times New Roman" w:cs="Times New Roman"/>
                <w:b/>
                <w:bCs/>
              </w:rPr>
              <w:t xml:space="preserve"> </w:t>
            </w:r>
            <w:r>
              <w:rPr>
                <w:rStyle w:val="ad"/>
                <w:rFonts w:ascii="Times New Roman" w:eastAsia="宋体" w:hAnsi="Times New Roman" w:cs="Times New Roman"/>
                <w:b/>
                <w:bCs/>
              </w:rPr>
              <w:t>标准编制原则</w:t>
            </w:r>
            <w:r>
              <w:tab/>
            </w:r>
            <w:r>
              <w:fldChar w:fldCharType="begin"/>
            </w:r>
            <w:r>
              <w:instrText xml:space="preserve"> PAGEREF _Toc195521891 \h </w:instrText>
            </w:r>
            <w:r>
              <w:fldChar w:fldCharType="separate"/>
            </w:r>
            <w:r>
              <w:rPr>
                <w:rFonts w:hint="eastAsia"/>
                <w:noProof/>
              </w:rPr>
              <w:t>2</w:t>
            </w:r>
            <w:r>
              <w:fldChar w:fldCharType="end"/>
            </w:r>
          </w:hyperlink>
        </w:p>
        <w:p w14:paraId="407BB470" w14:textId="1BE66A3A" w:rsidR="00B608DB" w:rsidRDefault="00073BD6">
          <w:pPr>
            <w:pStyle w:val="TOC2"/>
            <w:tabs>
              <w:tab w:val="right" w:leader="dot" w:pos="8834"/>
            </w:tabs>
            <w:rPr>
              <w:rFonts w:hint="eastAsia"/>
            </w:rPr>
          </w:pPr>
          <w:hyperlink w:anchor="_Toc195521892" w:history="1">
            <w:r>
              <w:rPr>
                <w:rStyle w:val="ad"/>
                <w:rFonts w:ascii="Times New Roman" w:eastAsia="宋体" w:hAnsi="Times New Roman" w:cs="Times New Roman"/>
                <w:b/>
                <w:bCs/>
              </w:rPr>
              <w:t>（二）</w:t>
            </w:r>
            <w:r>
              <w:rPr>
                <w:rStyle w:val="ad"/>
                <w:rFonts w:ascii="Times New Roman" w:eastAsia="宋体" w:hAnsi="Times New Roman" w:cs="Times New Roman"/>
                <w:b/>
                <w:bCs/>
              </w:rPr>
              <w:t xml:space="preserve"> </w:t>
            </w:r>
            <w:r>
              <w:rPr>
                <w:rStyle w:val="ad"/>
                <w:rFonts w:ascii="Times New Roman" w:eastAsia="宋体" w:hAnsi="Times New Roman" w:cs="Times New Roman"/>
                <w:b/>
                <w:bCs/>
              </w:rPr>
              <w:t>主要技术内容及其确定依据</w:t>
            </w:r>
            <w:r>
              <w:tab/>
            </w:r>
            <w:r>
              <w:fldChar w:fldCharType="begin"/>
            </w:r>
            <w:r>
              <w:instrText xml:space="preserve"> PAGEREF _Toc195521892 \h </w:instrText>
            </w:r>
            <w:r>
              <w:fldChar w:fldCharType="separate"/>
            </w:r>
            <w:r>
              <w:rPr>
                <w:rFonts w:hint="eastAsia"/>
                <w:noProof/>
              </w:rPr>
              <w:t>2</w:t>
            </w:r>
            <w:r>
              <w:fldChar w:fldCharType="end"/>
            </w:r>
          </w:hyperlink>
        </w:p>
        <w:p w14:paraId="64C5FA9C" w14:textId="3B48DF3E" w:rsidR="00B608DB" w:rsidRDefault="00073BD6">
          <w:pPr>
            <w:pStyle w:val="TOC1"/>
            <w:tabs>
              <w:tab w:val="right" w:leader="dot" w:pos="8834"/>
            </w:tabs>
            <w:rPr>
              <w:rFonts w:hint="eastAsia"/>
            </w:rPr>
          </w:pPr>
          <w:hyperlink w:anchor="_Toc195521893" w:history="1">
            <w:r>
              <w:rPr>
                <w:rStyle w:val="ad"/>
                <w:rFonts w:ascii="Times New Roman" w:eastAsia="黑体" w:hAnsi="Times New Roman" w:cs="Times New Roman"/>
                <w:b/>
                <w:bCs/>
              </w:rPr>
              <w:t>三、</w:t>
            </w:r>
            <w:r>
              <w:rPr>
                <w:rStyle w:val="ad"/>
                <w:rFonts w:ascii="Times New Roman" w:eastAsia="黑体" w:hAnsi="Times New Roman" w:cs="Times New Roman"/>
                <w:b/>
                <w:bCs/>
              </w:rPr>
              <w:t xml:space="preserve"> </w:t>
            </w:r>
            <w:r>
              <w:rPr>
                <w:rStyle w:val="ad"/>
                <w:rFonts w:ascii="Times New Roman" w:eastAsia="黑体" w:hAnsi="Times New Roman" w:cs="Times New Roman"/>
                <w:b/>
                <w:bCs/>
              </w:rPr>
              <w:t>主要调研、试验验证分析和技术经济论证</w:t>
            </w:r>
            <w:r>
              <w:tab/>
            </w:r>
            <w:r>
              <w:fldChar w:fldCharType="begin"/>
            </w:r>
            <w:r>
              <w:instrText xml:space="preserve"> PAGEREF _Toc195521893 \h </w:instrText>
            </w:r>
            <w:r>
              <w:fldChar w:fldCharType="separate"/>
            </w:r>
            <w:r>
              <w:rPr>
                <w:rFonts w:hint="eastAsia"/>
                <w:noProof/>
              </w:rPr>
              <w:t>7</w:t>
            </w:r>
            <w:r>
              <w:fldChar w:fldCharType="end"/>
            </w:r>
          </w:hyperlink>
        </w:p>
        <w:p w14:paraId="1A2C2F48" w14:textId="773516FC" w:rsidR="00B608DB" w:rsidRDefault="00073BD6">
          <w:pPr>
            <w:pStyle w:val="TOC2"/>
            <w:tabs>
              <w:tab w:val="right" w:leader="dot" w:pos="8834"/>
            </w:tabs>
            <w:rPr>
              <w:rFonts w:hint="eastAsia"/>
            </w:rPr>
          </w:pPr>
          <w:hyperlink w:anchor="_Toc195521894" w:history="1">
            <w:r>
              <w:rPr>
                <w:rStyle w:val="ad"/>
                <w:rFonts w:ascii="Times New Roman" w:eastAsia="宋体" w:hAnsi="Times New Roman" w:cs="Times New Roman"/>
                <w:b/>
                <w:bCs/>
              </w:rPr>
              <w:t>（一）</w:t>
            </w:r>
            <w:r>
              <w:rPr>
                <w:rStyle w:val="ad"/>
                <w:rFonts w:ascii="Times New Roman" w:eastAsia="宋体" w:hAnsi="Times New Roman" w:cs="Times New Roman"/>
                <w:b/>
                <w:bCs/>
              </w:rPr>
              <w:t xml:space="preserve"> </w:t>
            </w:r>
            <w:r>
              <w:rPr>
                <w:rStyle w:val="ad"/>
                <w:rFonts w:ascii="Times New Roman" w:eastAsia="宋体" w:hAnsi="Times New Roman" w:cs="Times New Roman"/>
                <w:b/>
                <w:bCs/>
              </w:rPr>
              <w:t>调研分析报告</w:t>
            </w:r>
            <w:r>
              <w:tab/>
            </w:r>
            <w:r>
              <w:fldChar w:fldCharType="begin"/>
            </w:r>
            <w:r>
              <w:instrText xml:space="preserve"> PAGEREF _Toc195521894 \h </w:instrText>
            </w:r>
            <w:r>
              <w:fldChar w:fldCharType="separate"/>
            </w:r>
            <w:r>
              <w:rPr>
                <w:rFonts w:hint="eastAsia"/>
                <w:noProof/>
              </w:rPr>
              <w:t>7</w:t>
            </w:r>
            <w:r>
              <w:fldChar w:fldCharType="end"/>
            </w:r>
          </w:hyperlink>
        </w:p>
        <w:p w14:paraId="2C1E9342" w14:textId="3A5EAA27" w:rsidR="00B608DB" w:rsidRDefault="00073BD6">
          <w:pPr>
            <w:pStyle w:val="TOC2"/>
            <w:tabs>
              <w:tab w:val="right" w:leader="dot" w:pos="8834"/>
            </w:tabs>
            <w:rPr>
              <w:rFonts w:hint="eastAsia"/>
            </w:rPr>
          </w:pPr>
          <w:hyperlink w:anchor="_Toc195521895" w:history="1">
            <w:r>
              <w:rPr>
                <w:rStyle w:val="ad"/>
                <w:rFonts w:ascii="Times New Roman" w:eastAsia="宋体" w:hAnsi="Times New Roman" w:cs="Times New Roman"/>
                <w:b/>
                <w:bCs/>
              </w:rPr>
              <w:t>（二）</w:t>
            </w:r>
            <w:r>
              <w:rPr>
                <w:rStyle w:val="ad"/>
                <w:rFonts w:ascii="Times New Roman" w:eastAsia="宋体" w:hAnsi="Times New Roman" w:cs="Times New Roman"/>
                <w:b/>
                <w:bCs/>
              </w:rPr>
              <w:t xml:space="preserve"> </w:t>
            </w:r>
            <w:r>
              <w:rPr>
                <w:rStyle w:val="ad"/>
                <w:rFonts w:ascii="Times New Roman" w:eastAsia="宋体" w:hAnsi="Times New Roman" w:cs="Times New Roman"/>
                <w:b/>
                <w:bCs/>
              </w:rPr>
              <w:t>试验验证分析报告</w:t>
            </w:r>
            <w:r>
              <w:tab/>
            </w:r>
            <w:r>
              <w:fldChar w:fldCharType="begin"/>
            </w:r>
            <w:r>
              <w:instrText xml:space="preserve"> PAGEREF _Toc195521895 \h </w:instrText>
            </w:r>
            <w:r>
              <w:fldChar w:fldCharType="separate"/>
            </w:r>
            <w:r>
              <w:rPr>
                <w:rFonts w:hint="eastAsia"/>
                <w:noProof/>
              </w:rPr>
              <w:t>7</w:t>
            </w:r>
            <w:r>
              <w:fldChar w:fldCharType="end"/>
            </w:r>
          </w:hyperlink>
        </w:p>
        <w:p w14:paraId="2C040400" w14:textId="42A97E76" w:rsidR="00B608DB" w:rsidRDefault="00073BD6">
          <w:pPr>
            <w:pStyle w:val="TOC2"/>
            <w:tabs>
              <w:tab w:val="right" w:leader="dot" w:pos="8834"/>
            </w:tabs>
            <w:rPr>
              <w:rFonts w:hint="eastAsia"/>
            </w:rPr>
          </w:pPr>
          <w:hyperlink w:anchor="_Toc195521896" w:history="1">
            <w:r>
              <w:rPr>
                <w:rStyle w:val="ad"/>
                <w:rFonts w:ascii="Times New Roman" w:eastAsia="宋体" w:hAnsi="Times New Roman" w:cs="Times New Roman"/>
                <w:b/>
                <w:bCs/>
              </w:rPr>
              <w:t>（三）</w:t>
            </w:r>
            <w:r>
              <w:rPr>
                <w:rStyle w:val="ad"/>
                <w:rFonts w:ascii="Times New Roman" w:eastAsia="宋体" w:hAnsi="Times New Roman" w:cs="Times New Roman"/>
                <w:b/>
                <w:bCs/>
              </w:rPr>
              <w:t xml:space="preserve"> </w:t>
            </w:r>
            <w:r>
              <w:rPr>
                <w:rStyle w:val="ad"/>
                <w:rFonts w:ascii="Times New Roman" w:eastAsia="宋体" w:hAnsi="Times New Roman" w:cs="Times New Roman"/>
                <w:b/>
                <w:bCs/>
              </w:rPr>
              <w:t>技术经济论证报告</w:t>
            </w:r>
            <w:r>
              <w:tab/>
            </w:r>
            <w:r>
              <w:fldChar w:fldCharType="begin"/>
            </w:r>
            <w:r>
              <w:instrText xml:space="preserve"> PAGEREF _Toc195521896 \h </w:instrText>
            </w:r>
            <w:r>
              <w:fldChar w:fldCharType="separate"/>
            </w:r>
            <w:r>
              <w:rPr>
                <w:rFonts w:hint="eastAsia"/>
                <w:noProof/>
              </w:rPr>
              <w:t>7</w:t>
            </w:r>
            <w:r>
              <w:fldChar w:fldCharType="end"/>
            </w:r>
          </w:hyperlink>
        </w:p>
        <w:p w14:paraId="311A303E" w14:textId="7A4113A3" w:rsidR="00B608DB" w:rsidRDefault="00073BD6">
          <w:pPr>
            <w:pStyle w:val="TOC1"/>
            <w:tabs>
              <w:tab w:val="right" w:leader="dot" w:pos="8834"/>
            </w:tabs>
            <w:rPr>
              <w:rFonts w:hint="eastAsia"/>
            </w:rPr>
          </w:pPr>
          <w:hyperlink w:anchor="_Toc195521897" w:history="1">
            <w:r>
              <w:rPr>
                <w:rStyle w:val="ad"/>
                <w:rFonts w:ascii="Times New Roman" w:eastAsia="黑体" w:hAnsi="Times New Roman" w:cs="Times New Roman"/>
                <w:b/>
                <w:bCs/>
              </w:rPr>
              <w:t>四、</w:t>
            </w:r>
            <w:r>
              <w:rPr>
                <w:rStyle w:val="ad"/>
                <w:rFonts w:ascii="Times New Roman" w:eastAsia="黑体" w:hAnsi="Times New Roman" w:cs="Times New Roman"/>
                <w:b/>
                <w:bCs/>
              </w:rPr>
              <w:t xml:space="preserve"> </w:t>
            </w:r>
            <w:r>
              <w:rPr>
                <w:rStyle w:val="ad"/>
                <w:rFonts w:ascii="Times New Roman" w:eastAsia="黑体" w:hAnsi="Times New Roman" w:cs="Times New Roman"/>
                <w:b/>
                <w:bCs/>
              </w:rPr>
              <w:t>国内外相关技术及标准发展现状及对比分析</w:t>
            </w:r>
            <w:r>
              <w:tab/>
            </w:r>
            <w:r>
              <w:fldChar w:fldCharType="begin"/>
            </w:r>
            <w:r>
              <w:instrText xml:space="preserve"> PAGEREF _Toc195521897 \h </w:instrText>
            </w:r>
            <w:r>
              <w:fldChar w:fldCharType="separate"/>
            </w:r>
            <w:r>
              <w:rPr>
                <w:rFonts w:hint="eastAsia"/>
                <w:noProof/>
              </w:rPr>
              <w:t>7</w:t>
            </w:r>
            <w:r>
              <w:fldChar w:fldCharType="end"/>
            </w:r>
          </w:hyperlink>
        </w:p>
        <w:p w14:paraId="54B995DC" w14:textId="3872FC1B" w:rsidR="00B608DB" w:rsidRDefault="00073BD6">
          <w:pPr>
            <w:pStyle w:val="TOC1"/>
            <w:tabs>
              <w:tab w:val="right" w:leader="dot" w:pos="8834"/>
            </w:tabs>
            <w:rPr>
              <w:rFonts w:hint="eastAsia"/>
            </w:rPr>
          </w:pPr>
          <w:hyperlink w:anchor="_Toc195521898" w:history="1">
            <w:r>
              <w:rPr>
                <w:rStyle w:val="ad"/>
                <w:rFonts w:ascii="Times New Roman" w:eastAsia="黑体" w:hAnsi="Times New Roman" w:cs="Times New Roman"/>
                <w:b/>
                <w:bCs/>
              </w:rPr>
              <w:t>五、</w:t>
            </w:r>
            <w:r>
              <w:rPr>
                <w:rStyle w:val="ad"/>
                <w:rFonts w:ascii="Times New Roman" w:eastAsia="黑体" w:hAnsi="Times New Roman" w:cs="Times New Roman"/>
                <w:b/>
                <w:bCs/>
              </w:rPr>
              <w:t xml:space="preserve"> </w:t>
            </w:r>
            <w:r>
              <w:rPr>
                <w:rStyle w:val="ad"/>
                <w:rFonts w:ascii="Times New Roman" w:eastAsia="黑体" w:hAnsi="Times New Roman" w:cs="Times New Roman"/>
                <w:b/>
                <w:bCs/>
              </w:rPr>
              <w:t>采用国际标准或国外先进标准情况</w:t>
            </w:r>
            <w:r>
              <w:tab/>
            </w:r>
            <w:r>
              <w:fldChar w:fldCharType="begin"/>
            </w:r>
            <w:r>
              <w:instrText xml:space="preserve"> PAGEREF _Toc195521898 \h </w:instrText>
            </w:r>
            <w:r>
              <w:fldChar w:fldCharType="separate"/>
            </w:r>
            <w:r>
              <w:rPr>
                <w:rFonts w:hint="eastAsia"/>
                <w:noProof/>
              </w:rPr>
              <w:t>7</w:t>
            </w:r>
            <w:r>
              <w:fldChar w:fldCharType="end"/>
            </w:r>
          </w:hyperlink>
        </w:p>
        <w:p w14:paraId="6EB702DE" w14:textId="2AA9755A" w:rsidR="00B608DB" w:rsidRDefault="00073BD6">
          <w:pPr>
            <w:pStyle w:val="TOC1"/>
            <w:tabs>
              <w:tab w:val="right" w:leader="dot" w:pos="8834"/>
            </w:tabs>
            <w:rPr>
              <w:rFonts w:hint="eastAsia"/>
            </w:rPr>
          </w:pPr>
          <w:hyperlink w:anchor="_Toc195521899" w:history="1">
            <w:r>
              <w:rPr>
                <w:rStyle w:val="ad"/>
                <w:rFonts w:ascii="Times New Roman" w:eastAsia="黑体" w:hAnsi="Times New Roman" w:cs="Times New Roman"/>
                <w:b/>
                <w:bCs/>
              </w:rPr>
              <w:t>六、</w:t>
            </w:r>
            <w:r>
              <w:rPr>
                <w:rStyle w:val="ad"/>
                <w:rFonts w:ascii="Times New Roman" w:eastAsia="黑体" w:hAnsi="Times New Roman" w:cs="Times New Roman"/>
                <w:b/>
                <w:bCs/>
              </w:rPr>
              <w:t xml:space="preserve"> </w:t>
            </w:r>
            <w:r>
              <w:rPr>
                <w:rStyle w:val="ad"/>
                <w:rFonts w:ascii="Times New Roman" w:eastAsia="黑体" w:hAnsi="Times New Roman" w:cs="Times New Roman"/>
                <w:b/>
                <w:bCs/>
              </w:rPr>
              <w:t>与有关法律、行政法规及相关标准的关系</w:t>
            </w:r>
            <w:r>
              <w:tab/>
            </w:r>
            <w:r>
              <w:fldChar w:fldCharType="begin"/>
            </w:r>
            <w:r>
              <w:instrText xml:space="preserve"> PAGEREF _Toc195521899 \h </w:instrText>
            </w:r>
            <w:r>
              <w:fldChar w:fldCharType="separate"/>
            </w:r>
            <w:r>
              <w:rPr>
                <w:rFonts w:hint="eastAsia"/>
                <w:noProof/>
              </w:rPr>
              <w:t>7</w:t>
            </w:r>
            <w:r>
              <w:fldChar w:fldCharType="end"/>
            </w:r>
          </w:hyperlink>
        </w:p>
        <w:p w14:paraId="7DF5F8B4" w14:textId="3F6EF0C4" w:rsidR="00B608DB" w:rsidRDefault="00073BD6">
          <w:pPr>
            <w:pStyle w:val="TOC1"/>
            <w:tabs>
              <w:tab w:val="right" w:leader="dot" w:pos="8834"/>
            </w:tabs>
            <w:rPr>
              <w:rFonts w:hint="eastAsia"/>
            </w:rPr>
          </w:pPr>
          <w:hyperlink w:anchor="_Toc195521900" w:history="1">
            <w:r>
              <w:rPr>
                <w:rStyle w:val="ad"/>
                <w:rFonts w:ascii="Times New Roman" w:eastAsia="黑体" w:hAnsi="Times New Roman" w:cs="Times New Roman"/>
                <w:b/>
                <w:bCs/>
              </w:rPr>
              <w:t>七、</w:t>
            </w:r>
            <w:r>
              <w:rPr>
                <w:rStyle w:val="ad"/>
                <w:rFonts w:ascii="Times New Roman" w:eastAsia="黑体" w:hAnsi="Times New Roman" w:cs="Times New Roman"/>
                <w:b/>
                <w:bCs/>
              </w:rPr>
              <w:t xml:space="preserve"> </w:t>
            </w:r>
            <w:r>
              <w:rPr>
                <w:rStyle w:val="ad"/>
                <w:rFonts w:ascii="Times New Roman" w:eastAsia="黑体" w:hAnsi="Times New Roman" w:cs="Times New Roman"/>
                <w:b/>
                <w:bCs/>
              </w:rPr>
              <w:t>重大分歧意见的处理经过和依据</w:t>
            </w:r>
            <w:r>
              <w:tab/>
            </w:r>
            <w:r>
              <w:fldChar w:fldCharType="begin"/>
            </w:r>
            <w:r>
              <w:instrText xml:space="preserve"> PAGEREF _Toc195521900 \h </w:instrText>
            </w:r>
            <w:r>
              <w:fldChar w:fldCharType="separate"/>
            </w:r>
            <w:r>
              <w:rPr>
                <w:rFonts w:hint="eastAsia"/>
                <w:noProof/>
              </w:rPr>
              <w:t>7</w:t>
            </w:r>
            <w:r>
              <w:fldChar w:fldCharType="end"/>
            </w:r>
          </w:hyperlink>
        </w:p>
        <w:p w14:paraId="60530D8C" w14:textId="0059DCE0" w:rsidR="00B608DB" w:rsidRDefault="00073BD6">
          <w:pPr>
            <w:pStyle w:val="TOC1"/>
            <w:tabs>
              <w:tab w:val="right" w:leader="dot" w:pos="8834"/>
            </w:tabs>
            <w:rPr>
              <w:rFonts w:hint="eastAsia"/>
            </w:rPr>
          </w:pPr>
          <w:hyperlink w:anchor="_Toc195521901" w:history="1">
            <w:r>
              <w:rPr>
                <w:rStyle w:val="ad"/>
                <w:rFonts w:ascii="Times New Roman" w:eastAsia="黑体" w:hAnsi="Times New Roman" w:cs="Times New Roman"/>
                <w:b/>
                <w:bCs/>
              </w:rPr>
              <w:t>八、</w:t>
            </w:r>
            <w:r>
              <w:rPr>
                <w:rStyle w:val="ad"/>
                <w:rFonts w:ascii="Times New Roman" w:eastAsia="黑体" w:hAnsi="Times New Roman" w:cs="Times New Roman"/>
                <w:b/>
                <w:bCs/>
              </w:rPr>
              <w:t xml:space="preserve"> </w:t>
            </w:r>
            <w:r>
              <w:rPr>
                <w:rStyle w:val="ad"/>
                <w:rFonts w:ascii="Times New Roman" w:eastAsia="黑体" w:hAnsi="Times New Roman" w:cs="Times New Roman"/>
                <w:b/>
                <w:bCs/>
              </w:rPr>
              <w:t>知识产权有关说明</w:t>
            </w:r>
            <w:r>
              <w:tab/>
            </w:r>
            <w:r>
              <w:fldChar w:fldCharType="begin"/>
            </w:r>
            <w:r>
              <w:instrText xml:space="preserve"> PAGEREF _Toc195521901 \h </w:instrText>
            </w:r>
            <w:r>
              <w:fldChar w:fldCharType="separate"/>
            </w:r>
            <w:r>
              <w:rPr>
                <w:rFonts w:hint="eastAsia"/>
                <w:noProof/>
              </w:rPr>
              <w:t>7</w:t>
            </w:r>
            <w:r>
              <w:fldChar w:fldCharType="end"/>
            </w:r>
          </w:hyperlink>
        </w:p>
        <w:p w14:paraId="6D3B8CF2" w14:textId="1989DE55" w:rsidR="00B608DB" w:rsidRDefault="00073BD6">
          <w:pPr>
            <w:pStyle w:val="TOC2"/>
            <w:tabs>
              <w:tab w:val="right" w:leader="dot" w:pos="8834"/>
            </w:tabs>
            <w:rPr>
              <w:rFonts w:hint="eastAsia"/>
            </w:rPr>
          </w:pPr>
          <w:hyperlink w:anchor="_Toc195521902" w:history="1">
            <w:r>
              <w:rPr>
                <w:rStyle w:val="ad"/>
                <w:rFonts w:ascii="Times New Roman" w:eastAsia="宋体" w:hAnsi="Times New Roman" w:cs="Times New Roman"/>
                <w:b/>
                <w:bCs/>
              </w:rPr>
              <w:t>（一）</w:t>
            </w:r>
            <w:r>
              <w:rPr>
                <w:rStyle w:val="ad"/>
                <w:rFonts w:ascii="Times New Roman" w:eastAsia="宋体" w:hAnsi="Times New Roman" w:cs="Times New Roman"/>
                <w:b/>
                <w:bCs/>
              </w:rPr>
              <w:t xml:space="preserve"> </w:t>
            </w:r>
            <w:r>
              <w:rPr>
                <w:rStyle w:val="ad"/>
                <w:rFonts w:ascii="Times New Roman" w:eastAsia="宋体" w:hAnsi="Times New Roman" w:cs="Times New Roman"/>
                <w:b/>
                <w:bCs/>
              </w:rPr>
              <w:t>涉及专利的有关说明</w:t>
            </w:r>
            <w:r>
              <w:tab/>
            </w:r>
            <w:r>
              <w:fldChar w:fldCharType="begin"/>
            </w:r>
            <w:r>
              <w:instrText xml:space="preserve"> PAGEREF _Toc195521902 \h </w:instrText>
            </w:r>
            <w:r>
              <w:fldChar w:fldCharType="separate"/>
            </w:r>
            <w:r>
              <w:rPr>
                <w:rFonts w:hint="eastAsia"/>
                <w:noProof/>
              </w:rPr>
              <w:t>7</w:t>
            </w:r>
            <w:r>
              <w:fldChar w:fldCharType="end"/>
            </w:r>
          </w:hyperlink>
        </w:p>
        <w:p w14:paraId="209B1EFF" w14:textId="315663B0" w:rsidR="00B608DB" w:rsidRDefault="00073BD6">
          <w:pPr>
            <w:pStyle w:val="TOC2"/>
            <w:tabs>
              <w:tab w:val="right" w:leader="dot" w:pos="8834"/>
            </w:tabs>
            <w:rPr>
              <w:rFonts w:hint="eastAsia"/>
            </w:rPr>
          </w:pPr>
          <w:hyperlink w:anchor="_Toc195521903" w:history="1">
            <w:r>
              <w:rPr>
                <w:rStyle w:val="ad"/>
                <w:rFonts w:ascii="Times New Roman" w:eastAsia="宋体" w:hAnsi="Times New Roman" w:cs="Times New Roman"/>
                <w:b/>
                <w:bCs/>
              </w:rPr>
              <w:t>（二）</w:t>
            </w:r>
            <w:r>
              <w:rPr>
                <w:rStyle w:val="ad"/>
                <w:rFonts w:ascii="Times New Roman" w:eastAsia="宋体" w:hAnsi="Times New Roman" w:cs="Times New Roman"/>
                <w:b/>
                <w:bCs/>
              </w:rPr>
              <w:t xml:space="preserve"> </w:t>
            </w:r>
            <w:r>
              <w:rPr>
                <w:rStyle w:val="ad"/>
                <w:rFonts w:ascii="Times New Roman" w:eastAsia="宋体" w:hAnsi="Times New Roman" w:cs="Times New Roman"/>
                <w:b/>
                <w:bCs/>
              </w:rPr>
              <w:t>其他知识产权说明</w:t>
            </w:r>
            <w:r>
              <w:tab/>
            </w:r>
            <w:r>
              <w:fldChar w:fldCharType="begin"/>
            </w:r>
            <w:r>
              <w:instrText xml:space="preserve"> PAGEREF _Toc195521903 \h </w:instrText>
            </w:r>
            <w:r>
              <w:fldChar w:fldCharType="separate"/>
            </w:r>
            <w:r>
              <w:rPr>
                <w:rFonts w:hint="eastAsia"/>
                <w:noProof/>
              </w:rPr>
              <w:t>7</w:t>
            </w:r>
            <w:r>
              <w:fldChar w:fldCharType="end"/>
            </w:r>
          </w:hyperlink>
        </w:p>
        <w:p w14:paraId="7A00D282" w14:textId="29F0C94E" w:rsidR="00B608DB" w:rsidRDefault="00073BD6">
          <w:pPr>
            <w:pStyle w:val="TOC1"/>
            <w:tabs>
              <w:tab w:val="right" w:leader="dot" w:pos="8834"/>
            </w:tabs>
            <w:rPr>
              <w:rFonts w:hint="eastAsia"/>
            </w:rPr>
          </w:pPr>
          <w:hyperlink w:anchor="_Toc195521904" w:history="1">
            <w:r>
              <w:rPr>
                <w:rStyle w:val="ad"/>
                <w:rFonts w:ascii="Times New Roman" w:eastAsia="黑体" w:hAnsi="Times New Roman" w:cs="Times New Roman"/>
                <w:b/>
                <w:bCs/>
              </w:rPr>
              <w:t>九、</w:t>
            </w:r>
            <w:r>
              <w:rPr>
                <w:rStyle w:val="ad"/>
                <w:rFonts w:ascii="Times New Roman" w:eastAsia="黑体" w:hAnsi="Times New Roman" w:cs="Times New Roman"/>
                <w:b/>
                <w:bCs/>
              </w:rPr>
              <w:t xml:space="preserve"> </w:t>
            </w:r>
            <w:r>
              <w:rPr>
                <w:rStyle w:val="ad"/>
                <w:rFonts w:ascii="Times New Roman" w:eastAsia="黑体" w:hAnsi="Times New Roman" w:cs="Times New Roman"/>
                <w:b/>
                <w:bCs/>
              </w:rPr>
              <w:t>标准宣贯实施建议</w:t>
            </w:r>
            <w:r>
              <w:tab/>
            </w:r>
            <w:r>
              <w:fldChar w:fldCharType="begin"/>
            </w:r>
            <w:r>
              <w:instrText xml:space="preserve"> PAGEREF _Toc195521904 \h </w:instrText>
            </w:r>
            <w:r>
              <w:fldChar w:fldCharType="separate"/>
            </w:r>
            <w:r>
              <w:rPr>
                <w:rFonts w:hint="eastAsia"/>
                <w:noProof/>
              </w:rPr>
              <w:t>7</w:t>
            </w:r>
            <w:r>
              <w:fldChar w:fldCharType="end"/>
            </w:r>
          </w:hyperlink>
        </w:p>
        <w:p w14:paraId="0C98B612" w14:textId="3F45F608" w:rsidR="00B608DB" w:rsidRDefault="00073BD6">
          <w:pPr>
            <w:pStyle w:val="TOC2"/>
            <w:tabs>
              <w:tab w:val="right" w:leader="dot" w:pos="8834"/>
            </w:tabs>
            <w:rPr>
              <w:rFonts w:hint="eastAsia"/>
            </w:rPr>
          </w:pPr>
          <w:hyperlink w:anchor="_Toc195521905" w:history="1">
            <w:r>
              <w:rPr>
                <w:rStyle w:val="ad"/>
                <w:rFonts w:ascii="Times New Roman" w:eastAsia="宋体" w:hAnsi="Times New Roman" w:cs="Times New Roman"/>
                <w:b/>
                <w:bCs/>
              </w:rPr>
              <w:t>（一）</w:t>
            </w:r>
            <w:r>
              <w:rPr>
                <w:rStyle w:val="ad"/>
                <w:rFonts w:ascii="Times New Roman" w:eastAsia="宋体" w:hAnsi="Times New Roman" w:cs="Times New Roman"/>
                <w:b/>
                <w:bCs/>
              </w:rPr>
              <w:t xml:space="preserve"> </w:t>
            </w:r>
            <w:r>
              <w:rPr>
                <w:rStyle w:val="ad"/>
                <w:rFonts w:ascii="Times New Roman" w:eastAsia="宋体" w:hAnsi="Times New Roman" w:cs="Times New Roman"/>
                <w:b/>
                <w:bCs/>
              </w:rPr>
              <w:t>组织措施</w:t>
            </w:r>
            <w:r>
              <w:tab/>
            </w:r>
            <w:r>
              <w:fldChar w:fldCharType="begin"/>
            </w:r>
            <w:r>
              <w:instrText xml:space="preserve"> PAGEREF _Toc195521905 \h </w:instrText>
            </w:r>
            <w:r>
              <w:fldChar w:fldCharType="separate"/>
            </w:r>
            <w:r>
              <w:rPr>
                <w:rFonts w:hint="eastAsia"/>
                <w:noProof/>
              </w:rPr>
              <w:t>7</w:t>
            </w:r>
            <w:r>
              <w:fldChar w:fldCharType="end"/>
            </w:r>
          </w:hyperlink>
        </w:p>
        <w:p w14:paraId="598D994B" w14:textId="625321AC" w:rsidR="00B608DB" w:rsidRDefault="00073BD6">
          <w:pPr>
            <w:pStyle w:val="TOC2"/>
            <w:tabs>
              <w:tab w:val="right" w:leader="dot" w:pos="8834"/>
            </w:tabs>
            <w:rPr>
              <w:rFonts w:hint="eastAsia"/>
            </w:rPr>
          </w:pPr>
          <w:hyperlink w:anchor="_Toc195521906" w:history="1">
            <w:r>
              <w:rPr>
                <w:rStyle w:val="ad"/>
                <w:rFonts w:ascii="Times New Roman" w:eastAsia="宋体" w:hAnsi="Times New Roman" w:cs="Times New Roman"/>
                <w:b/>
                <w:bCs/>
              </w:rPr>
              <w:t>（二）</w:t>
            </w:r>
            <w:r>
              <w:rPr>
                <w:rStyle w:val="ad"/>
                <w:rFonts w:ascii="Times New Roman" w:eastAsia="宋体" w:hAnsi="Times New Roman" w:cs="Times New Roman"/>
                <w:b/>
                <w:bCs/>
              </w:rPr>
              <w:t xml:space="preserve"> </w:t>
            </w:r>
            <w:r>
              <w:rPr>
                <w:rStyle w:val="ad"/>
                <w:rFonts w:ascii="Times New Roman" w:eastAsia="宋体" w:hAnsi="Times New Roman" w:cs="Times New Roman"/>
                <w:b/>
                <w:bCs/>
              </w:rPr>
              <w:t>技术措施</w:t>
            </w:r>
            <w:r>
              <w:tab/>
            </w:r>
            <w:r>
              <w:fldChar w:fldCharType="begin"/>
            </w:r>
            <w:r>
              <w:instrText xml:space="preserve"> PAGEREF _Toc195521906 \h </w:instrText>
            </w:r>
            <w:r>
              <w:fldChar w:fldCharType="separate"/>
            </w:r>
            <w:r>
              <w:rPr>
                <w:rFonts w:hint="eastAsia"/>
                <w:noProof/>
              </w:rPr>
              <w:t>7</w:t>
            </w:r>
            <w:r>
              <w:fldChar w:fldCharType="end"/>
            </w:r>
          </w:hyperlink>
        </w:p>
        <w:p w14:paraId="283EBA66" w14:textId="66410249" w:rsidR="00B608DB" w:rsidRDefault="00073BD6">
          <w:pPr>
            <w:pStyle w:val="TOC2"/>
            <w:tabs>
              <w:tab w:val="right" w:leader="dot" w:pos="8834"/>
            </w:tabs>
            <w:rPr>
              <w:rFonts w:hint="eastAsia"/>
            </w:rPr>
          </w:pPr>
          <w:hyperlink w:anchor="_Toc195521907" w:history="1">
            <w:r>
              <w:rPr>
                <w:rStyle w:val="ad"/>
                <w:rFonts w:ascii="Times New Roman" w:eastAsia="宋体" w:hAnsi="Times New Roman" w:cs="Times New Roman"/>
                <w:b/>
                <w:bCs/>
              </w:rPr>
              <w:t>（三）</w:t>
            </w:r>
            <w:r>
              <w:rPr>
                <w:rStyle w:val="ad"/>
                <w:rFonts w:ascii="Times New Roman" w:eastAsia="宋体" w:hAnsi="Times New Roman" w:cs="Times New Roman"/>
                <w:b/>
                <w:bCs/>
              </w:rPr>
              <w:t xml:space="preserve"> </w:t>
            </w:r>
            <w:r>
              <w:rPr>
                <w:rStyle w:val="ad"/>
                <w:rFonts w:ascii="Times New Roman" w:eastAsia="宋体" w:hAnsi="Times New Roman" w:cs="Times New Roman"/>
                <w:b/>
                <w:bCs/>
              </w:rPr>
              <w:t>过渡期及办法</w:t>
            </w:r>
            <w:r>
              <w:tab/>
            </w:r>
            <w:r>
              <w:fldChar w:fldCharType="begin"/>
            </w:r>
            <w:r>
              <w:instrText xml:space="preserve"> PAGEREF _Toc195521907 \h </w:instrText>
            </w:r>
            <w:r>
              <w:fldChar w:fldCharType="separate"/>
            </w:r>
            <w:r>
              <w:rPr>
                <w:rFonts w:hint="eastAsia"/>
                <w:noProof/>
              </w:rPr>
              <w:t>8</w:t>
            </w:r>
            <w:r>
              <w:fldChar w:fldCharType="end"/>
            </w:r>
          </w:hyperlink>
        </w:p>
        <w:p w14:paraId="0981A0F7" w14:textId="4569D39B" w:rsidR="00B608DB" w:rsidRDefault="00073BD6">
          <w:pPr>
            <w:pStyle w:val="TOC2"/>
            <w:tabs>
              <w:tab w:val="right" w:leader="dot" w:pos="8834"/>
            </w:tabs>
            <w:rPr>
              <w:rFonts w:hint="eastAsia"/>
            </w:rPr>
          </w:pPr>
          <w:hyperlink w:anchor="_Toc195521908" w:history="1">
            <w:r>
              <w:rPr>
                <w:rStyle w:val="ad"/>
                <w:rFonts w:ascii="Times New Roman" w:eastAsia="宋体" w:hAnsi="Times New Roman" w:cs="Times New Roman"/>
                <w:b/>
                <w:bCs/>
              </w:rPr>
              <w:t>（四）</w:t>
            </w:r>
            <w:r>
              <w:rPr>
                <w:rStyle w:val="ad"/>
                <w:rFonts w:ascii="Times New Roman" w:eastAsia="宋体" w:hAnsi="Times New Roman" w:cs="Times New Roman"/>
                <w:b/>
                <w:bCs/>
              </w:rPr>
              <w:t xml:space="preserve"> </w:t>
            </w:r>
            <w:r>
              <w:rPr>
                <w:rStyle w:val="ad"/>
                <w:rFonts w:ascii="Times New Roman" w:eastAsia="宋体" w:hAnsi="Times New Roman" w:cs="Times New Roman"/>
                <w:b/>
                <w:bCs/>
              </w:rPr>
              <w:t>实施日期</w:t>
            </w:r>
            <w:r>
              <w:tab/>
            </w:r>
            <w:r>
              <w:fldChar w:fldCharType="begin"/>
            </w:r>
            <w:r>
              <w:instrText xml:space="preserve"> PAGEREF _Toc195521908 \h </w:instrText>
            </w:r>
            <w:r>
              <w:fldChar w:fldCharType="separate"/>
            </w:r>
            <w:r>
              <w:rPr>
                <w:rFonts w:hint="eastAsia"/>
                <w:noProof/>
              </w:rPr>
              <w:t>8</w:t>
            </w:r>
            <w:r>
              <w:fldChar w:fldCharType="end"/>
            </w:r>
          </w:hyperlink>
        </w:p>
        <w:p w14:paraId="4D08E943" w14:textId="5D90CEAB" w:rsidR="00B608DB" w:rsidRDefault="00073BD6">
          <w:pPr>
            <w:pStyle w:val="TOC2"/>
            <w:tabs>
              <w:tab w:val="right" w:leader="dot" w:pos="8834"/>
            </w:tabs>
            <w:rPr>
              <w:rFonts w:hint="eastAsia"/>
            </w:rPr>
          </w:pPr>
          <w:hyperlink w:anchor="_Toc195521909" w:history="1">
            <w:r>
              <w:rPr>
                <w:rStyle w:val="ad"/>
                <w:rFonts w:ascii="Times New Roman" w:eastAsia="宋体" w:hAnsi="Times New Roman" w:cs="Times New Roman"/>
                <w:b/>
                <w:bCs/>
              </w:rPr>
              <w:t>（五）</w:t>
            </w:r>
            <w:r>
              <w:rPr>
                <w:rStyle w:val="ad"/>
                <w:rFonts w:ascii="Times New Roman" w:eastAsia="宋体" w:hAnsi="Times New Roman" w:cs="Times New Roman"/>
                <w:b/>
                <w:bCs/>
              </w:rPr>
              <w:t xml:space="preserve"> </w:t>
            </w:r>
            <w:r>
              <w:rPr>
                <w:rStyle w:val="ad"/>
                <w:rFonts w:ascii="Times New Roman" w:eastAsia="宋体" w:hAnsi="Times New Roman" w:cs="Times New Roman"/>
                <w:b/>
                <w:bCs/>
              </w:rPr>
              <w:t>废止现行有关标准的建议</w:t>
            </w:r>
            <w:r>
              <w:tab/>
            </w:r>
            <w:r>
              <w:fldChar w:fldCharType="begin"/>
            </w:r>
            <w:r>
              <w:instrText xml:space="preserve"> PAGEREF _Toc195521909 \h </w:instrText>
            </w:r>
            <w:r>
              <w:fldChar w:fldCharType="separate"/>
            </w:r>
            <w:r>
              <w:rPr>
                <w:rFonts w:hint="eastAsia"/>
                <w:noProof/>
              </w:rPr>
              <w:t>8</w:t>
            </w:r>
            <w:r>
              <w:fldChar w:fldCharType="end"/>
            </w:r>
          </w:hyperlink>
        </w:p>
        <w:p w14:paraId="69E99EC2" w14:textId="413F4724" w:rsidR="00B608DB" w:rsidRDefault="00073BD6">
          <w:pPr>
            <w:pStyle w:val="TOC1"/>
            <w:tabs>
              <w:tab w:val="right" w:leader="dot" w:pos="8834"/>
            </w:tabs>
            <w:rPr>
              <w:rFonts w:hint="eastAsia"/>
            </w:rPr>
          </w:pPr>
          <w:hyperlink w:anchor="_Toc195521910" w:history="1">
            <w:r>
              <w:rPr>
                <w:rStyle w:val="ad"/>
                <w:rFonts w:ascii="Times New Roman" w:eastAsia="黑体" w:hAnsi="Times New Roman" w:cs="Times New Roman"/>
                <w:b/>
                <w:bCs/>
              </w:rPr>
              <w:t>十、</w:t>
            </w:r>
            <w:r>
              <w:rPr>
                <w:rStyle w:val="ad"/>
                <w:rFonts w:ascii="Times New Roman" w:eastAsia="黑体" w:hAnsi="Times New Roman" w:cs="Times New Roman"/>
                <w:b/>
                <w:bCs/>
              </w:rPr>
              <w:t xml:space="preserve"> </w:t>
            </w:r>
            <w:r>
              <w:rPr>
                <w:rStyle w:val="ad"/>
                <w:rFonts w:ascii="Times New Roman" w:eastAsia="黑体" w:hAnsi="Times New Roman" w:cs="Times New Roman"/>
                <w:b/>
                <w:bCs/>
              </w:rPr>
              <w:t>其他应当说明的事项</w:t>
            </w:r>
            <w:r>
              <w:tab/>
            </w:r>
            <w:r>
              <w:fldChar w:fldCharType="begin"/>
            </w:r>
            <w:r>
              <w:instrText xml:space="preserve"> PAGEREF _Toc195521910 \h </w:instrText>
            </w:r>
            <w:r>
              <w:fldChar w:fldCharType="separate"/>
            </w:r>
            <w:r>
              <w:rPr>
                <w:rFonts w:hint="eastAsia"/>
                <w:noProof/>
              </w:rPr>
              <w:t>8</w:t>
            </w:r>
            <w:r>
              <w:fldChar w:fldCharType="end"/>
            </w:r>
          </w:hyperlink>
        </w:p>
        <w:p w14:paraId="427C5623" w14:textId="77777777" w:rsidR="00B608DB" w:rsidRDefault="00073BD6">
          <w:pPr>
            <w:rPr>
              <w:rFonts w:hint="eastAsia"/>
              <w:b/>
            </w:rPr>
          </w:pPr>
          <w:r>
            <w:rPr>
              <w:b/>
              <w:szCs w:val="21"/>
            </w:rPr>
            <w:fldChar w:fldCharType="end"/>
          </w:r>
        </w:p>
      </w:sdtContent>
    </w:sdt>
    <w:p w14:paraId="37015881" w14:textId="77777777" w:rsidR="00B608DB" w:rsidRDefault="00B608DB">
      <w:pPr>
        <w:rPr>
          <w:rFonts w:hint="eastAsia"/>
          <w:b/>
        </w:rPr>
      </w:pPr>
    </w:p>
    <w:p w14:paraId="49AD13E5" w14:textId="77777777" w:rsidR="00B608DB" w:rsidRDefault="00073BD6">
      <w:pPr>
        <w:rPr>
          <w:rFonts w:ascii="Times New Roman" w:eastAsia="黑体" w:hAnsi="Times New Roman" w:cs="Times New Roman"/>
          <w:b/>
          <w:bCs/>
          <w:color w:val="000000"/>
          <w:sz w:val="32"/>
          <w:szCs w:val="32"/>
        </w:rPr>
      </w:pPr>
      <w:r>
        <w:rPr>
          <w:rFonts w:ascii="Times New Roman" w:eastAsia="黑体" w:hAnsi="Times New Roman" w:cs="Times New Roman" w:hint="eastAsia"/>
          <w:b/>
          <w:bCs/>
          <w:color w:val="000000"/>
          <w:sz w:val="32"/>
          <w:szCs w:val="32"/>
        </w:rPr>
        <w:br w:type="page"/>
      </w:r>
    </w:p>
    <w:p w14:paraId="0FE11987" w14:textId="77777777" w:rsidR="00B608DB" w:rsidRDefault="00B608DB">
      <w:pPr>
        <w:jc w:val="center"/>
        <w:rPr>
          <w:rFonts w:ascii="黑体" w:eastAsia="黑体" w:hAnsi="黑体" w:hint="eastAsia"/>
          <w:b/>
          <w:sz w:val="32"/>
          <w:szCs w:val="32"/>
        </w:rPr>
        <w:sectPr w:rsidR="00B608DB">
          <w:footerReference w:type="default" r:id="rId10"/>
          <w:pgSz w:w="11906" w:h="16838"/>
          <w:pgMar w:top="1701" w:right="1474" w:bottom="1474" w:left="1588" w:header="851" w:footer="992" w:gutter="0"/>
          <w:pgNumType w:start="1"/>
          <w:cols w:space="425"/>
          <w:docGrid w:type="lines" w:linePitch="312"/>
        </w:sectPr>
      </w:pPr>
      <w:bookmarkStart w:id="2" w:name="_Toc29892"/>
    </w:p>
    <w:p w14:paraId="499D01A5" w14:textId="77777777" w:rsidR="00B608DB" w:rsidRDefault="00073BD6">
      <w:pPr>
        <w:jc w:val="center"/>
        <w:rPr>
          <w:rFonts w:ascii="黑体" w:eastAsia="黑体" w:hAnsi="黑体" w:hint="eastAsia"/>
          <w:b/>
          <w:sz w:val="32"/>
          <w:szCs w:val="32"/>
        </w:rPr>
      </w:pPr>
      <w:r>
        <w:rPr>
          <w:rFonts w:ascii="黑体" w:eastAsia="黑体" w:hAnsi="黑体" w:hint="eastAsia"/>
          <w:b/>
          <w:sz w:val="32"/>
          <w:szCs w:val="32"/>
        </w:rPr>
        <w:lastRenderedPageBreak/>
        <w:t>行业标准</w:t>
      </w:r>
      <w:bookmarkEnd w:id="2"/>
    </w:p>
    <w:p w14:paraId="2754FA39" w14:textId="77777777" w:rsidR="00B608DB" w:rsidRDefault="00073BD6">
      <w:pPr>
        <w:jc w:val="center"/>
        <w:rPr>
          <w:rFonts w:ascii="黑体" w:eastAsia="黑体" w:hAnsi="黑体" w:cs="Times New Roman" w:hint="eastAsia"/>
          <w:b/>
          <w:bCs/>
          <w:color w:val="000000"/>
          <w:sz w:val="32"/>
          <w:szCs w:val="32"/>
        </w:rPr>
      </w:pPr>
      <w:r>
        <w:rPr>
          <w:rFonts w:ascii="黑体" w:eastAsia="黑体" w:hAnsi="黑体" w:cs="Times New Roman"/>
          <w:b/>
          <w:bCs/>
          <w:color w:val="000000"/>
          <w:sz w:val="32"/>
          <w:szCs w:val="32"/>
        </w:rPr>
        <w:t xml:space="preserve">DY/T </w:t>
      </w:r>
      <w:r>
        <w:rPr>
          <w:rFonts w:ascii="黑体" w:eastAsia="黑体" w:hAnsi="黑体" w:cs="Times New Roman"/>
          <w:b/>
          <w:bCs/>
          <w:color w:val="000000"/>
          <w:sz w:val="32"/>
          <w:szCs w:val="32"/>
        </w:rPr>
        <w:t>10—2025</w:t>
      </w:r>
      <w:r>
        <w:rPr>
          <w:rFonts w:ascii="黑体" w:eastAsia="黑体" w:hAnsi="黑体" w:cs="Times New Roman"/>
          <w:b/>
          <w:bCs/>
          <w:color w:val="000000"/>
          <w:sz w:val="32"/>
          <w:szCs w:val="32"/>
        </w:rPr>
        <w:t>《电影院票务管理系统技术要求和测量方法》</w:t>
      </w:r>
    </w:p>
    <w:p w14:paraId="02102A0A" w14:textId="77777777" w:rsidR="00B608DB" w:rsidRDefault="00073BD6">
      <w:pPr>
        <w:jc w:val="center"/>
        <w:rPr>
          <w:rFonts w:ascii="黑体" w:eastAsia="黑体" w:hAnsi="黑体" w:cs="Times New Roman" w:hint="eastAsia"/>
          <w:b/>
          <w:bCs/>
          <w:color w:val="000000"/>
          <w:sz w:val="32"/>
          <w:szCs w:val="32"/>
        </w:rPr>
      </w:pPr>
      <w:r>
        <w:rPr>
          <w:rFonts w:ascii="黑体" w:eastAsia="黑体" w:hAnsi="黑体" w:cs="Times New Roman" w:hint="eastAsia"/>
          <w:b/>
          <w:bCs/>
          <w:color w:val="000000"/>
          <w:sz w:val="32"/>
          <w:szCs w:val="32"/>
        </w:rPr>
        <w:t>第</w:t>
      </w:r>
      <w:r>
        <w:rPr>
          <w:rFonts w:ascii="黑体" w:eastAsia="黑体" w:hAnsi="黑体" w:cs="Times New Roman" w:hint="eastAsia"/>
          <w:b/>
          <w:bCs/>
          <w:color w:val="000000"/>
          <w:sz w:val="32"/>
          <w:szCs w:val="32"/>
        </w:rPr>
        <w:t>1</w:t>
      </w:r>
      <w:r>
        <w:rPr>
          <w:rFonts w:ascii="黑体" w:eastAsia="黑体" w:hAnsi="黑体" w:cs="Times New Roman" w:hint="eastAsia"/>
          <w:b/>
          <w:bCs/>
          <w:color w:val="000000"/>
          <w:sz w:val="32"/>
          <w:szCs w:val="32"/>
        </w:rPr>
        <w:t>号修改单</w:t>
      </w:r>
    </w:p>
    <w:p w14:paraId="41296021" w14:textId="77777777" w:rsidR="00B608DB" w:rsidRDefault="00073BD6">
      <w:pPr>
        <w:jc w:val="center"/>
        <w:rPr>
          <w:rFonts w:ascii="黑体" w:eastAsia="黑体" w:hAnsi="黑体" w:cs="Times New Roman" w:hint="eastAsia"/>
          <w:b/>
          <w:bCs/>
          <w:color w:val="000000"/>
          <w:sz w:val="32"/>
          <w:szCs w:val="32"/>
        </w:rPr>
      </w:pPr>
      <w:r>
        <w:rPr>
          <w:rFonts w:ascii="黑体" w:eastAsia="黑体" w:hAnsi="黑体" w:cs="Times New Roman" w:hint="eastAsia"/>
          <w:b/>
          <w:bCs/>
          <w:color w:val="000000"/>
          <w:sz w:val="32"/>
          <w:szCs w:val="32"/>
        </w:rPr>
        <w:t>编制说明</w:t>
      </w:r>
    </w:p>
    <w:p w14:paraId="6B59A90E" w14:textId="77777777" w:rsidR="00B608DB" w:rsidRDefault="00073BD6">
      <w:pPr>
        <w:jc w:val="center"/>
        <w:rPr>
          <w:rFonts w:ascii="宋体" w:eastAsia="宋体" w:hAnsi="宋体" w:cs="宋体" w:hint="eastAsia"/>
          <w:bCs/>
          <w:sz w:val="24"/>
          <w:szCs w:val="24"/>
        </w:rPr>
      </w:pPr>
      <w:r>
        <w:rPr>
          <w:rFonts w:ascii="宋体" w:eastAsia="宋体" w:hAnsi="宋体" w:cs="宋体" w:hint="eastAsia"/>
          <w:bCs/>
          <w:sz w:val="24"/>
          <w:szCs w:val="24"/>
        </w:rPr>
        <w:t>（□工作组讨论稿</w:t>
      </w:r>
      <w:r>
        <w:rPr>
          <w:rFonts w:ascii="宋体" w:eastAsia="宋体" w:hAnsi="宋体" w:cs="宋体" w:hint="eastAsia"/>
          <w:bCs/>
          <w:sz w:val="24"/>
          <w:szCs w:val="24"/>
        </w:rPr>
        <w:sym w:font="Wingdings 2" w:char="F052"/>
      </w:r>
      <w:r>
        <w:rPr>
          <w:rFonts w:ascii="宋体" w:eastAsia="宋体" w:hAnsi="宋体" w:cs="宋体" w:hint="eastAsia"/>
          <w:bCs/>
          <w:sz w:val="24"/>
          <w:szCs w:val="24"/>
        </w:rPr>
        <w:t>征求意见稿□送审稿□报批稿）</w:t>
      </w:r>
    </w:p>
    <w:p w14:paraId="69B77179" w14:textId="77777777" w:rsidR="00B608DB" w:rsidRDefault="00073BD6">
      <w:pPr>
        <w:numPr>
          <w:ilvl w:val="0"/>
          <w:numId w:val="2"/>
        </w:numPr>
        <w:spacing w:beforeLines="50" w:before="156"/>
        <w:jc w:val="left"/>
        <w:outlineLvl w:val="0"/>
        <w:rPr>
          <w:rFonts w:ascii="Times New Roman" w:eastAsia="黑体" w:hAnsi="Times New Roman" w:cs="Times New Roman"/>
          <w:b/>
          <w:bCs/>
          <w:color w:val="000000"/>
          <w:sz w:val="24"/>
          <w:szCs w:val="24"/>
        </w:rPr>
      </w:pPr>
      <w:bookmarkStart w:id="3" w:name="_Toc195521884"/>
      <w:r>
        <w:rPr>
          <w:rFonts w:ascii="Times New Roman" w:eastAsia="黑体" w:hAnsi="Times New Roman" w:cs="Times New Roman" w:hint="eastAsia"/>
          <w:b/>
          <w:bCs/>
          <w:color w:val="000000"/>
          <w:sz w:val="24"/>
          <w:szCs w:val="24"/>
        </w:rPr>
        <w:t>工作简况</w:t>
      </w:r>
      <w:bookmarkEnd w:id="3"/>
    </w:p>
    <w:p w14:paraId="3D8924AB" w14:textId="77777777" w:rsidR="00B608DB" w:rsidRDefault="00073BD6">
      <w:pPr>
        <w:numPr>
          <w:ilvl w:val="0"/>
          <w:numId w:val="3"/>
        </w:numPr>
        <w:spacing w:beforeLines="50" w:before="156"/>
        <w:ind w:firstLine="0"/>
        <w:jc w:val="left"/>
        <w:outlineLvl w:val="1"/>
        <w:rPr>
          <w:rFonts w:ascii="Times New Roman" w:eastAsia="宋体" w:hAnsi="Times New Roman" w:cs="Times New Roman"/>
          <w:b/>
          <w:bCs/>
          <w:sz w:val="24"/>
          <w:szCs w:val="24"/>
        </w:rPr>
      </w:pPr>
      <w:bookmarkStart w:id="4" w:name="_Toc195521885"/>
      <w:r>
        <w:rPr>
          <w:rFonts w:ascii="Times New Roman" w:eastAsia="宋体" w:hAnsi="Times New Roman" w:cs="Times New Roman" w:hint="eastAsia"/>
          <w:b/>
          <w:bCs/>
          <w:sz w:val="24"/>
          <w:szCs w:val="24"/>
        </w:rPr>
        <w:t>任务来源</w:t>
      </w:r>
      <w:bookmarkEnd w:id="4"/>
    </w:p>
    <w:p w14:paraId="51509BAC" w14:textId="23DCF491" w:rsidR="00B608DB" w:rsidRDefault="00073BD6">
      <w:pPr>
        <w:spacing w:beforeLines="50" w:before="156"/>
        <w:ind w:firstLineChars="200" w:firstLine="420"/>
        <w:rPr>
          <w:rFonts w:ascii="宋体" w:eastAsia="宋体" w:hAnsi="宋体" w:hint="eastAsia"/>
        </w:rPr>
      </w:pPr>
      <w:r>
        <w:rPr>
          <w:rFonts w:ascii="宋体" w:eastAsia="宋体" w:hAnsi="宋体" w:hint="eastAsia"/>
        </w:rPr>
        <w:t>根据</w:t>
      </w:r>
      <w:bookmarkStart w:id="5" w:name="OLE_LINK1"/>
      <w:r>
        <w:rPr>
          <w:rFonts w:ascii="宋体" w:eastAsia="宋体" w:hAnsi="宋体" w:hint="eastAsia"/>
        </w:rPr>
        <w:t>中宣部电影局</w:t>
      </w:r>
      <w:r>
        <w:rPr>
          <w:rFonts w:ascii="宋体" w:eastAsia="宋体" w:hAnsi="宋体"/>
        </w:rPr>
        <w:t>《</w:t>
      </w:r>
      <w:r>
        <w:rPr>
          <w:rFonts w:ascii="宋体" w:eastAsia="宋体" w:hAnsi="宋体" w:hint="eastAsia"/>
        </w:rPr>
        <w:t>中央宣传部电影局关于在影片排次号中增加虚拟现实电影的函</w:t>
      </w:r>
      <w:r>
        <w:rPr>
          <w:rFonts w:ascii="宋体" w:eastAsia="宋体" w:hAnsi="宋体"/>
        </w:rPr>
        <w:t>》</w:t>
      </w:r>
      <w:r>
        <w:rPr>
          <w:rFonts w:ascii="宋体" w:eastAsia="宋体" w:hAnsi="宋体" w:hint="eastAsia"/>
        </w:rPr>
        <w:t>（</w:t>
      </w:r>
      <w:r>
        <w:rPr>
          <w:rFonts w:ascii="宋体" w:eastAsia="宋体" w:hAnsi="宋体" w:hint="eastAsia"/>
        </w:rPr>
        <w:t>中宣局室发函〔</w:t>
      </w:r>
      <w:r>
        <w:rPr>
          <w:rFonts w:ascii="宋体" w:eastAsia="宋体" w:hAnsi="宋体"/>
        </w:rPr>
        <w:t>2025</w:t>
      </w:r>
      <w:r>
        <w:rPr>
          <w:rFonts w:ascii="宋体" w:eastAsia="宋体" w:hAnsi="宋体"/>
        </w:rPr>
        <w:t>〕</w:t>
      </w:r>
      <w:r>
        <w:rPr>
          <w:rFonts w:ascii="宋体" w:eastAsia="宋体" w:hAnsi="宋体"/>
        </w:rPr>
        <w:t>160067</w:t>
      </w:r>
      <w:r>
        <w:rPr>
          <w:rFonts w:ascii="宋体" w:eastAsia="宋体" w:hAnsi="宋体"/>
        </w:rPr>
        <w:t>号</w:t>
      </w:r>
      <w:r>
        <w:rPr>
          <w:rFonts w:ascii="宋体" w:eastAsia="宋体" w:hAnsi="宋体" w:hint="eastAsia"/>
        </w:rPr>
        <w:t>）</w:t>
      </w:r>
      <w:r>
        <w:rPr>
          <w:rFonts w:ascii="宋体" w:eastAsia="宋体" w:hAnsi="宋体" w:hint="eastAsia"/>
        </w:rPr>
        <w:t>文件</w:t>
      </w:r>
      <w:bookmarkEnd w:id="5"/>
      <w:r>
        <w:rPr>
          <w:rFonts w:ascii="宋体" w:eastAsia="宋体" w:hAnsi="宋体"/>
        </w:rPr>
        <w:t>要求，</w:t>
      </w:r>
      <w:proofErr w:type="gramStart"/>
      <w:r>
        <w:rPr>
          <w:rFonts w:ascii="宋体" w:eastAsia="宋体" w:hAnsi="宋体"/>
        </w:rPr>
        <w:t>本</w:t>
      </w:r>
      <w:r>
        <w:rPr>
          <w:rFonts w:ascii="宋体" w:eastAsia="宋体" w:hAnsi="宋体" w:hint="eastAsia"/>
        </w:rPr>
        <w:t>修改单</w:t>
      </w:r>
      <w:proofErr w:type="gramEnd"/>
      <w:r>
        <w:rPr>
          <w:rFonts w:ascii="宋体" w:eastAsia="宋体" w:hAnsi="宋体"/>
        </w:rPr>
        <w:t>由中国电影科学技术研究所（中央宣传部电影技术质量检测所）牵头起草。</w:t>
      </w:r>
    </w:p>
    <w:p w14:paraId="1C70F060" w14:textId="77777777" w:rsidR="00B608DB" w:rsidRDefault="00073BD6">
      <w:pPr>
        <w:numPr>
          <w:ilvl w:val="0"/>
          <w:numId w:val="3"/>
        </w:numPr>
        <w:spacing w:beforeLines="50" w:before="156"/>
        <w:ind w:firstLine="0"/>
        <w:jc w:val="left"/>
        <w:outlineLvl w:val="1"/>
        <w:rPr>
          <w:rFonts w:ascii="Times New Roman" w:eastAsia="宋体" w:hAnsi="Times New Roman" w:cs="Times New Roman"/>
          <w:b/>
          <w:bCs/>
          <w:sz w:val="24"/>
          <w:szCs w:val="24"/>
        </w:rPr>
      </w:pPr>
      <w:bookmarkStart w:id="6" w:name="_Toc195521886"/>
      <w:r>
        <w:rPr>
          <w:rFonts w:ascii="Times New Roman" w:eastAsia="宋体" w:hAnsi="Times New Roman" w:cs="Times New Roman" w:hint="eastAsia"/>
          <w:b/>
          <w:bCs/>
          <w:sz w:val="24"/>
          <w:szCs w:val="24"/>
        </w:rPr>
        <w:t>制定背景、目的及意义</w:t>
      </w:r>
      <w:bookmarkEnd w:id="6"/>
    </w:p>
    <w:p w14:paraId="33C25304" w14:textId="77777777" w:rsidR="00B608DB" w:rsidRDefault="00073BD6">
      <w:pPr>
        <w:spacing w:beforeLines="50" w:before="156"/>
        <w:ind w:firstLineChars="200" w:firstLine="420"/>
        <w:rPr>
          <w:rFonts w:ascii="宋体" w:eastAsia="宋体" w:hAnsi="宋体" w:hint="eastAsia"/>
        </w:rPr>
      </w:pPr>
      <w:bookmarkStart w:id="7" w:name="OLE_LINK16"/>
      <w:r>
        <w:rPr>
          <w:rFonts w:ascii="宋体" w:eastAsia="宋体" w:hAnsi="宋体" w:hint="eastAsia"/>
        </w:rPr>
        <w:t>虚拟现实是近年来高新技术发展的重要前沿方向，《</w:t>
      </w:r>
      <w:bookmarkStart w:id="8" w:name="OLE_LINK11"/>
      <w:bookmarkStart w:id="9" w:name="OLE_LINK10"/>
      <w:r>
        <w:rPr>
          <w:rFonts w:ascii="宋体" w:eastAsia="宋体" w:hAnsi="宋体" w:hint="eastAsia"/>
        </w:rPr>
        <w:t>国家电影局关于促进虚拟现实电影有序发展的通知</w:t>
      </w:r>
      <w:bookmarkEnd w:id="8"/>
      <w:bookmarkEnd w:id="9"/>
      <w:r>
        <w:rPr>
          <w:rFonts w:ascii="宋体" w:eastAsia="宋体" w:hAnsi="宋体" w:hint="eastAsia"/>
        </w:rPr>
        <w:t>》已经</w:t>
      </w:r>
      <w:r>
        <w:rPr>
          <w:rFonts w:ascii="宋体" w:eastAsia="宋体" w:hAnsi="宋体" w:hint="eastAsia"/>
        </w:rPr>
        <w:t>中宣部</w:t>
      </w:r>
      <w:r>
        <w:rPr>
          <w:rFonts w:ascii="宋体" w:eastAsia="宋体" w:hAnsi="宋体" w:hint="eastAsia"/>
        </w:rPr>
        <w:t>部务会批准并发布，将虚拟现实电影纳入电影管理和扶持范围。为落实《通知》要求，规范虚拟现实电影管理，加快虚拟现实电影推广应用，</w:t>
      </w:r>
      <w:r>
        <w:rPr>
          <w:rFonts w:ascii="宋体" w:eastAsia="宋体" w:hAnsi="宋体"/>
        </w:rPr>
        <w:t>DY/T 10—2025</w:t>
      </w:r>
      <w:r>
        <w:rPr>
          <w:rFonts w:ascii="宋体" w:eastAsia="宋体" w:hAnsi="宋体"/>
        </w:rPr>
        <w:t>《电影院票务管理系统技术要求和测量方法》</w:t>
      </w:r>
      <w:r>
        <w:rPr>
          <w:rFonts w:ascii="宋体" w:eastAsia="宋体" w:hAnsi="宋体" w:hint="eastAsia"/>
        </w:rPr>
        <w:t>有必要进行修改，将虚拟现实电影内容纳入影片排次号进行统一管理。</w:t>
      </w:r>
      <w:bookmarkEnd w:id="7"/>
    </w:p>
    <w:p w14:paraId="40F78683" w14:textId="77777777" w:rsidR="00B608DB" w:rsidRDefault="00073BD6">
      <w:pPr>
        <w:numPr>
          <w:ilvl w:val="0"/>
          <w:numId w:val="3"/>
        </w:numPr>
        <w:spacing w:beforeLines="50" w:before="156"/>
        <w:ind w:firstLine="0"/>
        <w:jc w:val="left"/>
        <w:outlineLvl w:val="1"/>
        <w:rPr>
          <w:rFonts w:ascii="Times New Roman" w:eastAsia="宋体" w:hAnsi="Times New Roman" w:cs="Times New Roman"/>
          <w:b/>
          <w:bCs/>
          <w:sz w:val="24"/>
          <w:szCs w:val="24"/>
        </w:rPr>
      </w:pPr>
      <w:bookmarkStart w:id="10" w:name="_Toc195521887"/>
      <w:r>
        <w:rPr>
          <w:rFonts w:ascii="Times New Roman" w:eastAsia="宋体" w:hAnsi="Times New Roman" w:cs="Times New Roman" w:hint="eastAsia"/>
          <w:b/>
          <w:bCs/>
          <w:sz w:val="24"/>
          <w:szCs w:val="24"/>
        </w:rPr>
        <w:t>主要起草单位、参与单位及其分工</w:t>
      </w:r>
      <w:bookmarkEnd w:id="10"/>
    </w:p>
    <w:p w14:paraId="72F0230F" w14:textId="77777777" w:rsidR="00B608DB" w:rsidRDefault="00073BD6">
      <w:pPr>
        <w:spacing w:beforeLines="50" w:before="156"/>
        <w:ind w:firstLineChars="200" w:firstLine="420"/>
        <w:rPr>
          <w:rFonts w:ascii="宋体" w:eastAsia="宋体" w:hAnsi="宋体" w:hint="eastAsia"/>
        </w:rPr>
      </w:pPr>
      <w:proofErr w:type="gramStart"/>
      <w:r>
        <w:rPr>
          <w:rFonts w:ascii="宋体" w:eastAsia="宋体" w:hAnsi="宋体" w:hint="eastAsia"/>
        </w:rPr>
        <w:t>本修改单</w:t>
      </w:r>
      <w:proofErr w:type="gramEnd"/>
      <w:r>
        <w:rPr>
          <w:rFonts w:ascii="宋体" w:eastAsia="宋体" w:hAnsi="宋体" w:hint="eastAsia"/>
        </w:rPr>
        <w:t>起草单位为：</w:t>
      </w:r>
      <w:bookmarkStart w:id="11" w:name="OLE_LINK7"/>
      <w:r>
        <w:rPr>
          <w:rFonts w:ascii="宋体" w:eastAsia="宋体" w:hAnsi="宋体" w:hint="eastAsia"/>
        </w:rPr>
        <w:t>中国电影科学技术研究所（中央宣传部电影技术质量检测所）</w:t>
      </w:r>
      <w:bookmarkEnd w:id="11"/>
      <w:r>
        <w:rPr>
          <w:rFonts w:ascii="宋体" w:eastAsia="宋体" w:hAnsi="宋体" w:hint="eastAsia"/>
        </w:rPr>
        <w:t>、国家电影事业发展专项资金管理委员会办公室、中经网传媒有限公司。其中，中国电影科学技术研究所（中央宣传部电影技术质量检测所）为负责起草单位，国家电影事业发展专项资金管理委员会办公室、中经网传媒有限公司为主要起草单位。</w:t>
      </w:r>
    </w:p>
    <w:p w14:paraId="017DDDA1" w14:textId="77777777" w:rsidR="00B608DB" w:rsidRDefault="00073BD6">
      <w:pPr>
        <w:spacing w:beforeLines="50" w:before="156"/>
        <w:ind w:firstLineChars="200" w:firstLine="420"/>
        <w:rPr>
          <w:rFonts w:ascii="宋体" w:eastAsia="宋体" w:hAnsi="宋体" w:hint="eastAsia"/>
        </w:rPr>
      </w:pPr>
      <w:r>
        <w:rPr>
          <w:rFonts w:ascii="宋体" w:eastAsia="宋体" w:hAnsi="宋体" w:hint="eastAsia"/>
        </w:rPr>
        <w:t>中国电影科学技术研究所（中央宣传部电影技术质量检测所）负责牵头修改单编制工作，制定总体目标和技术框架，控制任务进度，协调组内工作，组织开展技术调研研讨，提出和验证相关技术方案，主持编制各阶段标准文件。</w:t>
      </w:r>
    </w:p>
    <w:p w14:paraId="54AC219C" w14:textId="77777777" w:rsidR="00B608DB" w:rsidRDefault="00073BD6">
      <w:pPr>
        <w:spacing w:beforeLines="50" w:before="156"/>
        <w:ind w:firstLineChars="200" w:firstLine="420"/>
        <w:rPr>
          <w:rFonts w:ascii="宋体" w:eastAsia="宋体" w:hAnsi="宋体" w:hint="eastAsia"/>
        </w:rPr>
      </w:pPr>
      <w:r>
        <w:rPr>
          <w:rFonts w:ascii="宋体" w:eastAsia="宋体" w:hAnsi="宋体" w:hint="eastAsia"/>
        </w:rPr>
        <w:t>国家电影事业发展专项资金管理委员会办公室主要负责调查研究技术应用情况和发展趋势，协助提出相关技术方案，组织验证相关技术方案。</w:t>
      </w:r>
    </w:p>
    <w:p w14:paraId="6A923962" w14:textId="77777777" w:rsidR="00B608DB" w:rsidRDefault="00073BD6">
      <w:pPr>
        <w:spacing w:beforeLines="50" w:before="156"/>
        <w:ind w:firstLineChars="200" w:firstLine="420"/>
        <w:rPr>
          <w:rFonts w:ascii="宋体" w:eastAsia="宋体" w:hAnsi="宋体" w:hint="eastAsia"/>
        </w:rPr>
      </w:pPr>
      <w:r>
        <w:rPr>
          <w:rFonts w:ascii="宋体" w:eastAsia="宋体" w:hAnsi="宋体" w:hint="eastAsia"/>
        </w:rPr>
        <w:t>中经网传媒有限公司主要负责验证相关技术方案。</w:t>
      </w:r>
    </w:p>
    <w:p w14:paraId="06B0567F" w14:textId="77777777" w:rsidR="00B608DB" w:rsidRDefault="00073BD6">
      <w:pPr>
        <w:numPr>
          <w:ilvl w:val="0"/>
          <w:numId w:val="3"/>
        </w:numPr>
        <w:spacing w:beforeLines="50" w:before="156"/>
        <w:ind w:firstLine="0"/>
        <w:jc w:val="left"/>
        <w:outlineLvl w:val="1"/>
        <w:rPr>
          <w:rFonts w:ascii="Times New Roman" w:eastAsia="宋体" w:hAnsi="Times New Roman" w:cs="Times New Roman"/>
          <w:b/>
          <w:bCs/>
          <w:sz w:val="24"/>
          <w:szCs w:val="24"/>
        </w:rPr>
      </w:pPr>
      <w:bookmarkStart w:id="12" w:name="_Toc195521888"/>
      <w:r>
        <w:rPr>
          <w:rFonts w:ascii="Times New Roman" w:eastAsia="宋体" w:hAnsi="Times New Roman" w:cs="Times New Roman" w:hint="eastAsia"/>
          <w:b/>
          <w:bCs/>
          <w:sz w:val="24"/>
          <w:szCs w:val="24"/>
        </w:rPr>
        <w:t>主要起草人及其分工工作</w:t>
      </w:r>
      <w:bookmarkEnd w:id="12"/>
    </w:p>
    <w:p w14:paraId="35F2FD36" w14:textId="77777777" w:rsidR="00B608DB" w:rsidRDefault="00073BD6">
      <w:pPr>
        <w:spacing w:beforeLines="50" w:before="156"/>
        <w:ind w:firstLineChars="200" w:firstLine="420"/>
        <w:rPr>
          <w:rFonts w:ascii="宋体" w:eastAsia="宋体" w:hAnsi="宋体" w:hint="eastAsia"/>
        </w:rPr>
      </w:pPr>
      <w:proofErr w:type="gramStart"/>
      <w:r>
        <w:rPr>
          <w:rFonts w:ascii="宋体" w:eastAsia="宋体" w:hAnsi="宋体" w:hint="eastAsia"/>
        </w:rPr>
        <w:t>本修改单</w:t>
      </w:r>
      <w:proofErr w:type="gramEnd"/>
      <w:r>
        <w:rPr>
          <w:rFonts w:ascii="宋体" w:eastAsia="宋体" w:hAnsi="宋体" w:hint="eastAsia"/>
        </w:rPr>
        <w:t>起草人为：王文强、</w:t>
      </w:r>
      <w:bookmarkStart w:id="13" w:name="OLE_LINK9"/>
      <w:bookmarkStart w:id="14" w:name="OLE_LINK8"/>
      <w:r>
        <w:rPr>
          <w:rFonts w:ascii="宋体" w:eastAsia="宋体" w:hAnsi="宋体" w:hint="eastAsia"/>
        </w:rPr>
        <w:t>龚波、张伟、刘豫霞</w:t>
      </w:r>
      <w:bookmarkEnd w:id="13"/>
      <w:bookmarkEnd w:id="14"/>
      <w:r>
        <w:rPr>
          <w:rFonts w:ascii="宋体" w:eastAsia="宋体" w:hAnsi="宋体" w:hint="eastAsia"/>
        </w:rPr>
        <w:t>、刘知一、何昊、李响、姚连平、张致、李雪伟、高峰、刘斌、张尚乾、甄红南、牛宇华。其中，王文强为项目负责人，李雪伟为标准专员，刘斌为技术专员，龚波、张伟、刘豫霞为项目指导，其余人参与修改单编制、市场调研、技术方案验证。</w:t>
      </w:r>
    </w:p>
    <w:p w14:paraId="45E8C780" w14:textId="77777777" w:rsidR="00B608DB" w:rsidRDefault="00073BD6">
      <w:pPr>
        <w:numPr>
          <w:ilvl w:val="0"/>
          <w:numId w:val="3"/>
        </w:numPr>
        <w:spacing w:beforeLines="50" w:before="156"/>
        <w:ind w:firstLine="0"/>
        <w:jc w:val="left"/>
        <w:outlineLvl w:val="1"/>
        <w:rPr>
          <w:rFonts w:ascii="Times New Roman" w:eastAsia="宋体" w:hAnsi="Times New Roman" w:cs="Times New Roman"/>
          <w:b/>
          <w:bCs/>
          <w:sz w:val="24"/>
          <w:szCs w:val="24"/>
        </w:rPr>
      </w:pPr>
      <w:bookmarkStart w:id="15" w:name="_Toc195521889"/>
      <w:r>
        <w:rPr>
          <w:rFonts w:ascii="Times New Roman" w:eastAsia="宋体" w:hAnsi="Times New Roman" w:cs="Times New Roman" w:hint="eastAsia"/>
          <w:b/>
          <w:bCs/>
          <w:sz w:val="24"/>
          <w:szCs w:val="24"/>
        </w:rPr>
        <w:t>主要工作过程</w:t>
      </w:r>
      <w:bookmarkEnd w:id="15"/>
    </w:p>
    <w:p w14:paraId="0E3A4CE6" w14:textId="77777777" w:rsidR="00B608DB" w:rsidRDefault="00073BD6">
      <w:pPr>
        <w:numPr>
          <w:ilvl w:val="0"/>
          <w:numId w:val="4"/>
        </w:numPr>
        <w:spacing w:beforeLines="50" w:before="156"/>
        <w:ind w:left="5" w:firstLine="215"/>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lastRenderedPageBreak/>
        <w:t>起草阶段</w:t>
      </w:r>
      <w:r>
        <w:rPr>
          <w:rFonts w:ascii="Times New Roman" w:eastAsia="宋体" w:hAnsi="Times New Roman" w:cs="Times New Roman" w:hint="eastAsia"/>
          <w:sz w:val="24"/>
          <w:szCs w:val="24"/>
        </w:rPr>
        <w:t>（</w:t>
      </w:r>
      <w:r>
        <w:rPr>
          <w:rFonts w:ascii="Times New Roman" w:eastAsia="宋体" w:hAnsi="Times New Roman" w:cs="Times New Roman"/>
          <w:sz w:val="24"/>
          <w:szCs w:val="24"/>
        </w:rPr>
        <w:t>2025</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3</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2025</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4</w:t>
      </w:r>
      <w:r>
        <w:rPr>
          <w:rFonts w:ascii="Times New Roman" w:eastAsia="宋体" w:hAnsi="Times New Roman" w:cs="Times New Roman" w:hint="eastAsia"/>
          <w:sz w:val="24"/>
          <w:szCs w:val="24"/>
        </w:rPr>
        <w:t>月）</w:t>
      </w:r>
    </w:p>
    <w:p w14:paraId="6DA4CD66" w14:textId="77777777" w:rsidR="00B608DB" w:rsidRDefault="00073BD6">
      <w:pPr>
        <w:pStyle w:val="af0"/>
        <w:numPr>
          <w:ilvl w:val="0"/>
          <w:numId w:val="5"/>
        </w:numPr>
        <w:spacing w:beforeLines="50" w:before="156"/>
        <w:rPr>
          <w:rFonts w:ascii="宋体" w:eastAsia="宋体" w:hAnsi="宋体" w:hint="eastAsia"/>
        </w:rPr>
      </w:pPr>
      <w:r>
        <w:rPr>
          <w:rFonts w:ascii="宋体" w:eastAsia="宋体" w:hAnsi="宋体" w:hint="eastAsia"/>
        </w:rPr>
        <w:t>2</w:t>
      </w:r>
      <w:r>
        <w:rPr>
          <w:rFonts w:ascii="宋体" w:eastAsia="宋体" w:hAnsi="宋体"/>
        </w:rPr>
        <w:t>025</w:t>
      </w:r>
      <w:r>
        <w:rPr>
          <w:rFonts w:ascii="宋体" w:eastAsia="宋体" w:hAnsi="宋体" w:hint="eastAsia"/>
        </w:rPr>
        <w:t>年</w:t>
      </w:r>
      <w:r>
        <w:rPr>
          <w:rFonts w:ascii="宋体" w:eastAsia="宋体" w:hAnsi="宋体" w:hint="eastAsia"/>
        </w:rPr>
        <w:t>3</w:t>
      </w:r>
      <w:r>
        <w:rPr>
          <w:rFonts w:ascii="宋体" w:eastAsia="宋体" w:hAnsi="宋体" w:hint="eastAsia"/>
        </w:rPr>
        <w:t>月，项目启动，召开项目启动会。</w:t>
      </w:r>
    </w:p>
    <w:p w14:paraId="6668A495" w14:textId="77777777" w:rsidR="00B608DB" w:rsidRDefault="00073BD6">
      <w:pPr>
        <w:pStyle w:val="af0"/>
        <w:numPr>
          <w:ilvl w:val="0"/>
          <w:numId w:val="5"/>
        </w:numPr>
        <w:spacing w:beforeLines="50" w:before="156"/>
        <w:rPr>
          <w:rFonts w:ascii="宋体" w:eastAsia="宋体" w:hAnsi="宋体" w:hint="eastAsia"/>
        </w:rPr>
      </w:pPr>
      <w:r>
        <w:rPr>
          <w:rFonts w:ascii="宋体" w:eastAsia="宋体" w:hAnsi="宋体"/>
        </w:rPr>
        <w:t>2025</w:t>
      </w:r>
      <w:r>
        <w:rPr>
          <w:rFonts w:ascii="宋体" w:eastAsia="宋体" w:hAnsi="宋体" w:hint="eastAsia"/>
        </w:rPr>
        <w:t>年</w:t>
      </w:r>
      <w:r>
        <w:rPr>
          <w:rFonts w:ascii="宋体" w:eastAsia="宋体" w:hAnsi="宋体" w:hint="eastAsia"/>
        </w:rPr>
        <w:t>3</w:t>
      </w:r>
      <w:r>
        <w:rPr>
          <w:rFonts w:ascii="宋体" w:eastAsia="宋体" w:hAnsi="宋体" w:hint="eastAsia"/>
        </w:rPr>
        <w:t>月，编写《关于影片排次号中增加虚拟现实电影的修改建议》，提交电影局，初步提出影片类型增加“虚拟现实影片”，影片版本增加“</w:t>
      </w:r>
      <w:r>
        <w:rPr>
          <w:rFonts w:ascii="宋体" w:eastAsia="宋体" w:hAnsi="宋体"/>
        </w:rPr>
        <w:t>坐观式</w:t>
      </w:r>
      <w:r>
        <w:rPr>
          <w:rFonts w:ascii="宋体" w:eastAsia="宋体" w:hAnsi="宋体"/>
        </w:rPr>
        <w:t>”“</w:t>
      </w:r>
      <w:r>
        <w:rPr>
          <w:rFonts w:ascii="宋体" w:eastAsia="宋体" w:hAnsi="宋体"/>
        </w:rPr>
        <w:t>行进式</w:t>
      </w:r>
      <w:r>
        <w:rPr>
          <w:rFonts w:ascii="宋体" w:eastAsia="宋体" w:hAnsi="宋体"/>
        </w:rPr>
        <w:t>”</w:t>
      </w:r>
      <w:r>
        <w:rPr>
          <w:rFonts w:ascii="宋体" w:eastAsia="宋体" w:hAnsi="宋体" w:hint="eastAsia"/>
        </w:rPr>
        <w:t>，</w:t>
      </w:r>
      <w:r>
        <w:rPr>
          <w:rFonts w:ascii="宋体" w:eastAsia="宋体" w:hAnsi="宋体"/>
        </w:rPr>
        <w:t>影厅信息数据结构</w:t>
      </w:r>
      <w:r>
        <w:rPr>
          <w:rFonts w:ascii="宋体" w:eastAsia="宋体" w:hAnsi="宋体" w:hint="eastAsia"/>
        </w:rPr>
        <w:t>做相应</w:t>
      </w:r>
      <w:r>
        <w:rPr>
          <w:rFonts w:ascii="宋体" w:eastAsia="宋体" w:hAnsi="宋体"/>
        </w:rPr>
        <w:t>修改</w:t>
      </w:r>
      <w:r>
        <w:rPr>
          <w:rFonts w:ascii="宋体" w:eastAsia="宋体" w:hAnsi="宋体" w:hint="eastAsia"/>
        </w:rPr>
        <w:t>的设想。</w:t>
      </w:r>
    </w:p>
    <w:p w14:paraId="577EE2EF" w14:textId="77777777" w:rsidR="00B608DB" w:rsidRDefault="00073BD6">
      <w:pPr>
        <w:pStyle w:val="af0"/>
        <w:numPr>
          <w:ilvl w:val="0"/>
          <w:numId w:val="5"/>
        </w:numPr>
        <w:spacing w:beforeLines="50" w:before="156"/>
        <w:rPr>
          <w:rFonts w:ascii="宋体" w:eastAsia="宋体" w:hAnsi="宋体" w:hint="eastAsia"/>
        </w:rPr>
      </w:pPr>
      <w:r>
        <w:rPr>
          <w:rFonts w:ascii="宋体" w:eastAsia="宋体" w:hAnsi="宋体"/>
        </w:rPr>
        <w:t>2025</w:t>
      </w:r>
      <w:r>
        <w:rPr>
          <w:rFonts w:ascii="宋体" w:eastAsia="宋体" w:hAnsi="宋体" w:hint="eastAsia"/>
        </w:rPr>
        <w:t>年</w:t>
      </w:r>
      <w:r>
        <w:rPr>
          <w:rFonts w:ascii="宋体" w:eastAsia="宋体" w:hAnsi="宋体" w:hint="eastAsia"/>
        </w:rPr>
        <w:t>3</w:t>
      </w:r>
      <w:r>
        <w:rPr>
          <w:rFonts w:ascii="宋体" w:eastAsia="宋体" w:hAnsi="宋体" w:hint="eastAsia"/>
        </w:rPr>
        <w:t>月，深入学习《国家电影局关于促进虚拟现实电影有序发展的通知》，贯彻国家积极推动虚拟现实电影发展的精神。</w:t>
      </w:r>
    </w:p>
    <w:p w14:paraId="39D4DFDD" w14:textId="77777777" w:rsidR="00B608DB" w:rsidRDefault="00073BD6">
      <w:pPr>
        <w:pStyle w:val="af0"/>
        <w:numPr>
          <w:ilvl w:val="0"/>
          <w:numId w:val="5"/>
        </w:numPr>
        <w:spacing w:beforeLines="50" w:before="156"/>
        <w:rPr>
          <w:rFonts w:ascii="宋体" w:eastAsia="宋体" w:hAnsi="宋体" w:hint="eastAsia"/>
        </w:rPr>
      </w:pPr>
      <w:r>
        <w:rPr>
          <w:rFonts w:ascii="宋体" w:eastAsia="宋体" w:hAnsi="宋体" w:hint="eastAsia"/>
        </w:rPr>
        <w:t>2</w:t>
      </w:r>
      <w:r>
        <w:rPr>
          <w:rFonts w:ascii="宋体" w:eastAsia="宋体" w:hAnsi="宋体"/>
        </w:rPr>
        <w:t>025</w:t>
      </w:r>
      <w:r>
        <w:rPr>
          <w:rFonts w:ascii="宋体" w:eastAsia="宋体" w:hAnsi="宋体" w:hint="eastAsia"/>
        </w:rPr>
        <w:t>年</w:t>
      </w:r>
      <w:r>
        <w:rPr>
          <w:rFonts w:ascii="宋体" w:eastAsia="宋体" w:hAnsi="宋体" w:hint="eastAsia"/>
        </w:rPr>
        <w:t>3</w:t>
      </w:r>
      <w:r>
        <w:rPr>
          <w:rFonts w:ascii="宋体" w:eastAsia="宋体" w:hAnsi="宋体" w:hint="eastAsia"/>
        </w:rPr>
        <w:t>月</w:t>
      </w:r>
      <w:r>
        <w:rPr>
          <w:rFonts w:ascii="宋体" w:eastAsia="宋体" w:hAnsi="宋体" w:hint="eastAsia"/>
        </w:rPr>
        <w:t>2</w:t>
      </w:r>
      <w:r>
        <w:rPr>
          <w:rFonts w:ascii="宋体" w:eastAsia="宋体" w:hAnsi="宋体"/>
        </w:rPr>
        <w:t>1</w:t>
      </w:r>
      <w:r>
        <w:rPr>
          <w:rFonts w:ascii="宋体" w:eastAsia="宋体" w:hAnsi="宋体" w:hint="eastAsia"/>
        </w:rPr>
        <w:t>日，收到中宣部电影局下达的中宣局室发函〔</w:t>
      </w:r>
      <w:r>
        <w:rPr>
          <w:rFonts w:ascii="宋体" w:eastAsia="宋体" w:hAnsi="宋体"/>
        </w:rPr>
        <w:t>2025</w:t>
      </w:r>
      <w:r>
        <w:rPr>
          <w:rFonts w:ascii="宋体" w:eastAsia="宋体" w:hAnsi="宋体"/>
        </w:rPr>
        <w:t>〕</w:t>
      </w:r>
      <w:r>
        <w:rPr>
          <w:rFonts w:ascii="宋体" w:eastAsia="宋体" w:hAnsi="宋体"/>
        </w:rPr>
        <w:t>160067</w:t>
      </w:r>
      <w:r>
        <w:rPr>
          <w:rFonts w:ascii="宋体" w:eastAsia="宋体" w:hAnsi="宋体"/>
        </w:rPr>
        <w:t>号文《中央宣传部电影局关于在影片排次号中增加虚拟现实电影的函》</w:t>
      </w:r>
      <w:r>
        <w:rPr>
          <w:rFonts w:ascii="宋体" w:eastAsia="宋体" w:hAnsi="宋体" w:hint="eastAsia"/>
        </w:rPr>
        <w:t>，启动修订《电影院票务管理系统技术要求和测量方法》的快速程序，制定工作计划。</w:t>
      </w:r>
    </w:p>
    <w:p w14:paraId="369CF07C" w14:textId="77777777" w:rsidR="00B608DB" w:rsidRDefault="00073BD6">
      <w:pPr>
        <w:pStyle w:val="af0"/>
        <w:numPr>
          <w:ilvl w:val="0"/>
          <w:numId w:val="5"/>
        </w:numPr>
        <w:spacing w:beforeLines="50" w:before="156"/>
        <w:rPr>
          <w:rFonts w:ascii="宋体" w:eastAsia="宋体" w:hAnsi="宋体" w:hint="eastAsia"/>
        </w:rPr>
      </w:pPr>
      <w:r>
        <w:rPr>
          <w:rFonts w:ascii="宋体" w:eastAsia="宋体" w:hAnsi="宋体" w:hint="eastAsia"/>
        </w:rPr>
        <w:t>2</w:t>
      </w:r>
      <w:r>
        <w:rPr>
          <w:rFonts w:ascii="宋体" w:eastAsia="宋体" w:hAnsi="宋体"/>
        </w:rPr>
        <w:t>025</w:t>
      </w:r>
      <w:r>
        <w:rPr>
          <w:rFonts w:ascii="宋体" w:eastAsia="宋体" w:hAnsi="宋体" w:hint="eastAsia"/>
        </w:rPr>
        <w:t>年</w:t>
      </w:r>
      <w:r>
        <w:rPr>
          <w:rFonts w:ascii="宋体" w:eastAsia="宋体" w:hAnsi="宋体" w:hint="eastAsia"/>
        </w:rPr>
        <w:t>4</w:t>
      </w:r>
      <w:r>
        <w:rPr>
          <w:rFonts w:ascii="宋体" w:eastAsia="宋体" w:hAnsi="宋体" w:hint="eastAsia"/>
        </w:rPr>
        <w:t>月，对部分虚拟现实电影制作单位（西影无界）、电影院票务系统研发单位（深圳泰久）进行调研，征询在影片排次号中增加虚拟现实电影的建议。</w:t>
      </w:r>
    </w:p>
    <w:p w14:paraId="3DC29EA9" w14:textId="77777777" w:rsidR="00B608DB" w:rsidRDefault="00073BD6">
      <w:pPr>
        <w:pStyle w:val="af0"/>
        <w:numPr>
          <w:ilvl w:val="0"/>
          <w:numId w:val="5"/>
        </w:numPr>
        <w:spacing w:beforeLines="50" w:before="156"/>
        <w:rPr>
          <w:rFonts w:ascii="宋体" w:eastAsia="宋体" w:hAnsi="宋体" w:hint="eastAsia"/>
        </w:rPr>
      </w:pPr>
      <w:r>
        <w:rPr>
          <w:rFonts w:ascii="宋体" w:eastAsia="宋体" w:hAnsi="宋体" w:hint="eastAsia"/>
        </w:rPr>
        <w:t>2</w:t>
      </w:r>
      <w:r>
        <w:rPr>
          <w:rFonts w:ascii="宋体" w:eastAsia="宋体" w:hAnsi="宋体"/>
        </w:rPr>
        <w:t>025</w:t>
      </w:r>
      <w:r>
        <w:rPr>
          <w:rFonts w:ascii="宋体" w:eastAsia="宋体" w:hAnsi="宋体" w:hint="eastAsia"/>
        </w:rPr>
        <w:t>年</w:t>
      </w:r>
      <w:r>
        <w:rPr>
          <w:rFonts w:ascii="宋体" w:eastAsia="宋体" w:hAnsi="宋体" w:hint="eastAsia"/>
        </w:rPr>
        <w:t>4</w:t>
      </w:r>
      <w:r>
        <w:rPr>
          <w:rFonts w:ascii="宋体" w:eastAsia="宋体" w:hAnsi="宋体" w:hint="eastAsia"/>
        </w:rPr>
        <w:t>月，起草组（中国电影科学技术研究所（中央宣传部电影技术质量检测所）、国家电影事业发展专项资金管理委员会办公室）研讨形成在影片排次号中增加虚拟现实电影的技术方案，并（由中经网传媒有限公司）对技术方案进行验证。</w:t>
      </w:r>
    </w:p>
    <w:p w14:paraId="6E4D9C86" w14:textId="77777777" w:rsidR="00B608DB" w:rsidRDefault="00073BD6">
      <w:pPr>
        <w:pStyle w:val="af0"/>
        <w:numPr>
          <w:ilvl w:val="0"/>
          <w:numId w:val="5"/>
        </w:numPr>
        <w:spacing w:beforeLines="50" w:before="156"/>
        <w:rPr>
          <w:rFonts w:ascii="宋体" w:eastAsia="宋体" w:hAnsi="宋体" w:hint="eastAsia"/>
        </w:rPr>
      </w:pPr>
      <w:r>
        <w:rPr>
          <w:rFonts w:ascii="宋体" w:eastAsia="宋体" w:hAnsi="宋体" w:hint="eastAsia"/>
        </w:rPr>
        <w:t>2</w:t>
      </w:r>
      <w:r>
        <w:rPr>
          <w:rFonts w:ascii="宋体" w:eastAsia="宋体" w:hAnsi="宋体"/>
        </w:rPr>
        <w:t>025</w:t>
      </w:r>
      <w:r>
        <w:rPr>
          <w:rFonts w:ascii="宋体" w:eastAsia="宋体" w:hAnsi="宋体" w:hint="eastAsia"/>
        </w:rPr>
        <w:t>年</w:t>
      </w:r>
      <w:r>
        <w:rPr>
          <w:rFonts w:ascii="宋体" w:eastAsia="宋体" w:hAnsi="宋体" w:hint="eastAsia"/>
        </w:rPr>
        <w:t>4</w:t>
      </w:r>
      <w:r>
        <w:rPr>
          <w:rFonts w:ascii="宋体" w:eastAsia="宋体" w:hAnsi="宋体" w:hint="eastAsia"/>
        </w:rPr>
        <w:t>月</w:t>
      </w:r>
      <w:r>
        <w:rPr>
          <w:rFonts w:ascii="宋体" w:eastAsia="宋体" w:hAnsi="宋体" w:hint="eastAsia"/>
        </w:rPr>
        <w:t>1</w:t>
      </w:r>
      <w:r>
        <w:rPr>
          <w:rFonts w:ascii="宋体" w:eastAsia="宋体" w:hAnsi="宋体"/>
        </w:rPr>
        <w:t>4</w:t>
      </w:r>
      <w:r>
        <w:rPr>
          <w:rFonts w:ascii="宋体" w:eastAsia="宋体" w:hAnsi="宋体" w:hint="eastAsia"/>
        </w:rPr>
        <w:t>日，起草组编制形成本文件征求意见稿，并提交</w:t>
      </w:r>
      <w:proofErr w:type="gramStart"/>
      <w:r>
        <w:rPr>
          <w:rFonts w:ascii="宋体" w:eastAsia="宋体" w:hAnsi="宋体" w:hint="eastAsia"/>
        </w:rPr>
        <w:t>至电影标</w:t>
      </w:r>
      <w:proofErr w:type="gramEnd"/>
      <w:r>
        <w:rPr>
          <w:rFonts w:ascii="宋体" w:eastAsia="宋体" w:hAnsi="宋体" w:hint="eastAsia"/>
        </w:rPr>
        <w:t>委会秘书处。</w:t>
      </w:r>
    </w:p>
    <w:p w14:paraId="327AA66F" w14:textId="77777777" w:rsidR="00B608DB" w:rsidRDefault="00073BD6">
      <w:pPr>
        <w:numPr>
          <w:ilvl w:val="0"/>
          <w:numId w:val="2"/>
        </w:numPr>
        <w:spacing w:beforeLines="50" w:before="156"/>
        <w:jc w:val="left"/>
        <w:outlineLvl w:val="0"/>
        <w:rPr>
          <w:rFonts w:ascii="Times New Roman" w:eastAsia="黑体" w:hAnsi="Times New Roman" w:cs="Times New Roman"/>
          <w:b/>
          <w:bCs/>
          <w:color w:val="000000"/>
          <w:sz w:val="24"/>
          <w:szCs w:val="24"/>
        </w:rPr>
      </w:pPr>
      <w:bookmarkStart w:id="16" w:name="_Toc195521890"/>
      <w:r>
        <w:rPr>
          <w:rFonts w:ascii="Times New Roman" w:eastAsia="黑体" w:hAnsi="Times New Roman" w:cs="Times New Roman" w:hint="eastAsia"/>
          <w:b/>
          <w:bCs/>
          <w:color w:val="000000"/>
          <w:sz w:val="24"/>
          <w:szCs w:val="24"/>
        </w:rPr>
        <w:t>标准编制原则、主要技术内容及其确定依据</w:t>
      </w:r>
      <w:bookmarkEnd w:id="16"/>
    </w:p>
    <w:p w14:paraId="264FBD94" w14:textId="77777777" w:rsidR="00B608DB" w:rsidRDefault="00073BD6">
      <w:pPr>
        <w:numPr>
          <w:ilvl w:val="0"/>
          <w:numId w:val="6"/>
        </w:numPr>
        <w:spacing w:beforeLines="50" w:before="156"/>
        <w:ind w:firstLine="0"/>
        <w:jc w:val="left"/>
        <w:outlineLvl w:val="1"/>
        <w:rPr>
          <w:rFonts w:ascii="Times New Roman" w:eastAsia="宋体" w:hAnsi="Times New Roman" w:cs="Times New Roman"/>
          <w:b/>
          <w:bCs/>
          <w:sz w:val="24"/>
          <w:szCs w:val="24"/>
        </w:rPr>
      </w:pPr>
      <w:bookmarkStart w:id="17" w:name="_Toc195521891"/>
      <w:r>
        <w:rPr>
          <w:rFonts w:ascii="Times New Roman" w:eastAsia="宋体" w:hAnsi="Times New Roman" w:cs="Times New Roman" w:hint="eastAsia"/>
          <w:b/>
          <w:bCs/>
          <w:sz w:val="24"/>
          <w:szCs w:val="24"/>
        </w:rPr>
        <w:t>标准编制原则</w:t>
      </w:r>
      <w:bookmarkEnd w:id="17"/>
    </w:p>
    <w:p w14:paraId="5C2894A8" w14:textId="77777777" w:rsidR="00B608DB" w:rsidRDefault="00073BD6">
      <w:pPr>
        <w:spacing w:beforeLines="50" w:before="156"/>
        <w:ind w:firstLineChars="200" w:firstLine="420"/>
        <w:rPr>
          <w:rFonts w:ascii="宋体" w:eastAsia="宋体" w:hAnsi="宋体" w:hint="eastAsia"/>
        </w:rPr>
      </w:pPr>
      <w:r>
        <w:rPr>
          <w:rFonts w:ascii="宋体" w:eastAsia="宋体" w:hAnsi="宋体" w:hint="eastAsia"/>
        </w:rPr>
        <w:t>本文件在编制过程中遵循了以下原则：</w:t>
      </w:r>
    </w:p>
    <w:p w14:paraId="1BDBCC39" w14:textId="77777777" w:rsidR="00B608DB" w:rsidRDefault="00073BD6">
      <w:pPr>
        <w:pStyle w:val="af0"/>
        <w:numPr>
          <w:ilvl w:val="0"/>
          <w:numId w:val="7"/>
        </w:numPr>
        <w:spacing w:beforeLines="50" w:before="156"/>
        <w:rPr>
          <w:rFonts w:ascii="宋体" w:eastAsia="宋体" w:hAnsi="宋体" w:hint="eastAsia"/>
        </w:rPr>
      </w:pPr>
      <w:r>
        <w:rPr>
          <w:rFonts w:ascii="宋体" w:eastAsia="宋体" w:hAnsi="宋体"/>
        </w:rPr>
        <w:t>一致性：要求本</w:t>
      </w:r>
      <w:r>
        <w:rPr>
          <w:rFonts w:ascii="宋体" w:eastAsia="宋体" w:hAnsi="宋体" w:hint="eastAsia"/>
        </w:rPr>
        <w:t>文件</w:t>
      </w:r>
      <w:r>
        <w:rPr>
          <w:rFonts w:ascii="宋体" w:eastAsia="宋体" w:hAnsi="宋体"/>
        </w:rPr>
        <w:t>与行业内的其他相关标准保持一致，并对未来相关标准的制定提供支持；</w:t>
      </w:r>
    </w:p>
    <w:p w14:paraId="5A365C5B" w14:textId="77777777" w:rsidR="00B608DB" w:rsidRDefault="00073BD6">
      <w:pPr>
        <w:pStyle w:val="af0"/>
        <w:numPr>
          <w:ilvl w:val="0"/>
          <w:numId w:val="7"/>
        </w:numPr>
        <w:spacing w:beforeLines="50" w:before="156"/>
        <w:rPr>
          <w:rFonts w:ascii="宋体" w:eastAsia="宋体" w:hAnsi="宋体" w:hint="eastAsia"/>
        </w:rPr>
      </w:pPr>
      <w:r>
        <w:rPr>
          <w:rFonts w:ascii="宋体" w:eastAsia="宋体" w:hAnsi="宋体"/>
        </w:rPr>
        <w:t>前瞻性：要求本</w:t>
      </w:r>
      <w:r>
        <w:rPr>
          <w:rFonts w:ascii="宋体" w:eastAsia="宋体" w:hAnsi="宋体" w:hint="eastAsia"/>
        </w:rPr>
        <w:t>文件</w:t>
      </w:r>
      <w:r>
        <w:rPr>
          <w:rFonts w:ascii="宋体" w:eastAsia="宋体" w:hAnsi="宋体"/>
        </w:rPr>
        <w:t>在一定时间范围内，保持先进性和可用性；</w:t>
      </w:r>
    </w:p>
    <w:p w14:paraId="7281EAFE" w14:textId="77777777" w:rsidR="00B608DB" w:rsidRDefault="00073BD6">
      <w:pPr>
        <w:pStyle w:val="af0"/>
        <w:numPr>
          <w:ilvl w:val="0"/>
          <w:numId w:val="7"/>
        </w:numPr>
        <w:spacing w:beforeLines="50" w:before="156"/>
        <w:rPr>
          <w:rFonts w:ascii="宋体" w:eastAsia="宋体" w:hAnsi="宋体" w:hint="eastAsia"/>
        </w:rPr>
      </w:pPr>
      <w:r>
        <w:rPr>
          <w:rFonts w:ascii="宋体" w:eastAsia="宋体" w:hAnsi="宋体"/>
        </w:rPr>
        <w:t>准确性：要求本</w:t>
      </w:r>
      <w:r>
        <w:rPr>
          <w:rFonts w:ascii="宋体" w:eastAsia="宋体" w:hAnsi="宋体" w:hint="eastAsia"/>
        </w:rPr>
        <w:t>文件</w:t>
      </w:r>
      <w:r>
        <w:rPr>
          <w:rFonts w:ascii="宋体" w:eastAsia="宋体" w:hAnsi="宋体"/>
        </w:rPr>
        <w:t>的规范和定义简练、准确，不引起歧义；</w:t>
      </w:r>
    </w:p>
    <w:p w14:paraId="7D210D9A" w14:textId="77777777" w:rsidR="00B608DB" w:rsidRDefault="00073BD6">
      <w:pPr>
        <w:pStyle w:val="af0"/>
        <w:numPr>
          <w:ilvl w:val="0"/>
          <w:numId w:val="7"/>
        </w:numPr>
        <w:spacing w:beforeLines="50" w:before="156"/>
        <w:rPr>
          <w:rFonts w:ascii="宋体" w:eastAsia="宋体" w:hAnsi="宋体" w:hint="eastAsia"/>
        </w:rPr>
      </w:pPr>
      <w:r>
        <w:rPr>
          <w:rFonts w:ascii="宋体" w:eastAsia="宋体" w:hAnsi="宋体"/>
        </w:rPr>
        <w:t>可操作性：要求本</w:t>
      </w:r>
      <w:r>
        <w:rPr>
          <w:rFonts w:ascii="宋体" w:eastAsia="宋体" w:hAnsi="宋体" w:hint="eastAsia"/>
        </w:rPr>
        <w:t>文件</w:t>
      </w:r>
      <w:r>
        <w:rPr>
          <w:rFonts w:ascii="宋体" w:eastAsia="宋体" w:hAnsi="宋体"/>
        </w:rPr>
        <w:t>提供的技术规定及实施方法具有可实现性和易操作性。</w:t>
      </w:r>
    </w:p>
    <w:p w14:paraId="7813CC8C" w14:textId="77777777" w:rsidR="00B608DB" w:rsidRDefault="00073BD6">
      <w:pPr>
        <w:numPr>
          <w:ilvl w:val="0"/>
          <w:numId w:val="6"/>
        </w:numPr>
        <w:spacing w:beforeLines="50" w:before="156"/>
        <w:ind w:firstLine="0"/>
        <w:jc w:val="left"/>
        <w:outlineLvl w:val="1"/>
        <w:rPr>
          <w:rFonts w:ascii="Times New Roman" w:eastAsia="宋体" w:hAnsi="Times New Roman" w:cs="Times New Roman"/>
          <w:b/>
          <w:bCs/>
          <w:sz w:val="24"/>
          <w:szCs w:val="24"/>
        </w:rPr>
      </w:pPr>
      <w:bookmarkStart w:id="18" w:name="_Toc195521892"/>
      <w:r>
        <w:rPr>
          <w:rFonts w:ascii="Times New Roman" w:eastAsia="宋体" w:hAnsi="Times New Roman" w:cs="Times New Roman" w:hint="eastAsia"/>
          <w:b/>
          <w:bCs/>
          <w:sz w:val="24"/>
          <w:szCs w:val="24"/>
        </w:rPr>
        <w:t>主要技术内容及其确定依据</w:t>
      </w:r>
      <w:bookmarkEnd w:id="18"/>
    </w:p>
    <w:p w14:paraId="2A9AFD96" w14:textId="77777777" w:rsidR="00B608DB" w:rsidRDefault="00073BD6">
      <w:pPr>
        <w:pStyle w:val="af0"/>
        <w:numPr>
          <w:ilvl w:val="0"/>
          <w:numId w:val="8"/>
        </w:numPr>
        <w:spacing w:beforeLines="50" w:before="156"/>
        <w:rPr>
          <w:rFonts w:ascii="宋体" w:eastAsia="宋体" w:hAnsi="宋体" w:hint="eastAsia"/>
        </w:rPr>
      </w:pPr>
      <w:r>
        <w:rPr>
          <w:rFonts w:ascii="宋体" w:eastAsia="宋体" w:hAnsi="宋体" w:hint="eastAsia"/>
        </w:rPr>
        <w:t>影片排次号规则修改——</w:t>
      </w:r>
      <w:bookmarkStart w:id="19" w:name="OLE_LINK20"/>
      <w:bookmarkStart w:id="20" w:name="OLE_LINK19"/>
      <w:r>
        <w:rPr>
          <w:rFonts w:ascii="宋体" w:eastAsia="宋体" w:hAnsi="宋体" w:hint="eastAsia"/>
        </w:rPr>
        <w:t>影片类型增加“虚拟现实影片”，影片版本增加“</w:t>
      </w:r>
      <w:r>
        <w:rPr>
          <w:rFonts w:ascii="宋体" w:eastAsia="宋体" w:hAnsi="宋体" w:hint="eastAsia"/>
        </w:rPr>
        <w:t>VR</w:t>
      </w:r>
      <w:r>
        <w:rPr>
          <w:rFonts w:ascii="宋体" w:eastAsia="宋体" w:hAnsi="宋体" w:hint="eastAsia"/>
        </w:rPr>
        <w:t>坐观式”“</w:t>
      </w:r>
      <w:r>
        <w:rPr>
          <w:rFonts w:ascii="宋体" w:eastAsia="宋体" w:hAnsi="宋体" w:hint="eastAsia"/>
        </w:rPr>
        <w:t>VR</w:t>
      </w:r>
      <w:r>
        <w:rPr>
          <w:rFonts w:ascii="宋体" w:eastAsia="宋体" w:hAnsi="宋体" w:hint="eastAsia"/>
        </w:rPr>
        <w:t>行进式”。</w:t>
      </w:r>
    </w:p>
    <w:p w14:paraId="16FF3E88" w14:textId="77777777" w:rsidR="00B608DB" w:rsidRDefault="00073BD6">
      <w:pPr>
        <w:spacing w:beforeLines="50" w:before="156"/>
        <w:ind w:firstLineChars="200" w:firstLine="420"/>
        <w:rPr>
          <w:rFonts w:ascii="宋体" w:eastAsia="宋体" w:hAnsi="宋体" w:hint="eastAsia"/>
        </w:rPr>
      </w:pPr>
      <w:r>
        <w:rPr>
          <w:rFonts w:ascii="宋体" w:eastAsia="宋体" w:hAnsi="宋体" w:hint="eastAsia"/>
        </w:rPr>
        <w:t>为将虚拟现实电影纳入电影管理，对虚拟现实电影进行规范管理，加快虚拟现实电影推广应用，</w:t>
      </w:r>
      <w:r>
        <w:rPr>
          <w:rFonts w:ascii="宋体" w:eastAsia="宋体" w:hAnsi="宋体"/>
        </w:rPr>
        <w:t>DY/T 10—2025</w:t>
      </w:r>
      <w:r>
        <w:rPr>
          <w:rFonts w:ascii="宋体" w:eastAsia="宋体" w:hAnsi="宋体"/>
        </w:rPr>
        <w:t>《电影院票务管理系统技术要求和测量方法》</w:t>
      </w:r>
      <w:r>
        <w:rPr>
          <w:rFonts w:ascii="宋体" w:eastAsia="宋体" w:hAnsi="宋体" w:hint="eastAsia"/>
        </w:rPr>
        <w:t>的影片排次号规则需增加虚拟现实电影的影片类型和影片版本。根据起草组队虚拟现实电影市场的调研情况，目前虚拟现实电影主要分为“坐观式”和“行进式”两种放映模式。因此，在影片排次号规则中，影片类型编码规则增加“虚拟现实影片”，</w:t>
      </w:r>
      <w:bookmarkStart w:id="21" w:name="OLE_LINK23"/>
      <w:r>
        <w:rPr>
          <w:rFonts w:ascii="宋体" w:eastAsia="宋体" w:hAnsi="宋体" w:hint="eastAsia"/>
        </w:rPr>
        <w:t>影片版本编码规则</w:t>
      </w:r>
      <w:bookmarkEnd w:id="21"/>
      <w:r>
        <w:rPr>
          <w:rFonts w:ascii="宋体" w:eastAsia="宋体" w:hAnsi="宋体" w:hint="eastAsia"/>
        </w:rPr>
        <w:t>增加“</w:t>
      </w:r>
      <w:r>
        <w:rPr>
          <w:rFonts w:ascii="宋体" w:eastAsia="宋体" w:hAnsi="宋体"/>
        </w:rPr>
        <w:t>VR</w:t>
      </w:r>
      <w:r>
        <w:rPr>
          <w:rFonts w:ascii="宋体" w:eastAsia="宋体" w:hAnsi="宋体"/>
        </w:rPr>
        <w:t>坐观式</w:t>
      </w:r>
      <w:r>
        <w:rPr>
          <w:rFonts w:ascii="宋体" w:eastAsia="宋体" w:hAnsi="宋体"/>
        </w:rPr>
        <w:t>”“VR</w:t>
      </w:r>
      <w:r>
        <w:rPr>
          <w:rFonts w:ascii="宋体" w:eastAsia="宋体" w:hAnsi="宋体"/>
        </w:rPr>
        <w:t>行进式</w:t>
      </w:r>
      <w:r>
        <w:rPr>
          <w:rFonts w:ascii="宋体" w:eastAsia="宋体" w:hAnsi="宋体"/>
        </w:rPr>
        <w:t>”</w:t>
      </w:r>
      <w:r>
        <w:rPr>
          <w:rFonts w:ascii="宋体" w:eastAsia="宋体" w:hAnsi="宋体"/>
        </w:rPr>
        <w:t>。</w:t>
      </w:r>
      <w:bookmarkStart w:id="22" w:name="OLE_LINK24"/>
      <w:bookmarkStart w:id="23" w:name="OLE_LINK25"/>
      <w:r>
        <w:rPr>
          <w:rFonts w:ascii="宋体" w:eastAsia="宋体" w:hAnsi="宋体"/>
        </w:rPr>
        <w:t>修</w:t>
      </w:r>
      <w:r>
        <w:rPr>
          <w:rFonts w:ascii="宋体" w:eastAsia="宋体" w:hAnsi="宋体" w:hint="eastAsia"/>
        </w:rPr>
        <w:t>改</w:t>
      </w:r>
      <w:r>
        <w:rPr>
          <w:rFonts w:ascii="宋体" w:eastAsia="宋体" w:hAnsi="宋体"/>
        </w:rPr>
        <w:t>前后</w:t>
      </w:r>
      <w:r>
        <w:rPr>
          <w:rFonts w:ascii="宋体" w:eastAsia="宋体" w:hAnsi="宋体" w:hint="eastAsia"/>
        </w:rPr>
        <w:t>影片类型编码规则</w:t>
      </w:r>
      <w:r>
        <w:rPr>
          <w:rFonts w:ascii="宋体" w:eastAsia="宋体" w:hAnsi="宋体"/>
        </w:rPr>
        <w:t>技术内容变化情况</w:t>
      </w:r>
      <w:bookmarkEnd w:id="22"/>
      <w:bookmarkEnd w:id="23"/>
      <w:r>
        <w:rPr>
          <w:rFonts w:ascii="宋体" w:eastAsia="宋体" w:hAnsi="宋体" w:hint="eastAsia"/>
        </w:rPr>
        <w:t>见表</w:t>
      </w:r>
      <w:r>
        <w:rPr>
          <w:rFonts w:ascii="宋体" w:eastAsia="宋体" w:hAnsi="宋体" w:hint="eastAsia"/>
        </w:rPr>
        <w:t>1</w:t>
      </w:r>
      <w:r>
        <w:rPr>
          <w:rFonts w:ascii="宋体" w:eastAsia="宋体" w:hAnsi="宋体" w:hint="eastAsia"/>
        </w:rPr>
        <w:t>，修改前后影片版本编码规则技术内容变化情况见表</w:t>
      </w:r>
      <w:r>
        <w:rPr>
          <w:rFonts w:ascii="宋体" w:eastAsia="宋体" w:hAnsi="宋体" w:hint="eastAsia"/>
        </w:rPr>
        <w:t>2</w:t>
      </w:r>
      <w:r>
        <w:rPr>
          <w:rFonts w:ascii="宋体" w:eastAsia="宋体" w:hAnsi="宋体" w:hint="eastAsia"/>
        </w:rPr>
        <w:t>。</w:t>
      </w:r>
    </w:p>
    <w:p w14:paraId="590EB57B" w14:textId="77777777" w:rsidR="00B608DB" w:rsidRDefault="00073BD6">
      <w:pPr>
        <w:spacing w:beforeLines="50" w:before="156"/>
        <w:jc w:val="center"/>
        <w:rPr>
          <w:rFonts w:ascii="宋体" w:eastAsia="宋体" w:hAnsi="宋体" w:hint="eastAsia"/>
        </w:rPr>
      </w:pPr>
      <w:r>
        <w:rPr>
          <w:rFonts w:ascii="宋体" w:eastAsia="宋体" w:hAnsi="宋体" w:hint="eastAsia"/>
        </w:rPr>
        <w:t>表</w:t>
      </w:r>
      <w:r>
        <w:rPr>
          <w:rFonts w:ascii="宋体" w:eastAsia="宋体" w:hAnsi="宋体" w:hint="eastAsia"/>
        </w:rPr>
        <w:t>1</w:t>
      </w:r>
      <w:r>
        <w:rPr>
          <w:rFonts w:ascii="宋体" w:eastAsia="宋体" w:hAnsi="宋体"/>
        </w:rPr>
        <w:t xml:space="preserve"> </w:t>
      </w:r>
      <w:r>
        <w:rPr>
          <w:rFonts w:ascii="宋体" w:eastAsia="宋体" w:hAnsi="宋体" w:hint="eastAsia"/>
        </w:rPr>
        <w:t>修改前后影片类型编码规则技术内容变化情况</w:t>
      </w:r>
    </w:p>
    <w:tbl>
      <w:tblPr>
        <w:tblStyle w:val="a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04"/>
        <w:gridCol w:w="2208"/>
        <w:gridCol w:w="2204"/>
        <w:gridCol w:w="2208"/>
      </w:tblGrid>
      <w:tr w:rsidR="00B608DB" w14:paraId="4F9009FF" w14:textId="77777777">
        <w:trPr>
          <w:cantSplit/>
          <w:tblHeader/>
          <w:jc w:val="center"/>
        </w:trPr>
        <w:tc>
          <w:tcPr>
            <w:tcW w:w="2500" w:type="pct"/>
            <w:gridSpan w:val="2"/>
            <w:tcBorders>
              <w:top w:val="single" w:sz="8" w:space="0" w:color="auto"/>
              <w:bottom w:val="single" w:sz="8" w:space="0" w:color="auto"/>
            </w:tcBorders>
            <w:shd w:val="clear" w:color="auto" w:fill="BFBFBF" w:themeFill="background1" w:themeFillShade="BF"/>
            <w:vAlign w:val="center"/>
          </w:tcPr>
          <w:p w14:paraId="245513DD" w14:textId="77777777" w:rsidR="00B608DB" w:rsidRDefault="00073BD6">
            <w:pPr>
              <w:jc w:val="center"/>
              <w:rPr>
                <w:rFonts w:ascii="宋体" w:eastAsia="宋体" w:hAnsi="宋体" w:hint="eastAsia"/>
                <w:b/>
                <w:bCs/>
                <w:color w:val="000000"/>
                <w:sz w:val="18"/>
                <w:szCs w:val="18"/>
              </w:rPr>
            </w:pPr>
            <w:bookmarkStart w:id="24" w:name="OLE_LINK5"/>
            <w:bookmarkStart w:id="25" w:name="_Hlk195520164"/>
            <w:r>
              <w:rPr>
                <w:rFonts w:ascii="宋体" w:eastAsia="宋体" w:hAnsi="宋体" w:hint="eastAsia"/>
                <w:b/>
                <w:bCs/>
                <w:color w:val="000000"/>
                <w:sz w:val="18"/>
                <w:szCs w:val="18"/>
              </w:rPr>
              <w:t>DY/T 10</w:t>
            </w:r>
            <w:r>
              <w:rPr>
                <w:rFonts w:ascii="宋体" w:eastAsia="宋体" w:hAnsi="宋体" w:hint="eastAsia"/>
                <w:b/>
                <w:bCs/>
                <w:color w:val="000000"/>
                <w:sz w:val="18"/>
                <w:szCs w:val="18"/>
              </w:rPr>
              <w:t>—</w:t>
            </w:r>
            <w:r>
              <w:rPr>
                <w:rFonts w:ascii="宋体" w:eastAsia="宋体" w:hAnsi="宋体" w:hint="eastAsia"/>
                <w:b/>
                <w:bCs/>
                <w:color w:val="000000"/>
                <w:sz w:val="18"/>
                <w:szCs w:val="18"/>
              </w:rPr>
              <w:t>2025</w:t>
            </w:r>
            <w:r>
              <w:rPr>
                <w:rFonts w:ascii="宋体" w:eastAsia="宋体" w:hAnsi="宋体" w:hint="eastAsia"/>
                <w:b/>
                <w:bCs/>
                <w:color w:val="000000"/>
                <w:sz w:val="18"/>
                <w:szCs w:val="18"/>
              </w:rPr>
              <w:t>，</w:t>
            </w:r>
            <w:r>
              <w:rPr>
                <w:rFonts w:ascii="宋体" w:eastAsia="宋体" w:hAnsi="宋体" w:hint="eastAsia"/>
                <w:b/>
                <w:bCs/>
                <w:color w:val="000000"/>
                <w:sz w:val="18"/>
                <w:szCs w:val="18"/>
              </w:rPr>
              <w:t>A.2.3</w:t>
            </w:r>
            <w:r>
              <w:rPr>
                <w:rFonts w:ascii="宋体" w:eastAsia="宋体" w:hAnsi="宋体" w:hint="eastAsia"/>
                <w:b/>
                <w:bCs/>
                <w:color w:val="000000"/>
                <w:sz w:val="18"/>
                <w:szCs w:val="18"/>
              </w:rPr>
              <w:t>表</w:t>
            </w:r>
            <w:bookmarkEnd w:id="24"/>
            <w:r>
              <w:rPr>
                <w:rFonts w:ascii="宋体" w:eastAsia="宋体" w:hAnsi="宋体" w:hint="eastAsia"/>
                <w:b/>
                <w:bCs/>
                <w:color w:val="000000"/>
                <w:sz w:val="18"/>
                <w:szCs w:val="18"/>
              </w:rPr>
              <w:t>A.3</w:t>
            </w:r>
            <w:r>
              <w:rPr>
                <w:rFonts w:ascii="宋体" w:eastAsia="宋体" w:hAnsi="宋体" w:hint="eastAsia"/>
                <w:b/>
                <w:bCs/>
                <w:color w:val="000000"/>
                <w:sz w:val="18"/>
                <w:szCs w:val="18"/>
              </w:rPr>
              <w:t>影片类型编码规则</w:t>
            </w:r>
          </w:p>
        </w:tc>
        <w:tc>
          <w:tcPr>
            <w:tcW w:w="2500" w:type="pct"/>
            <w:gridSpan w:val="2"/>
            <w:tcBorders>
              <w:top w:val="single" w:sz="8" w:space="0" w:color="auto"/>
              <w:bottom w:val="single" w:sz="8" w:space="0" w:color="auto"/>
            </w:tcBorders>
            <w:shd w:val="clear" w:color="auto" w:fill="BFBFBF" w:themeFill="background1" w:themeFillShade="BF"/>
            <w:vAlign w:val="center"/>
          </w:tcPr>
          <w:p w14:paraId="6EE7D981" w14:textId="77777777" w:rsidR="00B608DB" w:rsidRDefault="00073BD6">
            <w:pPr>
              <w:jc w:val="center"/>
              <w:rPr>
                <w:rFonts w:ascii="宋体" w:eastAsia="宋体" w:hAnsi="宋体" w:hint="eastAsia"/>
                <w:b/>
                <w:bCs/>
                <w:color w:val="000000"/>
                <w:sz w:val="18"/>
                <w:szCs w:val="18"/>
              </w:rPr>
            </w:pPr>
            <w:bookmarkStart w:id="26" w:name="OLE_LINK4"/>
            <w:bookmarkStart w:id="27" w:name="OLE_LINK28"/>
            <w:bookmarkStart w:id="28" w:name="OLE_LINK29"/>
            <w:r>
              <w:rPr>
                <w:rFonts w:ascii="宋体" w:eastAsia="宋体" w:hAnsi="宋体" w:hint="eastAsia"/>
                <w:b/>
                <w:bCs/>
                <w:color w:val="000000"/>
                <w:sz w:val="18"/>
                <w:szCs w:val="18"/>
              </w:rPr>
              <w:t>DY/T</w:t>
            </w:r>
            <w:r>
              <w:rPr>
                <w:rFonts w:ascii="宋体" w:eastAsia="宋体" w:hAnsi="宋体"/>
                <w:b/>
                <w:bCs/>
                <w:color w:val="000000"/>
                <w:sz w:val="18"/>
                <w:szCs w:val="18"/>
              </w:rPr>
              <w:t xml:space="preserve"> 10</w:t>
            </w:r>
            <w:r>
              <w:rPr>
                <w:rFonts w:ascii="宋体" w:eastAsia="宋体" w:hAnsi="宋体" w:hint="eastAsia"/>
                <w:b/>
                <w:bCs/>
                <w:color w:val="000000"/>
                <w:sz w:val="18"/>
                <w:szCs w:val="18"/>
              </w:rPr>
              <w:t>—</w:t>
            </w:r>
            <w:r>
              <w:rPr>
                <w:rFonts w:ascii="宋体" w:eastAsia="宋体" w:hAnsi="宋体" w:hint="eastAsia"/>
                <w:b/>
                <w:bCs/>
                <w:color w:val="000000"/>
                <w:sz w:val="18"/>
                <w:szCs w:val="18"/>
              </w:rPr>
              <w:t>202</w:t>
            </w:r>
            <w:r>
              <w:rPr>
                <w:rFonts w:ascii="宋体" w:eastAsia="宋体" w:hAnsi="宋体"/>
                <w:b/>
                <w:bCs/>
                <w:color w:val="000000"/>
                <w:sz w:val="18"/>
                <w:szCs w:val="18"/>
              </w:rPr>
              <w:t>5</w:t>
            </w:r>
            <w:r>
              <w:rPr>
                <w:rFonts w:ascii="宋体" w:eastAsia="宋体" w:hAnsi="宋体" w:hint="eastAsia"/>
                <w:b/>
                <w:bCs/>
                <w:color w:val="000000"/>
                <w:sz w:val="18"/>
                <w:szCs w:val="18"/>
              </w:rPr>
              <w:t>第</w:t>
            </w:r>
            <w:r>
              <w:rPr>
                <w:rFonts w:ascii="宋体" w:eastAsia="宋体" w:hAnsi="宋体" w:hint="eastAsia"/>
                <w:b/>
                <w:bCs/>
                <w:color w:val="000000"/>
                <w:sz w:val="18"/>
                <w:szCs w:val="18"/>
              </w:rPr>
              <w:t>1</w:t>
            </w:r>
            <w:r>
              <w:rPr>
                <w:rFonts w:ascii="宋体" w:eastAsia="宋体" w:hAnsi="宋体" w:hint="eastAsia"/>
                <w:b/>
                <w:bCs/>
                <w:color w:val="000000"/>
                <w:sz w:val="18"/>
                <w:szCs w:val="18"/>
              </w:rPr>
              <w:t>号修改单，</w:t>
            </w:r>
            <w:bookmarkEnd w:id="26"/>
            <w:r>
              <w:rPr>
                <w:rFonts w:ascii="宋体" w:eastAsia="宋体" w:hAnsi="宋体" w:hint="eastAsia"/>
                <w:b/>
                <w:bCs/>
                <w:color w:val="000000"/>
                <w:sz w:val="18"/>
                <w:szCs w:val="18"/>
              </w:rPr>
              <w:t>表</w:t>
            </w:r>
            <w:r>
              <w:rPr>
                <w:rFonts w:ascii="宋体" w:eastAsia="宋体" w:hAnsi="宋体" w:hint="eastAsia"/>
                <w:b/>
                <w:bCs/>
                <w:color w:val="000000"/>
                <w:sz w:val="18"/>
                <w:szCs w:val="18"/>
              </w:rPr>
              <w:t>1</w:t>
            </w:r>
            <w:r>
              <w:rPr>
                <w:rFonts w:ascii="宋体" w:eastAsia="宋体" w:hAnsi="宋体" w:hint="eastAsia"/>
                <w:b/>
                <w:bCs/>
                <w:color w:val="000000"/>
                <w:sz w:val="18"/>
                <w:szCs w:val="18"/>
              </w:rPr>
              <w:t>修改后的影片类型编码规则</w:t>
            </w:r>
            <w:bookmarkEnd w:id="27"/>
            <w:bookmarkEnd w:id="28"/>
          </w:p>
        </w:tc>
      </w:tr>
      <w:bookmarkEnd w:id="25"/>
      <w:tr w:rsidR="00B608DB" w14:paraId="48EE5E28" w14:textId="77777777">
        <w:trPr>
          <w:cantSplit/>
          <w:tblHeader/>
          <w:jc w:val="center"/>
        </w:trPr>
        <w:tc>
          <w:tcPr>
            <w:tcW w:w="1249" w:type="pct"/>
            <w:tcBorders>
              <w:top w:val="single" w:sz="8" w:space="0" w:color="auto"/>
              <w:bottom w:val="single" w:sz="8" w:space="0" w:color="auto"/>
            </w:tcBorders>
            <w:shd w:val="clear" w:color="auto" w:fill="auto"/>
            <w:vAlign w:val="center"/>
          </w:tcPr>
          <w:p w14:paraId="63DC5746" w14:textId="77777777" w:rsidR="00B608DB" w:rsidRDefault="00073BD6">
            <w:pPr>
              <w:jc w:val="center"/>
              <w:rPr>
                <w:rFonts w:ascii="宋体" w:eastAsia="宋体" w:hAnsi="宋体" w:hint="eastAsia"/>
                <w:color w:val="000000"/>
                <w:sz w:val="18"/>
                <w:szCs w:val="18"/>
              </w:rPr>
            </w:pPr>
            <w:r>
              <w:rPr>
                <w:rFonts w:ascii="宋体" w:eastAsia="宋体" w:hAnsi="宋体" w:hint="eastAsia"/>
                <w:color w:val="000000"/>
                <w:sz w:val="18"/>
                <w:szCs w:val="18"/>
              </w:rPr>
              <w:t>编码</w:t>
            </w:r>
          </w:p>
        </w:tc>
        <w:tc>
          <w:tcPr>
            <w:tcW w:w="1250" w:type="pct"/>
            <w:tcBorders>
              <w:top w:val="single" w:sz="8" w:space="0" w:color="auto"/>
              <w:bottom w:val="single" w:sz="8" w:space="0" w:color="auto"/>
            </w:tcBorders>
            <w:shd w:val="clear" w:color="auto" w:fill="auto"/>
            <w:vAlign w:val="center"/>
          </w:tcPr>
          <w:p w14:paraId="170CF7E4" w14:textId="77777777" w:rsidR="00B608DB" w:rsidRDefault="00073BD6">
            <w:pPr>
              <w:jc w:val="center"/>
              <w:rPr>
                <w:rFonts w:ascii="宋体" w:eastAsia="宋体" w:hAnsi="宋体" w:cs="宋体" w:hint="eastAsia"/>
                <w:color w:val="000000"/>
                <w:sz w:val="18"/>
                <w:szCs w:val="18"/>
              </w:rPr>
            </w:pPr>
            <w:r>
              <w:rPr>
                <w:rFonts w:ascii="宋体" w:eastAsia="宋体" w:hAnsi="宋体" w:hint="eastAsia"/>
                <w:color w:val="000000"/>
                <w:sz w:val="18"/>
                <w:szCs w:val="18"/>
              </w:rPr>
              <w:t>影片类型</w:t>
            </w:r>
          </w:p>
        </w:tc>
        <w:tc>
          <w:tcPr>
            <w:tcW w:w="1249" w:type="pct"/>
            <w:tcBorders>
              <w:top w:val="single" w:sz="8" w:space="0" w:color="auto"/>
              <w:bottom w:val="single" w:sz="8" w:space="0" w:color="auto"/>
            </w:tcBorders>
            <w:shd w:val="clear" w:color="auto" w:fill="auto"/>
            <w:vAlign w:val="center"/>
          </w:tcPr>
          <w:p w14:paraId="678EA909" w14:textId="77777777" w:rsidR="00B608DB" w:rsidRDefault="00073BD6">
            <w:pPr>
              <w:jc w:val="center"/>
              <w:rPr>
                <w:rFonts w:ascii="宋体" w:eastAsia="宋体" w:hAnsi="宋体" w:hint="eastAsia"/>
                <w:color w:val="000000"/>
                <w:sz w:val="18"/>
                <w:szCs w:val="18"/>
              </w:rPr>
            </w:pPr>
            <w:r>
              <w:rPr>
                <w:rFonts w:ascii="宋体" w:eastAsia="宋体" w:hAnsi="宋体" w:hint="eastAsia"/>
                <w:color w:val="000000"/>
                <w:sz w:val="18"/>
                <w:szCs w:val="18"/>
              </w:rPr>
              <w:t>编码</w:t>
            </w:r>
          </w:p>
        </w:tc>
        <w:tc>
          <w:tcPr>
            <w:tcW w:w="1250" w:type="pct"/>
            <w:tcBorders>
              <w:top w:val="single" w:sz="8" w:space="0" w:color="auto"/>
              <w:bottom w:val="single" w:sz="8" w:space="0" w:color="auto"/>
            </w:tcBorders>
            <w:shd w:val="clear" w:color="auto" w:fill="auto"/>
            <w:vAlign w:val="center"/>
          </w:tcPr>
          <w:p w14:paraId="66F7BBD9" w14:textId="77777777" w:rsidR="00B608DB" w:rsidRDefault="00073BD6">
            <w:pPr>
              <w:jc w:val="center"/>
              <w:rPr>
                <w:rFonts w:ascii="宋体" w:eastAsia="宋体" w:hAnsi="宋体" w:cs="宋体" w:hint="eastAsia"/>
                <w:color w:val="000000"/>
                <w:sz w:val="18"/>
                <w:szCs w:val="18"/>
              </w:rPr>
            </w:pPr>
            <w:r>
              <w:rPr>
                <w:rFonts w:ascii="宋体" w:eastAsia="宋体" w:hAnsi="宋体" w:hint="eastAsia"/>
                <w:color w:val="000000"/>
                <w:sz w:val="18"/>
                <w:szCs w:val="18"/>
              </w:rPr>
              <w:t>影片类型</w:t>
            </w:r>
          </w:p>
        </w:tc>
      </w:tr>
      <w:tr w:rsidR="00B608DB" w14:paraId="0014168D" w14:textId="77777777">
        <w:trPr>
          <w:cantSplit/>
          <w:jc w:val="center"/>
        </w:trPr>
        <w:tc>
          <w:tcPr>
            <w:tcW w:w="1249" w:type="pct"/>
            <w:tcBorders>
              <w:top w:val="single" w:sz="8" w:space="0" w:color="auto"/>
            </w:tcBorders>
            <w:shd w:val="clear" w:color="auto" w:fill="auto"/>
            <w:vAlign w:val="center"/>
          </w:tcPr>
          <w:p w14:paraId="7B9EF4B4" w14:textId="77777777" w:rsidR="00B608DB" w:rsidRDefault="00073BD6">
            <w:pPr>
              <w:jc w:val="center"/>
              <w:rPr>
                <w:rFonts w:ascii="宋体" w:eastAsia="宋体" w:hAnsi="宋体" w:cs="宋体" w:hint="eastAsia"/>
                <w:color w:val="000000"/>
                <w:sz w:val="18"/>
                <w:szCs w:val="18"/>
              </w:rPr>
            </w:pPr>
            <w:r>
              <w:rPr>
                <w:rFonts w:ascii="宋体" w:eastAsia="宋体" w:hAnsi="宋体" w:cs="宋体"/>
                <w:color w:val="000000"/>
                <w:sz w:val="18"/>
                <w:szCs w:val="18"/>
              </w:rPr>
              <w:t>0</w:t>
            </w:r>
          </w:p>
        </w:tc>
        <w:tc>
          <w:tcPr>
            <w:tcW w:w="1250" w:type="pct"/>
            <w:tcBorders>
              <w:top w:val="single" w:sz="8" w:space="0" w:color="auto"/>
            </w:tcBorders>
            <w:shd w:val="clear" w:color="auto" w:fill="auto"/>
          </w:tcPr>
          <w:p w14:paraId="1C1E84DE" w14:textId="77777777" w:rsidR="00B608DB" w:rsidRDefault="00073BD6">
            <w:pPr>
              <w:jc w:val="center"/>
              <w:rPr>
                <w:rFonts w:ascii="宋体" w:eastAsia="宋体" w:hAnsi="宋体" w:cs="宋体" w:hint="eastAsia"/>
                <w:color w:val="000000"/>
                <w:sz w:val="18"/>
                <w:szCs w:val="18"/>
              </w:rPr>
            </w:pPr>
            <w:r>
              <w:rPr>
                <w:rFonts w:ascii="宋体" w:eastAsia="宋体" w:hAnsi="宋体" w:cs="宋体" w:hint="eastAsia"/>
                <w:color w:val="000000"/>
                <w:sz w:val="18"/>
                <w:szCs w:val="18"/>
              </w:rPr>
              <w:t>故事片</w:t>
            </w:r>
          </w:p>
        </w:tc>
        <w:tc>
          <w:tcPr>
            <w:tcW w:w="1249" w:type="pct"/>
            <w:tcBorders>
              <w:top w:val="single" w:sz="8" w:space="0" w:color="auto"/>
            </w:tcBorders>
            <w:shd w:val="clear" w:color="auto" w:fill="auto"/>
            <w:vAlign w:val="center"/>
          </w:tcPr>
          <w:p w14:paraId="59DC0CA4" w14:textId="77777777" w:rsidR="00B608DB" w:rsidRDefault="00073BD6">
            <w:pPr>
              <w:jc w:val="center"/>
              <w:rPr>
                <w:rFonts w:ascii="宋体" w:eastAsia="宋体" w:hAnsi="宋体" w:cs="宋体" w:hint="eastAsia"/>
                <w:color w:val="000000"/>
                <w:sz w:val="18"/>
                <w:szCs w:val="18"/>
              </w:rPr>
            </w:pPr>
            <w:r>
              <w:rPr>
                <w:rFonts w:ascii="宋体" w:eastAsia="宋体" w:hAnsi="宋体" w:cs="宋体"/>
                <w:color w:val="000000"/>
                <w:sz w:val="18"/>
                <w:szCs w:val="18"/>
              </w:rPr>
              <w:t>0</w:t>
            </w:r>
          </w:p>
        </w:tc>
        <w:tc>
          <w:tcPr>
            <w:tcW w:w="1250" w:type="pct"/>
            <w:tcBorders>
              <w:top w:val="single" w:sz="8" w:space="0" w:color="auto"/>
            </w:tcBorders>
            <w:shd w:val="clear" w:color="auto" w:fill="auto"/>
          </w:tcPr>
          <w:p w14:paraId="69DDE12B" w14:textId="77777777" w:rsidR="00B608DB" w:rsidRDefault="00073BD6">
            <w:pPr>
              <w:jc w:val="center"/>
              <w:rPr>
                <w:rFonts w:ascii="宋体" w:eastAsia="宋体" w:hAnsi="宋体" w:cs="宋体" w:hint="eastAsia"/>
                <w:color w:val="000000"/>
                <w:sz w:val="18"/>
                <w:szCs w:val="18"/>
              </w:rPr>
            </w:pPr>
            <w:r>
              <w:rPr>
                <w:rFonts w:ascii="宋体" w:eastAsia="宋体" w:hAnsi="宋体" w:cs="宋体" w:hint="eastAsia"/>
                <w:color w:val="000000"/>
                <w:sz w:val="18"/>
                <w:szCs w:val="18"/>
              </w:rPr>
              <w:t>故事片</w:t>
            </w:r>
          </w:p>
        </w:tc>
      </w:tr>
      <w:tr w:rsidR="00B608DB" w14:paraId="6D7ADCC2" w14:textId="77777777">
        <w:trPr>
          <w:cantSplit/>
          <w:jc w:val="center"/>
        </w:trPr>
        <w:tc>
          <w:tcPr>
            <w:tcW w:w="1249" w:type="pct"/>
            <w:shd w:val="clear" w:color="auto" w:fill="auto"/>
            <w:vAlign w:val="center"/>
          </w:tcPr>
          <w:p w14:paraId="1DB1D03A" w14:textId="77777777" w:rsidR="00B608DB" w:rsidRDefault="00073BD6">
            <w:pPr>
              <w:jc w:val="center"/>
              <w:rPr>
                <w:rFonts w:ascii="宋体" w:eastAsia="宋体" w:hAnsi="宋体" w:cs="宋体" w:hint="eastAsia"/>
                <w:color w:val="000000"/>
                <w:sz w:val="18"/>
                <w:szCs w:val="18"/>
              </w:rPr>
            </w:pPr>
            <w:r>
              <w:rPr>
                <w:rFonts w:ascii="宋体" w:eastAsia="宋体" w:hAnsi="宋体" w:cs="宋体"/>
                <w:color w:val="000000"/>
                <w:sz w:val="18"/>
                <w:szCs w:val="18"/>
              </w:rPr>
              <w:lastRenderedPageBreak/>
              <w:t>1</w:t>
            </w:r>
          </w:p>
        </w:tc>
        <w:tc>
          <w:tcPr>
            <w:tcW w:w="1250" w:type="pct"/>
            <w:shd w:val="clear" w:color="auto" w:fill="auto"/>
          </w:tcPr>
          <w:p w14:paraId="498E12F8" w14:textId="77777777" w:rsidR="00B608DB" w:rsidRDefault="00073BD6">
            <w:pPr>
              <w:jc w:val="center"/>
              <w:rPr>
                <w:rFonts w:ascii="宋体" w:eastAsia="宋体" w:hAnsi="宋体" w:cs="宋体" w:hint="eastAsia"/>
                <w:color w:val="000000"/>
                <w:sz w:val="18"/>
                <w:szCs w:val="18"/>
              </w:rPr>
            </w:pPr>
            <w:r>
              <w:rPr>
                <w:rFonts w:ascii="宋体" w:eastAsia="宋体" w:hAnsi="宋体" w:cs="宋体" w:hint="eastAsia"/>
                <w:color w:val="000000"/>
                <w:sz w:val="18"/>
                <w:szCs w:val="18"/>
              </w:rPr>
              <w:t>动画片</w:t>
            </w:r>
          </w:p>
        </w:tc>
        <w:tc>
          <w:tcPr>
            <w:tcW w:w="1249" w:type="pct"/>
            <w:shd w:val="clear" w:color="auto" w:fill="auto"/>
            <w:vAlign w:val="center"/>
          </w:tcPr>
          <w:p w14:paraId="6A7A89A9" w14:textId="77777777" w:rsidR="00B608DB" w:rsidRDefault="00073BD6">
            <w:pPr>
              <w:jc w:val="center"/>
              <w:rPr>
                <w:rFonts w:ascii="宋体" w:eastAsia="宋体" w:hAnsi="宋体" w:cs="宋体" w:hint="eastAsia"/>
                <w:color w:val="000000"/>
                <w:sz w:val="18"/>
                <w:szCs w:val="18"/>
              </w:rPr>
            </w:pPr>
            <w:r>
              <w:rPr>
                <w:rFonts w:ascii="宋体" w:eastAsia="宋体" w:hAnsi="宋体" w:cs="宋体"/>
                <w:color w:val="000000"/>
                <w:sz w:val="18"/>
                <w:szCs w:val="18"/>
              </w:rPr>
              <w:t>1</w:t>
            </w:r>
          </w:p>
        </w:tc>
        <w:tc>
          <w:tcPr>
            <w:tcW w:w="1250" w:type="pct"/>
            <w:shd w:val="clear" w:color="auto" w:fill="auto"/>
          </w:tcPr>
          <w:p w14:paraId="7A0002DD" w14:textId="77777777" w:rsidR="00B608DB" w:rsidRDefault="00073BD6">
            <w:pPr>
              <w:jc w:val="center"/>
              <w:rPr>
                <w:rFonts w:ascii="宋体" w:eastAsia="宋体" w:hAnsi="宋体" w:cs="宋体" w:hint="eastAsia"/>
                <w:color w:val="000000"/>
                <w:sz w:val="18"/>
                <w:szCs w:val="18"/>
              </w:rPr>
            </w:pPr>
            <w:r>
              <w:rPr>
                <w:rFonts w:ascii="宋体" w:eastAsia="宋体" w:hAnsi="宋体" w:cs="宋体" w:hint="eastAsia"/>
                <w:color w:val="000000"/>
                <w:sz w:val="18"/>
                <w:szCs w:val="18"/>
              </w:rPr>
              <w:t>动画片</w:t>
            </w:r>
          </w:p>
        </w:tc>
      </w:tr>
      <w:tr w:rsidR="00B608DB" w14:paraId="73196E35" w14:textId="77777777">
        <w:trPr>
          <w:cantSplit/>
          <w:jc w:val="center"/>
        </w:trPr>
        <w:tc>
          <w:tcPr>
            <w:tcW w:w="1249" w:type="pct"/>
            <w:shd w:val="clear" w:color="auto" w:fill="auto"/>
          </w:tcPr>
          <w:p w14:paraId="1D73DDB6" w14:textId="77777777" w:rsidR="00B608DB" w:rsidRDefault="00073BD6">
            <w:pPr>
              <w:jc w:val="center"/>
              <w:rPr>
                <w:rFonts w:ascii="宋体" w:eastAsia="宋体" w:hAnsi="宋体" w:cs="宋体" w:hint="eastAsia"/>
                <w:color w:val="000000"/>
                <w:sz w:val="18"/>
                <w:szCs w:val="18"/>
              </w:rPr>
            </w:pPr>
            <w:r>
              <w:rPr>
                <w:rFonts w:ascii="宋体" w:eastAsia="宋体" w:hAnsi="宋体" w:cs="宋体" w:hint="eastAsia"/>
                <w:color w:val="000000"/>
                <w:sz w:val="18"/>
                <w:szCs w:val="18"/>
              </w:rPr>
              <w:t>2</w:t>
            </w:r>
          </w:p>
        </w:tc>
        <w:tc>
          <w:tcPr>
            <w:tcW w:w="1250" w:type="pct"/>
            <w:shd w:val="clear" w:color="auto" w:fill="auto"/>
          </w:tcPr>
          <w:p w14:paraId="010D63DE" w14:textId="77777777" w:rsidR="00B608DB" w:rsidRDefault="00073BD6">
            <w:pPr>
              <w:jc w:val="center"/>
              <w:rPr>
                <w:rFonts w:ascii="宋体" w:eastAsia="宋体" w:hAnsi="宋体" w:cs="宋体" w:hint="eastAsia"/>
                <w:color w:val="000000"/>
                <w:sz w:val="18"/>
                <w:szCs w:val="18"/>
              </w:rPr>
            </w:pPr>
            <w:r>
              <w:rPr>
                <w:rFonts w:ascii="宋体" w:eastAsia="宋体" w:hAnsi="宋体" w:cs="宋体" w:hint="eastAsia"/>
                <w:color w:val="000000"/>
                <w:sz w:val="18"/>
                <w:szCs w:val="18"/>
              </w:rPr>
              <w:t>纪录片</w:t>
            </w:r>
          </w:p>
        </w:tc>
        <w:tc>
          <w:tcPr>
            <w:tcW w:w="1249" w:type="pct"/>
            <w:shd w:val="clear" w:color="auto" w:fill="auto"/>
          </w:tcPr>
          <w:p w14:paraId="79BCD977" w14:textId="77777777" w:rsidR="00B608DB" w:rsidRDefault="00073BD6">
            <w:pPr>
              <w:jc w:val="center"/>
              <w:rPr>
                <w:rFonts w:ascii="宋体" w:eastAsia="宋体" w:hAnsi="宋体" w:cs="宋体" w:hint="eastAsia"/>
                <w:color w:val="000000"/>
                <w:sz w:val="18"/>
                <w:szCs w:val="18"/>
              </w:rPr>
            </w:pPr>
            <w:r>
              <w:rPr>
                <w:rFonts w:ascii="宋体" w:eastAsia="宋体" w:hAnsi="宋体" w:cs="宋体" w:hint="eastAsia"/>
                <w:color w:val="000000"/>
                <w:sz w:val="18"/>
                <w:szCs w:val="18"/>
              </w:rPr>
              <w:t>2</w:t>
            </w:r>
          </w:p>
        </w:tc>
        <w:tc>
          <w:tcPr>
            <w:tcW w:w="1250" w:type="pct"/>
            <w:shd w:val="clear" w:color="auto" w:fill="auto"/>
          </w:tcPr>
          <w:p w14:paraId="5CEFB5AC" w14:textId="77777777" w:rsidR="00B608DB" w:rsidRDefault="00073BD6">
            <w:pPr>
              <w:jc w:val="center"/>
              <w:rPr>
                <w:rFonts w:ascii="宋体" w:eastAsia="宋体" w:hAnsi="宋体" w:cs="宋体" w:hint="eastAsia"/>
                <w:color w:val="000000"/>
                <w:sz w:val="18"/>
                <w:szCs w:val="18"/>
              </w:rPr>
            </w:pPr>
            <w:r>
              <w:rPr>
                <w:rFonts w:ascii="宋体" w:eastAsia="宋体" w:hAnsi="宋体" w:cs="宋体" w:hint="eastAsia"/>
                <w:color w:val="000000"/>
                <w:sz w:val="18"/>
                <w:szCs w:val="18"/>
              </w:rPr>
              <w:t>纪录片</w:t>
            </w:r>
          </w:p>
        </w:tc>
      </w:tr>
      <w:tr w:rsidR="00B608DB" w14:paraId="740B9728" w14:textId="77777777">
        <w:trPr>
          <w:cantSplit/>
          <w:trHeight w:val="90"/>
          <w:jc w:val="center"/>
        </w:trPr>
        <w:tc>
          <w:tcPr>
            <w:tcW w:w="1249" w:type="pct"/>
            <w:shd w:val="clear" w:color="auto" w:fill="auto"/>
          </w:tcPr>
          <w:p w14:paraId="31A5E895" w14:textId="77777777" w:rsidR="00B608DB" w:rsidRDefault="00073BD6">
            <w:pPr>
              <w:jc w:val="center"/>
              <w:rPr>
                <w:rFonts w:ascii="宋体" w:eastAsia="宋体" w:hAnsi="宋体" w:cs="宋体" w:hint="eastAsia"/>
                <w:color w:val="000000"/>
                <w:sz w:val="18"/>
                <w:szCs w:val="18"/>
              </w:rPr>
            </w:pPr>
            <w:r>
              <w:rPr>
                <w:rFonts w:ascii="宋体" w:eastAsia="宋体" w:hAnsi="宋体" w:cs="宋体" w:hint="eastAsia"/>
                <w:color w:val="000000"/>
                <w:sz w:val="18"/>
                <w:szCs w:val="18"/>
              </w:rPr>
              <w:t>3</w:t>
            </w:r>
          </w:p>
        </w:tc>
        <w:tc>
          <w:tcPr>
            <w:tcW w:w="1250" w:type="pct"/>
            <w:shd w:val="clear" w:color="auto" w:fill="auto"/>
          </w:tcPr>
          <w:p w14:paraId="44D86363" w14:textId="77777777" w:rsidR="00B608DB" w:rsidRDefault="00073BD6">
            <w:pPr>
              <w:jc w:val="center"/>
              <w:rPr>
                <w:rFonts w:ascii="宋体" w:eastAsia="宋体" w:hAnsi="宋体" w:cs="宋体" w:hint="eastAsia"/>
                <w:color w:val="000000"/>
                <w:sz w:val="18"/>
                <w:szCs w:val="18"/>
              </w:rPr>
            </w:pPr>
            <w:r>
              <w:rPr>
                <w:rFonts w:ascii="宋体" w:eastAsia="宋体" w:hAnsi="宋体" w:cs="宋体" w:hint="eastAsia"/>
                <w:color w:val="000000"/>
                <w:sz w:val="18"/>
                <w:szCs w:val="18"/>
              </w:rPr>
              <w:t>科教片</w:t>
            </w:r>
          </w:p>
        </w:tc>
        <w:tc>
          <w:tcPr>
            <w:tcW w:w="1249" w:type="pct"/>
            <w:shd w:val="clear" w:color="auto" w:fill="auto"/>
          </w:tcPr>
          <w:p w14:paraId="3C699CD7" w14:textId="77777777" w:rsidR="00B608DB" w:rsidRDefault="00073BD6">
            <w:pPr>
              <w:jc w:val="center"/>
              <w:rPr>
                <w:rFonts w:ascii="宋体" w:eastAsia="宋体" w:hAnsi="宋体" w:cs="宋体" w:hint="eastAsia"/>
                <w:color w:val="000000"/>
                <w:sz w:val="18"/>
                <w:szCs w:val="18"/>
              </w:rPr>
            </w:pPr>
            <w:r>
              <w:rPr>
                <w:rFonts w:ascii="宋体" w:eastAsia="宋体" w:hAnsi="宋体" w:cs="宋体" w:hint="eastAsia"/>
                <w:color w:val="000000"/>
                <w:sz w:val="18"/>
                <w:szCs w:val="18"/>
              </w:rPr>
              <w:t>3</w:t>
            </w:r>
          </w:p>
        </w:tc>
        <w:tc>
          <w:tcPr>
            <w:tcW w:w="1250" w:type="pct"/>
            <w:shd w:val="clear" w:color="auto" w:fill="auto"/>
          </w:tcPr>
          <w:p w14:paraId="3AB2AFB5" w14:textId="77777777" w:rsidR="00B608DB" w:rsidRDefault="00073BD6">
            <w:pPr>
              <w:jc w:val="center"/>
              <w:rPr>
                <w:rFonts w:ascii="宋体" w:eastAsia="宋体" w:hAnsi="宋体" w:cs="宋体" w:hint="eastAsia"/>
                <w:color w:val="000000"/>
                <w:sz w:val="18"/>
                <w:szCs w:val="18"/>
              </w:rPr>
            </w:pPr>
            <w:r>
              <w:rPr>
                <w:rFonts w:ascii="宋体" w:eastAsia="宋体" w:hAnsi="宋体" w:cs="宋体" w:hint="eastAsia"/>
                <w:color w:val="000000"/>
                <w:sz w:val="18"/>
                <w:szCs w:val="18"/>
              </w:rPr>
              <w:t>科教片</w:t>
            </w:r>
          </w:p>
        </w:tc>
      </w:tr>
      <w:tr w:rsidR="00B608DB" w14:paraId="408251C6" w14:textId="77777777">
        <w:trPr>
          <w:cantSplit/>
          <w:jc w:val="center"/>
        </w:trPr>
        <w:tc>
          <w:tcPr>
            <w:tcW w:w="1249" w:type="pct"/>
            <w:shd w:val="clear" w:color="auto" w:fill="auto"/>
          </w:tcPr>
          <w:p w14:paraId="7BB2C2A7" w14:textId="77777777" w:rsidR="00B608DB" w:rsidRDefault="00073BD6">
            <w:pPr>
              <w:jc w:val="center"/>
              <w:rPr>
                <w:rFonts w:ascii="宋体" w:eastAsia="宋体" w:hAnsi="宋体" w:cs="宋体" w:hint="eastAsia"/>
                <w:color w:val="000000"/>
                <w:sz w:val="18"/>
                <w:szCs w:val="18"/>
              </w:rPr>
            </w:pPr>
            <w:r>
              <w:rPr>
                <w:rFonts w:ascii="宋体" w:eastAsia="宋体" w:hAnsi="宋体" w:cs="宋体" w:hint="eastAsia"/>
                <w:color w:val="000000"/>
                <w:sz w:val="18"/>
                <w:szCs w:val="18"/>
              </w:rPr>
              <w:t>4-9</w:t>
            </w:r>
          </w:p>
        </w:tc>
        <w:tc>
          <w:tcPr>
            <w:tcW w:w="1250" w:type="pct"/>
            <w:shd w:val="clear" w:color="auto" w:fill="auto"/>
          </w:tcPr>
          <w:p w14:paraId="13E27AE1" w14:textId="77777777" w:rsidR="00B608DB" w:rsidRDefault="00073BD6">
            <w:pPr>
              <w:jc w:val="center"/>
              <w:rPr>
                <w:rFonts w:ascii="宋体" w:eastAsia="宋体" w:hAnsi="宋体" w:cs="宋体" w:hint="eastAsia"/>
                <w:color w:val="000000"/>
                <w:sz w:val="18"/>
                <w:szCs w:val="18"/>
              </w:rPr>
            </w:pPr>
            <w:r>
              <w:rPr>
                <w:rFonts w:ascii="宋体" w:eastAsia="宋体" w:hAnsi="宋体" w:cs="宋体" w:hint="eastAsia"/>
                <w:color w:val="000000"/>
                <w:sz w:val="18"/>
                <w:szCs w:val="18"/>
              </w:rPr>
              <w:t>预留空位</w:t>
            </w:r>
          </w:p>
        </w:tc>
        <w:tc>
          <w:tcPr>
            <w:tcW w:w="1249" w:type="pct"/>
            <w:shd w:val="clear" w:color="auto" w:fill="auto"/>
          </w:tcPr>
          <w:p w14:paraId="7290C71A" w14:textId="77777777" w:rsidR="00B608DB" w:rsidRDefault="00073BD6">
            <w:pPr>
              <w:jc w:val="center"/>
              <w:rPr>
                <w:rFonts w:ascii="宋体" w:eastAsia="宋体" w:hAnsi="宋体" w:cs="宋体" w:hint="eastAsia"/>
                <w:color w:val="000000"/>
                <w:sz w:val="18"/>
                <w:szCs w:val="18"/>
              </w:rPr>
            </w:pPr>
            <w:r>
              <w:rPr>
                <w:rFonts w:ascii="宋体" w:eastAsia="宋体" w:hAnsi="宋体" w:cs="宋体" w:hint="eastAsia"/>
                <w:color w:val="000000"/>
                <w:sz w:val="18"/>
                <w:szCs w:val="18"/>
              </w:rPr>
              <w:t>4</w:t>
            </w:r>
          </w:p>
        </w:tc>
        <w:tc>
          <w:tcPr>
            <w:tcW w:w="1250" w:type="pct"/>
            <w:shd w:val="clear" w:color="auto" w:fill="auto"/>
          </w:tcPr>
          <w:p w14:paraId="37332795" w14:textId="77777777" w:rsidR="00B608DB" w:rsidRDefault="00073BD6">
            <w:pPr>
              <w:jc w:val="center"/>
              <w:rPr>
                <w:rFonts w:ascii="宋体" w:eastAsia="宋体" w:hAnsi="宋体" w:cs="宋体" w:hint="eastAsia"/>
                <w:color w:val="000000"/>
                <w:sz w:val="18"/>
                <w:szCs w:val="18"/>
              </w:rPr>
            </w:pPr>
            <w:bookmarkStart w:id="29" w:name="OLE_LINK12"/>
            <w:r>
              <w:rPr>
                <w:rFonts w:ascii="宋体" w:eastAsia="宋体" w:hAnsi="宋体" w:cs="宋体" w:hint="eastAsia"/>
                <w:color w:val="000000"/>
                <w:sz w:val="18"/>
                <w:szCs w:val="18"/>
              </w:rPr>
              <w:t>虚拟现实影片</w:t>
            </w:r>
            <w:bookmarkEnd w:id="29"/>
          </w:p>
        </w:tc>
      </w:tr>
      <w:tr w:rsidR="00B608DB" w14:paraId="19955B95" w14:textId="77777777">
        <w:trPr>
          <w:cantSplit/>
          <w:jc w:val="center"/>
        </w:trPr>
        <w:tc>
          <w:tcPr>
            <w:tcW w:w="1249" w:type="pct"/>
            <w:shd w:val="clear" w:color="auto" w:fill="auto"/>
          </w:tcPr>
          <w:p w14:paraId="6288002E" w14:textId="77777777" w:rsidR="00B608DB" w:rsidRDefault="00073BD6">
            <w:pPr>
              <w:jc w:val="center"/>
              <w:rPr>
                <w:rFonts w:ascii="宋体" w:eastAsia="宋体" w:hAnsi="宋体" w:cs="宋体" w:hint="eastAsia"/>
                <w:color w:val="000000"/>
                <w:sz w:val="18"/>
                <w:szCs w:val="18"/>
              </w:rPr>
            </w:pPr>
            <w:r>
              <w:rPr>
                <w:rFonts w:ascii="宋体" w:eastAsia="宋体" w:hAnsi="宋体" w:cs="宋体" w:hint="eastAsia"/>
                <w:color w:val="000000"/>
                <w:sz w:val="18"/>
                <w:szCs w:val="18"/>
              </w:rPr>
              <w:t>——</w:t>
            </w:r>
          </w:p>
        </w:tc>
        <w:tc>
          <w:tcPr>
            <w:tcW w:w="1250" w:type="pct"/>
            <w:shd w:val="clear" w:color="auto" w:fill="auto"/>
          </w:tcPr>
          <w:p w14:paraId="167BCA17" w14:textId="77777777" w:rsidR="00B608DB" w:rsidRDefault="00073BD6">
            <w:pPr>
              <w:jc w:val="center"/>
              <w:rPr>
                <w:rFonts w:ascii="宋体" w:eastAsia="宋体" w:hAnsi="宋体" w:cs="宋体" w:hint="eastAsia"/>
                <w:color w:val="000000"/>
                <w:sz w:val="18"/>
                <w:szCs w:val="18"/>
              </w:rPr>
            </w:pPr>
            <w:r>
              <w:rPr>
                <w:rFonts w:ascii="宋体" w:eastAsia="宋体" w:hAnsi="宋体" w:cs="宋体" w:hint="eastAsia"/>
                <w:color w:val="000000"/>
                <w:sz w:val="18"/>
                <w:szCs w:val="18"/>
              </w:rPr>
              <w:t>——</w:t>
            </w:r>
          </w:p>
        </w:tc>
        <w:tc>
          <w:tcPr>
            <w:tcW w:w="1249" w:type="pct"/>
            <w:shd w:val="clear" w:color="auto" w:fill="auto"/>
          </w:tcPr>
          <w:p w14:paraId="2604A4FB" w14:textId="77777777" w:rsidR="00B608DB" w:rsidRDefault="00073BD6">
            <w:pPr>
              <w:jc w:val="center"/>
              <w:rPr>
                <w:rFonts w:ascii="宋体" w:eastAsia="宋体" w:hAnsi="宋体" w:cs="宋体" w:hint="eastAsia"/>
                <w:color w:val="000000"/>
                <w:sz w:val="18"/>
                <w:szCs w:val="18"/>
              </w:rPr>
            </w:pPr>
            <w:r>
              <w:rPr>
                <w:rFonts w:ascii="宋体" w:eastAsia="宋体" w:hAnsi="宋体" w:cs="宋体" w:hint="eastAsia"/>
                <w:color w:val="000000"/>
                <w:sz w:val="18"/>
                <w:szCs w:val="18"/>
              </w:rPr>
              <w:t>5-9</w:t>
            </w:r>
          </w:p>
        </w:tc>
        <w:tc>
          <w:tcPr>
            <w:tcW w:w="1250" w:type="pct"/>
            <w:shd w:val="clear" w:color="auto" w:fill="auto"/>
          </w:tcPr>
          <w:p w14:paraId="1B39F5BF" w14:textId="77777777" w:rsidR="00B608DB" w:rsidRDefault="00073BD6">
            <w:pPr>
              <w:jc w:val="center"/>
              <w:rPr>
                <w:rFonts w:ascii="宋体" w:eastAsia="宋体" w:hAnsi="宋体" w:cs="宋体" w:hint="eastAsia"/>
                <w:color w:val="000000"/>
                <w:sz w:val="18"/>
                <w:szCs w:val="18"/>
              </w:rPr>
            </w:pPr>
            <w:r>
              <w:rPr>
                <w:rFonts w:ascii="宋体" w:eastAsia="宋体" w:hAnsi="宋体" w:cs="宋体" w:hint="eastAsia"/>
                <w:color w:val="000000"/>
                <w:sz w:val="18"/>
                <w:szCs w:val="18"/>
              </w:rPr>
              <w:t>预留空位</w:t>
            </w:r>
          </w:p>
        </w:tc>
      </w:tr>
    </w:tbl>
    <w:p w14:paraId="11E729A4" w14:textId="77777777" w:rsidR="00B608DB" w:rsidRDefault="00073BD6">
      <w:pPr>
        <w:spacing w:beforeLines="50" w:before="156"/>
        <w:jc w:val="center"/>
        <w:rPr>
          <w:rFonts w:ascii="宋体" w:eastAsia="宋体" w:hAnsi="宋体" w:hint="eastAsia"/>
        </w:rPr>
      </w:pPr>
      <w:r>
        <w:rPr>
          <w:rFonts w:ascii="宋体" w:eastAsia="宋体" w:hAnsi="宋体" w:hint="eastAsia"/>
        </w:rPr>
        <w:t>表</w:t>
      </w:r>
      <w:r>
        <w:rPr>
          <w:rFonts w:ascii="宋体" w:eastAsia="宋体" w:hAnsi="宋体" w:hint="eastAsia"/>
        </w:rPr>
        <w:t xml:space="preserve">2 </w:t>
      </w:r>
      <w:r>
        <w:rPr>
          <w:rFonts w:ascii="宋体" w:eastAsia="宋体" w:hAnsi="宋体" w:hint="eastAsia"/>
        </w:rPr>
        <w:t>修改前后影片版本编码规则技术内容变化情况</w:t>
      </w:r>
    </w:p>
    <w:tbl>
      <w:tblPr>
        <w:tblStyle w:val="a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04"/>
        <w:gridCol w:w="2208"/>
        <w:gridCol w:w="2204"/>
        <w:gridCol w:w="2208"/>
      </w:tblGrid>
      <w:tr w:rsidR="00B608DB" w14:paraId="64D25834" w14:textId="77777777">
        <w:trPr>
          <w:cantSplit/>
          <w:tblHeader/>
          <w:jc w:val="center"/>
        </w:trPr>
        <w:tc>
          <w:tcPr>
            <w:tcW w:w="2500" w:type="pct"/>
            <w:gridSpan w:val="2"/>
            <w:tcBorders>
              <w:top w:val="single" w:sz="8" w:space="0" w:color="auto"/>
              <w:bottom w:val="single" w:sz="8" w:space="0" w:color="auto"/>
            </w:tcBorders>
            <w:shd w:val="clear" w:color="auto" w:fill="BFBFBF" w:themeFill="background1" w:themeFillShade="BF"/>
            <w:vAlign w:val="center"/>
          </w:tcPr>
          <w:p w14:paraId="6C352921" w14:textId="77777777" w:rsidR="00B608DB" w:rsidRDefault="00073BD6">
            <w:pPr>
              <w:jc w:val="center"/>
              <w:rPr>
                <w:rFonts w:ascii="宋体" w:eastAsia="宋体" w:hAnsi="宋体" w:hint="eastAsia"/>
                <w:b/>
                <w:bCs/>
                <w:color w:val="000000"/>
                <w:sz w:val="18"/>
                <w:szCs w:val="18"/>
              </w:rPr>
            </w:pPr>
            <w:r>
              <w:rPr>
                <w:rFonts w:ascii="宋体" w:eastAsia="宋体" w:hAnsi="宋体" w:hint="eastAsia"/>
                <w:b/>
                <w:bCs/>
                <w:color w:val="000000"/>
                <w:sz w:val="18"/>
                <w:szCs w:val="18"/>
              </w:rPr>
              <w:t>DY/T 10</w:t>
            </w:r>
            <w:r>
              <w:rPr>
                <w:rFonts w:ascii="宋体" w:eastAsia="宋体" w:hAnsi="宋体" w:hint="eastAsia"/>
                <w:b/>
                <w:bCs/>
                <w:color w:val="000000"/>
                <w:sz w:val="18"/>
                <w:szCs w:val="18"/>
              </w:rPr>
              <w:t>—</w:t>
            </w:r>
            <w:r>
              <w:rPr>
                <w:rFonts w:ascii="宋体" w:eastAsia="宋体" w:hAnsi="宋体" w:hint="eastAsia"/>
                <w:b/>
                <w:bCs/>
                <w:color w:val="000000"/>
                <w:sz w:val="18"/>
                <w:szCs w:val="18"/>
              </w:rPr>
              <w:t>2025</w:t>
            </w:r>
            <w:r>
              <w:rPr>
                <w:rFonts w:ascii="宋体" w:eastAsia="宋体" w:hAnsi="宋体" w:hint="eastAsia"/>
                <w:b/>
                <w:bCs/>
                <w:color w:val="000000"/>
                <w:sz w:val="18"/>
                <w:szCs w:val="18"/>
              </w:rPr>
              <w:t>，</w:t>
            </w:r>
            <w:r>
              <w:rPr>
                <w:rFonts w:ascii="宋体" w:eastAsia="宋体" w:hAnsi="宋体" w:hint="eastAsia"/>
                <w:b/>
                <w:bCs/>
                <w:color w:val="000000"/>
                <w:sz w:val="18"/>
                <w:szCs w:val="18"/>
              </w:rPr>
              <w:t>A.2.4</w:t>
            </w:r>
            <w:r>
              <w:rPr>
                <w:rFonts w:ascii="宋体" w:eastAsia="宋体" w:hAnsi="宋体" w:hint="eastAsia"/>
                <w:b/>
                <w:bCs/>
                <w:color w:val="000000"/>
                <w:sz w:val="18"/>
                <w:szCs w:val="18"/>
              </w:rPr>
              <w:t>表</w:t>
            </w:r>
            <w:r>
              <w:rPr>
                <w:rFonts w:ascii="宋体" w:eastAsia="宋体" w:hAnsi="宋体" w:hint="eastAsia"/>
                <w:b/>
                <w:bCs/>
                <w:color w:val="000000"/>
                <w:sz w:val="18"/>
                <w:szCs w:val="18"/>
              </w:rPr>
              <w:t>A.4</w:t>
            </w:r>
            <w:r>
              <w:rPr>
                <w:rFonts w:ascii="宋体" w:eastAsia="宋体" w:hAnsi="宋体" w:hint="eastAsia"/>
                <w:b/>
                <w:bCs/>
                <w:color w:val="000000"/>
                <w:sz w:val="18"/>
                <w:szCs w:val="18"/>
              </w:rPr>
              <w:t>影片版本编码规则</w:t>
            </w:r>
          </w:p>
        </w:tc>
        <w:tc>
          <w:tcPr>
            <w:tcW w:w="2500" w:type="pct"/>
            <w:gridSpan w:val="2"/>
            <w:tcBorders>
              <w:top w:val="single" w:sz="8" w:space="0" w:color="auto"/>
              <w:bottom w:val="single" w:sz="8" w:space="0" w:color="auto"/>
            </w:tcBorders>
            <w:shd w:val="clear" w:color="auto" w:fill="BFBFBF" w:themeFill="background1" w:themeFillShade="BF"/>
            <w:vAlign w:val="center"/>
          </w:tcPr>
          <w:p w14:paraId="4E77CBCD" w14:textId="77777777" w:rsidR="00B608DB" w:rsidRDefault="00073BD6">
            <w:pPr>
              <w:jc w:val="center"/>
              <w:rPr>
                <w:rFonts w:ascii="宋体" w:eastAsia="宋体" w:hAnsi="宋体" w:hint="eastAsia"/>
                <w:b/>
                <w:bCs/>
                <w:color w:val="000000"/>
                <w:sz w:val="18"/>
                <w:szCs w:val="18"/>
              </w:rPr>
            </w:pPr>
            <w:bookmarkStart w:id="30" w:name="OLE_LINK37"/>
            <w:r>
              <w:rPr>
                <w:rFonts w:ascii="宋体" w:eastAsia="宋体" w:hAnsi="宋体" w:hint="eastAsia"/>
                <w:b/>
                <w:bCs/>
                <w:color w:val="000000"/>
                <w:sz w:val="18"/>
                <w:szCs w:val="18"/>
              </w:rPr>
              <w:t>DY/T</w:t>
            </w:r>
            <w:r>
              <w:rPr>
                <w:rFonts w:ascii="宋体" w:eastAsia="宋体" w:hAnsi="宋体"/>
                <w:b/>
                <w:bCs/>
                <w:color w:val="000000"/>
                <w:sz w:val="18"/>
                <w:szCs w:val="18"/>
              </w:rPr>
              <w:t xml:space="preserve"> 10</w:t>
            </w:r>
            <w:r>
              <w:rPr>
                <w:rFonts w:ascii="宋体" w:eastAsia="宋体" w:hAnsi="宋体" w:hint="eastAsia"/>
                <w:b/>
                <w:bCs/>
                <w:color w:val="000000"/>
                <w:sz w:val="18"/>
                <w:szCs w:val="18"/>
              </w:rPr>
              <w:t>—</w:t>
            </w:r>
            <w:r>
              <w:rPr>
                <w:rFonts w:ascii="宋体" w:eastAsia="宋体" w:hAnsi="宋体" w:hint="eastAsia"/>
                <w:b/>
                <w:bCs/>
                <w:color w:val="000000"/>
                <w:sz w:val="18"/>
                <w:szCs w:val="18"/>
              </w:rPr>
              <w:t>202</w:t>
            </w:r>
            <w:r>
              <w:rPr>
                <w:rFonts w:ascii="宋体" w:eastAsia="宋体" w:hAnsi="宋体"/>
                <w:b/>
                <w:bCs/>
                <w:color w:val="000000"/>
                <w:sz w:val="18"/>
                <w:szCs w:val="18"/>
              </w:rPr>
              <w:t>5</w:t>
            </w:r>
            <w:r>
              <w:rPr>
                <w:rFonts w:ascii="宋体" w:eastAsia="宋体" w:hAnsi="宋体" w:hint="eastAsia"/>
                <w:b/>
                <w:bCs/>
                <w:color w:val="000000"/>
                <w:sz w:val="18"/>
                <w:szCs w:val="18"/>
              </w:rPr>
              <w:t>第</w:t>
            </w:r>
            <w:r>
              <w:rPr>
                <w:rFonts w:ascii="宋体" w:eastAsia="宋体" w:hAnsi="宋体" w:hint="eastAsia"/>
                <w:b/>
                <w:bCs/>
                <w:color w:val="000000"/>
                <w:sz w:val="18"/>
                <w:szCs w:val="18"/>
              </w:rPr>
              <w:t>1</w:t>
            </w:r>
            <w:r>
              <w:rPr>
                <w:rFonts w:ascii="宋体" w:eastAsia="宋体" w:hAnsi="宋体" w:hint="eastAsia"/>
                <w:b/>
                <w:bCs/>
                <w:color w:val="000000"/>
                <w:sz w:val="18"/>
                <w:szCs w:val="18"/>
              </w:rPr>
              <w:t>号修改单，表</w:t>
            </w:r>
            <w:r>
              <w:rPr>
                <w:rFonts w:ascii="宋体" w:eastAsia="宋体" w:hAnsi="宋体" w:hint="eastAsia"/>
                <w:b/>
                <w:bCs/>
                <w:color w:val="000000"/>
                <w:sz w:val="18"/>
                <w:szCs w:val="18"/>
              </w:rPr>
              <w:t>2</w:t>
            </w:r>
            <w:r>
              <w:rPr>
                <w:rFonts w:ascii="宋体" w:eastAsia="宋体" w:hAnsi="宋体" w:hint="eastAsia"/>
                <w:b/>
                <w:bCs/>
                <w:color w:val="000000"/>
                <w:sz w:val="18"/>
                <w:szCs w:val="18"/>
              </w:rPr>
              <w:t>修改后的影片版本编码规则</w:t>
            </w:r>
            <w:bookmarkEnd w:id="30"/>
          </w:p>
        </w:tc>
      </w:tr>
      <w:tr w:rsidR="00B608DB" w14:paraId="2F2E715A" w14:textId="77777777">
        <w:trPr>
          <w:cantSplit/>
          <w:tblHeader/>
          <w:jc w:val="center"/>
        </w:trPr>
        <w:tc>
          <w:tcPr>
            <w:tcW w:w="1249" w:type="pct"/>
            <w:tcBorders>
              <w:top w:val="single" w:sz="8" w:space="0" w:color="auto"/>
              <w:bottom w:val="single" w:sz="8" w:space="0" w:color="auto"/>
            </w:tcBorders>
            <w:shd w:val="clear" w:color="auto" w:fill="auto"/>
            <w:vAlign w:val="center"/>
          </w:tcPr>
          <w:p w14:paraId="748EAFD5" w14:textId="77777777" w:rsidR="00B608DB" w:rsidRDefault="00073BD6">
            <w:pPr>
              <w:pStyle w:val="af3"/>
            </w:pPr>
            <w:r>
              <w:rPr>
                <w:rFonts w:hint="eastAsia"/>
              </w:rPr>
              <w:t>编码</w:t>
            </w:r>
          </w:p>
        </w:tc>
        <w:tc>
          <w:tcPr>
            <w:tcW w:w="1251" w:type="pct"/>
            <w:tcBorders>
              <w:top w:val="single" w:sz="8" w:space="0" w:color="auto"/>
              <w:bottom w:val="single" w:sz="8" w:space="0" w:color="auto"/>
            </w:tcBorders>
            <w:shd w:val="clear" w:color="auto" w:fill="auto"/>
            <w:vAlign w:val="center"/>
          </w:tcPr>
          <w:p w14:paraId="20FC82A1" w14:textId="77777777" w:rsidR="00B608DB" w:rsidRDefault="00073BD6">
            <w:pPr>
              <w:pStyle w:val="af3"/>
            </w:pPr>
            <w:r>
              <w:rPr>
                <w:rFonts w:hint="eastAsia"/>
              </w:rPr>
              <w:t>影片版本</w:t>
            </w:r>
          </w:p>
        </w:tc>
        <w:tc>
          <w:tcPr>
            <w:tcW w:w="1249" w:type="pct"/>
            <w:tcBorders>
              <w:top w:val="single" w:sz="8" w:space="0" w:color="auto"/>
              <w:bottom w:val="single" w:sz="8" w:space="0" w:color="auto"/>
            </w:tcBorders>
            <w:shd w:val="clear" w:color="auto" w:fill="auto"/>
            <w:vAlign w:val="center"/>
          </w:tcPr>
          <w:p w14:paraId="122C24E5" w14:textId="77777777" w:rsidR="00B608DB" w:rsidRDefault="00073BD6">
            <w:pPr>
              <w:pStyle w:val="af3"/>
            </w:pPr>
            <w:r>
              <w:rPr>
                <w:rFonts w:hint="eastAsia"/>
              </w:rPr>
              <w:t>编码</w:t>
            </w:r>
          </w:p>
        </w:tc>
        <w:tc>
          <w:tcPr>
            <w:tcW w:w="1251" w:type="pct"/>
            <w:tcBorders>
              <w:top w:val="single" w:sz="8" w:space="0" w:color="auto"/>
              <w:bottom w:val="single" w:sz="8" w:space="0" w:color="auto"/>
            </w:tcBorders>
            <w:shd w:val="clear" w:color="auto" w:fill="auto"/>
            <w:vAlign w:val="center"/>
          </w:tcPr>
          <w:p w14:paraId="429026D4" w14:textId="77777777" w:rsidR="00B608DB" w:rsidRDefault="00073BD6">
            <w:pPr>
              <w:pStyle w:val="af3"/>
            </w:pPr>
            <w:r>
              <w:rPr>
                <w:rFonts w:hint="eastAsia"/>
              </w:rPr>
              <w:t>影片版本</w:t>
            </w:r>
          </w:p>
        </w:tc>
      </w:tr>
      <w:tr w:rsidR="00B608DB" w14:paraId="33193E23" w14:textId="77777777">
        <w:trPr>
          <w:cantSplit/>
          <w:jc w:val="center"/>
        </w:trPr>
        <w:tc>
          <w:tcPr>
            <w:tcW w:w="1249" w:type="pct"/>
            <w:tcBorders>
              <w:top w:val="single" w:sz="8" w:space="0" w:color="auto"/>
            </w:tcBorders>
            <w:shd w:val="clear" w:color="auto" w:fill="auto"/>
          </w:tcPr>
          <w:p w14:paraId="23BF5779" w14:textId="77777777" w:rsidR="00B608DB" w:rsidRDefault="00073BD6">
            <w:pPr>
              <w:pStyle w:val="af3"/>
            </w:pPr>
            <w:r>
              <w:t>0</w:t>
            </w:r>
          </w:p>
        </w:tc>
        <w:tc>
          <w:tcPr>
            <w:tcW w:w="1251" w:type="pct"/>
            <w:tcBorders>
              <w:top w:val="single" w:sz="8" w:space="0" w:color="auto"/>
            </w:tcBorders>
            <w:shd w:val="clear" w:color="auto" w:fill="auto"/>
          </w:tcPr>
          <w:p w14:paraId="7E8B8542" w14:textId="77777777" w:rsidR="00B608DB" w:rsidRDefault="00073BD6">
            <w:pPr>
              <w:pStyle w:val="af3"/>
            </w:pPr>
            <w:r>
              <w:rPr>
                <w:rFonts w:hint="eastAsia"/>
              </w:rPr>
              <w:t>观摩影片</w:t>
            </w:r>
          </w:p>
        </w:tc>
        <w:tc>
          <w:tcPr>
            <w:tcW w:w="1249" w:type="pct"/>
            <w:tcBorders>
              <w:top w:val="single" w:sz="8" w:space="0" w:color="auto"/>
            </w:tcBorders>
            <w:shd w:val="clear" w:color="auto" w:fill="auto"/>
          </w:tcPr>
          <w:p w14:paraId="4984400B" w14:textId="77777777" w:rsidR="00B608DB" w:rsidRDefault="00073BD6">
            <w:pPr>
              <w:pStyle w:val="af3"/>
            </w:pPr>
            <w:r>
              <w:t>0</w:t>
            </w:r>
          </w:p>
        </w:tc>
        <w:tc>
          <w:tcPr>
            <w:tcW w:w="1251" w:type="pct"/>
            <w:tcBorders>
              <w:top w:val="single" w:sz="8" w:space="0" w:color="auto"/>
            </w:tcBorders>
            <w:shd w:val="clear" w:color="auto" w:fill="auto"/>
          </w:tcPr>
          <w:p w14:paraId="7199C4A1" w14:textId="77777777" w:rsidR="00B608DB" w:rsidRDefault="00073BD6">
            <w:pPr>
              <w:pStyle w:val="af3"/>
            </w:pPr>
            <w:r>
              <w:rPr>
                <w:rFonts w:hint="eastAsia"/>
              </w:rPr>
              <w:t>观摩影片</w:t>
            </w:r>
          </w:p>
        </w:tc>
      </w:tr>
      <w:tr w:rsidR="00B608DB" w14:paraId="34545CC5" w14:textId="77777777">
        <w:trPr>
          <w:cantSplit/>
          <w:jc w:val="center"/>
        </w:trPr>
        <w:tc>
          <w:tcPr>
            <w:tcW w:w="1249" w:type="pct"/>
            <w:shd w:val="clear" w:color="auto" w:fill="auto"/>
          </w:tcPr>
          <w:p w14:paraId="6A71A30C" w14:textId="77777777" w:rsidR="00B608DB" w:rsidRDefault="00073BD6">
            <w:pPr>
              <w:pStyle w:val="af3"/>
            </w:pPr>
            <w:r>
              <w:t>1</w:t>
            </w:r>
          </w:p>
        </w:tc>
        <w:tc>
          <w:tcPr>
            <w:tcW w:w="1251" w:type="pct"/>
            <w:shd w:val="clear" w:color="auto" w:fill="auto"/>
          </w:tcPr>
          <w:p w14:paraId="2488F780" w14:textId="77777777" w:rsidR="00B608DB" w:rsidRDefault="00073BD6">
            <w:pPr>
              <w:pStyle w:val="af3"/>
            </w:pPr>
            <w:r>
              <w:rPr>
                <w:rFonts w:hint="eastAsia"/>
              </w:rPr>
              <w:t>普通</w:t>
            </w:r>
            <w:r>
              <w:rPr>
                <w:rFonts w:hint="eastAsia"/>
              </w:rPr>
              <w:t xml:space="preserve"> </w:t>
            </w:r>
            <w:r>
              <w:t>2D</w:t>
            </w:r>
          </w:p>
        </w:tc>
        <w:tc>
          <w:tcPr>
            <w:tcW w:w="1249" w:type="pct"/>
            <w:shd w:val="clear" w:color="auto" w:fill="auto"/>
          </w:tcPr>
          <w:p w14:paraId="358BB1CF" w14:textId="77777777" w:rsidR="00B608DB" w:rsidRDefault="00073BD6">
            <w:pPr>
              <w:pStyle w:val="af3"/>
            </w:pPr>
            <w:r>
              <w:t>1</w:t>
            </w:r>
          </w:p>
        </w:tc>
        <w:tc>
          <w:tcPr>
            <w:tcW w:w="1251" w:type="pct"/>
            <w:shd w:val="clear" w:color="auto" w:fill="auto"/>
          </w:tcPr>
          <w:p w14:paraId="4B31108A" w14:textId="77777777" w:rsidR="00B608DB" w:rsidRDefault="00073BD6">
            <w:pPr>
              <w:pStyle w:val="af3"/>
            </w:pPr>
            <w:r>
              <w:rPr>
                <w:rFonts w:hint="eastAsia"/>
              </w:rPr>
              <w:t>普通</w:t>
            </w:r>
            <w:r>
              <w:rPr>
                <w:rFonts w:hint="eastAsia"/>
              </w:rPr>
              <w:t xml:space="preserve"> </w:t>
            </w:r>
            <w:r>
              <w:t>2D</w:t>
            </w:r>
          </w:p>
        </w:tc>
      </w:tr>
      <w:tr w:rsidR="00B608DB" w14:paraId="5DDAFC89" w14:textId="77777777">
        <w:trPr>
          <w:cantSplit/>
          <w:jc w:val="center"/>
        </w:trPr>
        <w:tc>
          <w:tcPr>
            <w:tcW w:w="1249" w:type="pct"/>
            <w:shd w:val="clear" w:color="auto" w:fill="auto"/>
          </w:tcPr>
          <w:p w14:paraId="2377B4DB" w14:textId="77777777" w:rsidR="00B608DB" w:rsidRDefault="00073BD6">
            <w:pPr>
              <w:pStyle w:val="af3"/>
            </w:pPr>
            <w:r>
              <w:t>2</w:t>
            </w:r>
          </w:p>
        </w:tc>
        <w:tc>
          <w:tcPr>
            <w:tcW w:w="1251" w:type="pct"/>
            <w:shd w:val="clear" w:color="auto" w:fill="auto"/>
          </w:tcPr>
          <w:p w14:paraId="4261ED61" w14:textId="77777777" w:rsidR="00B608DB" w:rsidRDefault="00073BD6">
            <w:pPr>
              <w:pStyle w:val="af3"/>
            </w:pPr>
            <w:r>
              <w:rPr>
                <w:rFonts w:hint="eastAsia"/>
              </w:rPr>
              <w:t>普通</w:t>
            </w:r>
            <w:r>
              <w:rPr>
                <w:rFonts w:hint="eastAsia"/>
              </w:rPr>
              <w:t xml:space="preserve"> 3</w:t>
            </w:r>
            <w:r>
              <w:t>D</w:t>
            </w:r>
          </w:p>
        </w:tc>
        <w:tc>
          <w:tcPr>
            <w:tcW w:w="1249" w:type="pct"/>
            <w:shd w:val="clear" w:color="auto" w:fill="auto"/>
          </w:tcPr>
          <w:p w14:paraId="41DC8871" w14:textId="77777777" w:rsidR="00B608DB" w:rsidRDefault="00073BD6">
            <w:pPr>
              <w:pStyle w:val="af3"/>
            </w:pPr>
            <w:r>
              <w:t>2</w:t>
            </w:r>
          </w:p>
        </w:tc>
        <w:tc>
          <w:tcPr>
            <w:tcW w:w="1251" w:type="pct"/>
            <w:shd w:val="clear" w:color="auto" w:fill="auto"/>
          </w:tcPr>
          <w:p w14:paraId="446B2799" w14:textId="77777777" w:rsidR="00B608DB" w:rsidRDefault="00073BD6">
            <w:pPr>
              <w:pStyle w:val="af3"/>
            </w:pPr>
            <w:r>
              <w:rPr>
                <w:rFonts w:hint="eastAsia"/>
              </w:rPr>
              <w:t>普通</w:t>
            </w:r>
            <w:r>
              <w:rPr>
                <w:rFonts w:hint="eastAsia"/>
              </w:rPr>
              <w:t xml:space="preserve"> 3</w:t>
            </w:r>
            <w:r>
              <w:t>D</w:t>
            </w:r>
          </w:p>
        </w:tc>
      </w:tr>
      <w:tr w:rsidR="00B608DB" w14:paraId="6A6AFB5B" w14:textId="77777777">
        <w:trPr>
          <w:cantSplit/>
          <w:jc w:val="center"/>
        </w:trPr>
        <w:tc>
          <w:tcPr>
            <w:tcW w:w="1249" w:type="pct"/>
            <w:shd w:val="clear" w:color="auto" w:fill="auto"/>
          </w:tcPr>
          <w:p w14:paraId="3516F973" w14:textId="77777777" w:rsidR="00B608DB" w:rsidRDefault="00073BD6">
            <w:pPr>
              <w:pStyle w:val="af3"/>
            </w:pPr>
            <w:r>
              <w:rPr>
                <w:rFonts w:hint="eastAsia"/>
              </w:rPr>
              <w:t>3</w:t>
            </w:r>
          </w:p>
        </w:tc>
        <w:tc>
          <w:tcPr>
            <w:tcW w:w="1251" w:type="pct"/>
            <w:shd w:val="clear" w:color="auto" w:fill="auto"/>
          </w:tcPr>
          <w:p w14:paraId="4D6C76E9" w14:textId="77777777" w:rsidR="00B608DB" w:rsidRDefault="00073BD6">
            <w:pPr>
              <w:pStyle w:val="af3"/>
            </w:pPr>
            <w:r>
              <w:t>SDR</w:t>
            </w:r>
            <w:r>
              <w:rPr>
                <w:rFonts w:hint="eastAsia"/>
              </w:rPr>
              <w:t xml:space="preserve"> LED</w:t>
            </w:r>
            <w:r>
              <w:t xml:space="preserve"> 2</w:t>
            </w:r>
            <w:r>
              <w:rPr>
                <w:rFonts w:hint="eastAsia"/>
              </w:rPr>
              <w:t>D</w:t>
            </w:r>
          </w:p>
        </w:tc>
        <w:tc>
          <w:tcPr>
            <w:tcW w:w="1249" w:type="pct"/>
            <w:shd w:val="clear" w:color="auto" w:fill="auto"/>
          </w:tcPr>
          <w:p w14:paraId="551AA315" w14:textId="77777777" w:rsidR="00B608DB" w:rsidRDefault="00073BD6">
            <w:pPr>
              <w:pStyle w:val="af3"/>
            </w:pPr>
            <w:r>
              <w:rPr>
                <w:rFonts w:hint="eastAsia"/>
              </w:rPr>
              <w:t>3</w:t>
            </w:r>
          </w:p>
        </w:tc>
        <w:tc>
          <w:tcPr>
            <w:tcW w:w="1251" w:type="pct"/>
            <w:shd w:val="clear" w:color="auto" w:fill="auto"/>
          </w:tcPr>
          <w:p w14:paraId="79EF3FAE" w14:textId="77777777" w:rsidR="00B608DB" w:rsidRDefault="00073BD6">
            <w:pPr>
              <w:pStyle w:val="af3"/>
            </w:pPr>
            <w:r>
              <w:t>SDR</w:t>
            </w:r>
            <w:r>
              <w:rPr>
                <w:rFonts w:hint="eastAsia"/>
              </w:rPr>
              <w:t xml:space="preserve"> LED</w:t>
            </w:r>
            <w:r>
              <w:t xml:space="preserve"> 2</w:t>
            </w:r>
            <w:r>
              <w:rPr>
                <w:rFonts w:hint="eastAsia"/>
              </w:rPr>
              <w:t>D</w:t>
            </w:r>
          </w:p>
        </w:tc>
      </w:tr>
      <w:tr w:rsidR="00B608DB" w14:paraId="06620456" w14:textId="77777777">
        <w:trPr>
          <w:cantSplit/>
          <w:jc w:val="center"/>
        </w:trPr>
        <w:tc>
          <w:tcPr>
            <w:tcW w:w="1249" w:type="pct"/>
            <w:shd w:val="clear" w:color="auto" w:fill="auto"/>
          </w:tcPr>
          <w:p w14:paraId="2539C9B9" w14:textId="77777777" w:rsidR="00B608DB" w:rsidRDefault="00073BD6">
            <w:pPr>
              <w:pStyle w:val="af3"/>
            </w:pPr>
            <w:r>
              <w:rPr>
                <w:rFonts w:hint="eastAsia"/>
              </w:rPr>
              <w:t>4</w:t>
            </w:r>
          </w:p>
        </w:tc>
        <w:tc>
          <w:tcPr>
            <w:tcW w:w="1251" w:type="pct"/>
            <w:shd w:val="clear" w:color="auto" w:fill="auto"/>
          </w:tcPr>
          <w:p w14:paraId="34FC74C1" w14:textId="77777777" w:rsidR="00B608DB" w:rsidRDefault="00073BD6">
            <w:pPr>
              <w:pStyle w:val="af3"/>
            </w:pPr>
            <w:r>
              <w:t>SDR</w:t>
            </w:r>
            <w:r>
              <w:rPr>
                <w:rFonts w:hint="eastAsia"/>
              </w:rPr>
              <w:t xml:space="preserve"> LED</w:t>
            </w:r>
            <w:r>
              <w:t xml:space="preserve"> 3</w:t>
            </w:r>
            <w:r>
              <w:rPr>
                <w:rFonts w:hint="eastAsia"/>
              </w:rPr>
              <w:t>D</w:t>
            </w:r>
          </w:p>
        </w:tc>
        <w:tc>
          <w:tcPr>
            <w:tcW w:w="1249" w:type="pct"/>
            <w:shd w:val="clear" w:color="auto" w:fill="auto"/>
          </w:tcPr>
          <w:p w14:paraId="5417F2F1" w14:textId="77777777" w:rsidR="00B608DB" w:rsidRDefault="00073BD6">
            <w:pPr>
              <w:pStyle w:val="af3"/>
            </w:pPr>
            <w:r>
              <w:rPr>
                <w:rFonts w:hint="eastAsia"/>
              </w:rPr>
              <w:t>4</w:t>
            </w:r>
          </w:p>
        </w:tc>
        <w:tc>
          <w:tcPr>
            <w:tcW w:w="1251" w:type="pct"/>
            <w:shd w:val="clear" w:color="auto" w:fill="auto"/>
          </w:tcPr>
          <w:p w14:paraId="35CFF7CB" w14:textId="77777777" w:rsidR="00B608DB" w:rsidRDefault="00073BD6">
            <w:pPr>
              <w:pStyle w:val="af3"/>
            </w:pPr>
            <w:r>
              <w:t>SDR</w:t>
            </w:r>
            <w:r>
              <w:rPr>
                <w:rFonts w:hint="eastAsia"/>
              </w:rPr>
              <w:t xml:space="preserve"> LED</w:t>
            </w:r>
            <w:r>
              <w:t xml:space="preserve"> 3</w:t>
            </w:r>
            <w:r>
              <w:rPr>
                <w:rFonts w:hint="eastAsia"/>
              </w:rPr>
              <w:t>D</w:t>
            </w:r>
          </w:p>
        </w:tc>
      </w:tr>
      <w:tr w:rsidR="00B608DB" w14:paraId="4CB82316" w14:textId="77777777">
        <w:trPr>
          <w:cantSplit/>
          <w:jc w:val="center"/>
        </w:trPr>
        <w:tc>
          <w:tcPr>
            <w:tcW w:w="1249" w:type="pct"/>
            <w:shd w:val="clear" w:color="auto" w:fill="auto"/>
          </w:tcPr>
          <w:p w14:paraId="794D05B2" w14:textId="77777777" w:rsidR="00B608DB" w:rsidRDefault="00073BD6">
            <w:pPr>
              <w:pStyle w:val="af3"/>
            </w:pPr>
            <w:r>
              <w:rPr>
                <w:rFonts w:hint="eastAsia"/>
              </w:rPr>
              <w:t>5</w:t>
            </w:r>
          </w:p>
        </w:tc>
        <w:tc>
          <w:tcPr>
            <w:tcW w:w="1251" w:type="pct"/>
            <w:shd w:val="clear" w:color="auto" w:fill="auto"/>
          </w:tcPr>
          <w:p w14:paraId="1AE06F2F" w14:textId="77777777" w:rsidR="00B608DB" w:rsidRDefault="00073BD6">
            <w:pPr>
              <w:pStyle w:val="af3"/>
            </w:pPr>
            <w:r>
              <w:t>HDR LED 2D</w:t>
            </w:r>
          </w:p>
        </w:tc>
        <w:tc>
          <w:tcPr>
            <w:tcW w:w="1249" w:type="pct"/>
            <w:shd w:val="clear" w:color="auto" w:fill="auto"/>
          </w:tcPr>
          <w:p w14:paraId="2F1618BF" w14:textId="77777777" w:rsidR="00B608DB" w:rsidRDefault="00073BD6">
            <w:pPr>
              <w:pStyle w:val="af3"/>
            </w:pPr>
            <w:r>
              <w:rPr>
                <w:rFonts w:hint="eastAsia"/>
              </w:rPr>
              <w:t>5</w:t>
            </w:r>
          </w:p>
        </w:tc>
        <w:tc>
          <w:tcPr>
            <w:tcW w:w="1251" w:type="pct"/>
            <w:shd w:val="clear" w:color="auto" w:fill="auto"/>
          </w:tcPr>
          <w:p w14:paraId="7DC0137A" w14:textId="77777777" w:rsidR="00B608DB" w:rsidRDefault="00073BD6">
            <w:pPr>
              <w:pStyle w:val="af3"/>
            </w:pPr>
            <w:r>
              <w:t>HDR LED 2D</w:t>
            </w:r>
          </w:p>
        </w:tc>
      </w:tr>
      <w:tr w:rsidR="00B608DB" w14:paraId="0E2BD11D" w14:textId="77777777">
        <w:trPr>
          <w:cantSplit/>
          <w:jc w:val="center"/>
        </w:trPr>
        <w:tc>
          <w:tcPr>
            <w:tcW w:w="1249" w:type="pct"/>
            <w:shd w:val="clear" w:color="auto" w:fill="auto"/>
          </w:tcPr>
          <w:p w14:paraId="4F26CEE5" w14:textId="77777777" w:rsidR="00B608DB" w:rsidRDefault="00073BD6">
            <w:pPr>
              <w:pStyle w:val="af3"/>
            </w:pPr>
            <w:r>
              <w:rPr>
                <w:rFonts w:hint="eastAsia"/>
              </w:rPr>
              <w:t>6</w:t>
            </w:r>
          </w:p>
        </w:tc>
        <w:tc>
          <w:tcPr>
            <w:tcW w:w="1251" w:type="pct"/>
            <w:shd w:val="clear" w:color="auto" w:fill="auto"/>
          </w:tcPr>
          <w:p w14:paraId="1EDC011C" w14:textId="77777777" w:rsidR="00B608DB" w:rsidRDefault="00073BD6">
            <w:pPr>
              <w:pStyle w:val="af3"/>
            </w:pPr>
            <w:r>
              <w:t>HDR LED 3D</w:t>
            </w:r>
          </w:p>
        </w:tc>
        <w:tc>
          <w:tcPr>
            <w:tcW w:w="1249" w:type="pct"/>
            <w:shd w:val="clear" w:color="auto" w:fill="auto"/>
          </w:tcPr>
          <w:p w14:paraId="79234172" w14:textId="77777777" w:rsidR="00B608DB" w:rsidRDefault="00073BD6">
            <w:pPr>
              <w:pStyle w:val="af3"/>
            </w:pPr>
            <w:r>
              <w:rPr>
                <w:rFonts w:hint="eastAsia"/>
              </w:rPr>
              <w:t>6</w:t>
            </w:r>
          </w:p>
        </w:tc>
        <w:tc>
          <w:tcPr>
            <w:tcW w:w="1251" w:type="pct"/>
            <w:shd w:val="clear" w:color="auto" w:fill="auto"/>
          </w:tcPr>
          <w:p w14:paraId="5892AE0B" w14:textId="77777777" w:rsidR="00B608DB" w:rsidRDefault="00073BD6">
            <w:pPr>
              <w:pStyle w:val="af3"/>
            </w:pPr>
            <w:r>
              <w:t>HDR LED 3D</w:t>
            </w:r>
          </w:p>
        </w:tc>
      </w:tr>
      <w:tr w:rsidR="00B608DB" w14:paraId="74379610" w14:textId="77777777">
        <w:trPr>
          <w:cantSplit/>
          <w:jc w:val="center"/>
        </w:trPr>
        <w:tc>
          <w:tcPr>
            <w:tcW w:w="1249" w:type="pct"/>
            <w:shd w:val="clear" w:color="auto" w:fill="auto"/>
          </w:tcPr>
          <w:p w14:paraId="4201F557" w14:textId="77777777" w:rsidR="00B608DB" w:rsidRDefault="00073BD6">
            <w:pPr>
              <w:pStyle w:val="af3"/>
            </w:pPr>
            <w:r>
              <w:t>7</w:t>
            </w:r>
          </w:p>
        </w:tc>
        <w:tc>
          <w:tcPr>
            <w:tcW w:w="1251" w:type="pct"/>
            <w:shd w:val="clear" w:color="auto" w:fill="auto"/>
          </w:tcPr>
          <w:p w14:paraId="602DE019" w14:textId="77777777" w:rsidR="00B608DB" w:rsidRDefault="00073BD6">
            <w:pPr>
              <w:pStyle w:val="af3"/>
            </w:pPr>
            <w:r>
              <w:rPr>
                <w:rFonts w:hint="eastAsia"/>
              </w:rPr>
              <w:t>IMAX</w:t>
            </w:r>
            <w:r>
              <w:t xml:space="preserve"> 2D</w:t>
            </w:r>
          </w:p>
        </w:tc>
        <w:tc>
          <w:tcPr>
            <w:tcW w:w="1249" w:type="pct"/>
            <w:shd w:val="clear" w:color="auto" w:fill="auto"/>
          </w:tcPr>
          <w:p w14:paraId="5AFB0296" w14:textId="77777777" w:rsidR="00B608DB" w:rsidRDefault="00073BD6">
            <w:pPr>
              <w:pStyle w:val="af3"/>
            </w:pPr>
            <w:r>
              <w:t>7</w:t>
            </w:r>
          </w:p>
        </w:tc>
        <w:tc>
          <w:tcPr>
            <w:tcW w:w="1251" w:type="pct"/>
            <w:shd w:val="clear" w:color="auto" w:fill="auto"/>
          </w:tcPr>
          <w:p w14:paraId="6A9F16B9" w14:textId="77777777" w:rsidR="00B608DB" w:rsidRDefault="00073BD6">
            <w:pPr>
              <w:pStyle w:val="af3"/>
            </w:pPr>
            <w:r>
              <w:rPr>
                <w:rFonts w:hint="eastAsia"/>
              </w:rPr>
              <w:t>IMAX</w:t>
            </w:r>
            <w:r>
              <w:t xml:space="preserve"> 2D</w:t>
            </w:r>
          </w:p>
        </w:tc>
      </w:tr>
      <w:tr w:rsidR="00B608DB" w14:paraId="5B89E01F" w14:textId="77777777">
        <w:trPr>
          <w:cantSplit/>
          <w:jc w:val="center"/>
        </w:trPr>
        <w:tc>
          <w:tcPr>
            <w:tcW w:w="1249" w:type="pct"/>
            <w:shd w:val="clear" w:color="auto" w:fill="auto"/>
          </w:tcPr>
          <w:p w14:paraId="1384E25F" w14:textId="77777777" w:rsidR="00B608DB" w:rsidRDefault="00073BD6">
            <w:pPr>
              <w:pStyle w:val="af3"/>
            </w:pPr>
            <w:r>
              <w:t>8</w:t>
            </w:r>
          </w:p>
        </w:tc>
        <w:tc>
          <w:tcPr>
            <w:tcW w:w="1251" w:type="pct"/>
            <w:shd w:val="clear" w:color="auto" w:fill="auto"/>
          </w:tcPr>
          <w:p w14:paraId="6BED020B" w14:textId="77777777" w:rsidR="00B608DB" w:rsidRDefault="00073BD6">
            <w:pPr>
              <w:pStyle w:val="af3"/>
            </w:pPr>
            <w:r>
              <w:rPr>
                <w:rFonts w:hint="eastAsia"/>
              </w:rPr>
              <w:t xml:space="preserve">IMAX </w:t>
            </w:r>
            <w:r>
              <w:t>3D</w:t>
            </w:r>
          </w:p>
        </w:tc>
        <w:tc>
          <w:tcPr>
            <w:tcW w:w="1249" w:type="pct"/>
            <w:shd w:val="clear" w:color="auto" w:fill="auto"/>
          </w:tcPr>
          <w:p w14:paraId="7E744E49" w14:textId="77777777" w:rsidR="00B608DB" w:rsidRDefault="00073BD6">
            <w:pPr>
              <w:pStyle w:val="af3"/>
            </w:pPr>
            <w:r>
              <w:t>8</w:t>
            </w:r>
          </w:p>
        </w:tc>
        <w:tc>
          <w:tcPr>
            <w:tcW w:w="1251" w:type="pct"/>
            <w:shd w:val="clear" w:color="auto" w:fill="auto"/>
          </w:tcPr>
          <w:p w14:paraId="4EEC551C" w14:textId="77777777" w:rsidR="00B608DB" w:rsidRDefault="00073BD6">
            <w:pPr>
              <w:pStyle w:val="af3"/>
            </w:pPr>
            <w:r>
              <w:rPr>
                <w:rFonts w:hint="eastAsia"/>
              </w:rPr>
              <w:t xml:space="preserve">IMAX </w:t>
            </w:r>
            <w:r>
              <w:t>3D</w:t>
            </w:r>
          </w:p>
        </w:tc>
      </w:tr>
      <w:tr w:rsidR="00B608DB" w14:paraId="1C6FA0E0" w14:textId="77777777">
        <w:trPr>
          <w:cantSplit/>
          <w:jc w:val="center"/>
        </w:trPr>
        <w:tc>
          <w:tcPr>
            <w:tcW w:w="1249" w:type="pct"/>
            <w:shd w:val="clear" w:color="auto" w:fill="auto"/>
          </w:tcPr>
          <w:p w14:paraId="5367F401" w14:textId="77777777" w:rsidR="00B608DB" w:rsidRDefault="00073BD6">
            <w:pPr>
              <w:pStyle w:val="af3"/>
            </w:pPr>
            <w:r>
              <w:t>9</w:t>
            </w:r>
          </w:p>
        </w:tc>
        <w:tc>
          <w:tcPr>
            <w:tcW w:w="1251" w:type="pct"/>
            <w:shd w:val="clear" w:color="auto" w:fill="auto"/>
          </w:tcPr>
          <w:p w14:paraId="5608B609" w14:textId="77777777" w:rsidR="00B608DB" w:rsidRDefault="00073BD6">
            <w:pPr>
              <w:pStyle w:val="af3"/>
            </w:pPr>
            <w:r>
              <w:rPr>
                <w:rFonts w:hint="eastAsia"/>
              </w:rPr>
              <w:t>胶片（进口）</w:t>
            </w:r>
          </w:p>
        </w:tc>
        <w:tc>
          <w:tcPr>
            <w:tcW w:w="1249" w:type="pct"/>
            <w:shd w:val="clear" w:color="auto" w:fill="auto"/>
          </w:tcPr>
          <w:p w14:paraId="273C51C9" w14:textId="77777777" w:rsidR="00B608DB" w:rsidRDefault="00073BD6">
            <w:pPr>
              <w:pStyle w:val="af3"/>
            </w:pPr>
            <w:r>
              <w:t>9</w:t>
            </w:r>
          </w:p>
        </w:tc>
        <w:tc>
          <w:tcPr>
            <w:tcW w:w="1251" w:type="pct"/>
            <w:shd w:val="clear" w:color="auto" w:fill="auto"/>
          </w:tcPr>
          <w:p w14:paraId="501A4FAE" w14:textId="77777777" w:rsidR="00B608DB" w:rsidRDefault="00073BD6">
            <w:pPr>
              <w:pStyle w:val="af3"/>
            </w:pPr>
            <w:r>
              <w:rPr>
                <w:rFonts w:hint="eastAsia"/>
              </w:rPr>
              <w:t>胶片（进口）</w:t>
            </w:r>
          </w:p>
        </w:tc>
      </w:tr>
      <w:tr w:rsidR="00B608DB" w14:paraId="5E3518F7" w14:textId="77777777">
        <w:trPr>
          <w:cantSplit/>
          <w:jc w:val="center"/>
        </w:trPr>
        <w:tc>
          <w:tcPr>
            <w:tcW w:w="1249" w:type="pct"/>
            <w:shd w:val="clear" w:color="auto" w:fill="auto"/>
          </w:tcPr>
          <w:p w14:paraId="017B82FA" w14:textId="77777777" w:rsidR="00B608DB" w:rsidRDefault="00073BD6">
            <w:pPr>
              <w:pStyle w:val="af3"/>
            </w:pPr>
            <w:r>
              <w:rPr>
                <w:rFonts w:hint="eastAsia"/>
              </w:rPr>
              <w:t>a</w:t>
            </w:r>
          </w:p>
        </w:tc>
        <w:tc>
          <w:tcPr>
            <w:tcW w:w="1251" w:type="pct"/>
            <w:shd w:val="clear" w:color="auto" w:fill="auto"/>
          </w:tcPr>
          <w:p w14:paraId="7A5C5CE0" w14:textId="77777777" w:rsidR="00B608DB" w:rsidRDefault="00073BD6">
            <w:pPr>
              <w:pStyle w:val="af3"/>
            </w:pPr>
            <w:r>
              <w:rPr>
                <w:rFonts w:hint="eastAsia"/>
              </w:rPr>
              <w:t>其他</w:t>
            </w:r>
            <w:r>
              <w:rPr>
                <w:rFonts w:hint="eastAsia"/>
              </w:rPr>
              <w:t xml:space="preserve"> </w:t>
            </w:r>
            <w:r>
              <w:t>2D</w:t>
            </w:r>
          </w:p>
        </w:tc>
        <w:tc>
          <w:tcPr>
            <w:tcW w:w="1249" w:type="pct"/>
            <w:shd w:val="clear" w:color="auto" w:fill="auto"/>
          </w:tcPr>
          <w:p w14:paraId="4463F616" w14:textId="77777777" w:rsidR="00B608DB" w:rsidRDefault="00073BD6">
            <w:pPr>
              <w:pStyle w:val="af3"/>
            </w:pPr>
            <w:r>
              <w:rPr>
                <w:rFonts w:hint="eastAsia"/>
              </w:rPr>
              <w:t>a</w:t>
            </w:r>
          </w:p>
        </w:tc>
        <w:tc>
          <w:tcPr>
            <w:tcW w:w="1251" w:type="pct"/>
            <w:shd w:val="clear" w:color="auto" w:fill="auto"/>
          </w:tcPr>
          <w:p w14:paraId="49E480FC" w14:textId="77777777" w:rsidR="00B608DB" w:rsidRDefault="00073BD6">
            <w:pPr>
              <w:pStyle w:val="af3"/>
            </w:pPr>
            <w:r>
              <w:rPr>
                <w:rFonts w:hint="eastAsia"/>
              </w:rPr>
              <w:t>其他</w:t>
            </w:r>
            <w:r>
              <w:rPr>
                <w:rFonts w:hint="eastAsia"/>
              </w:rPr>
              <w:t xml:space="preserve"> </w:t>
            </w:r>
            <w:r>
              <w:t>2D</w:t>
            </w:r>
          </w:p>
        </w:tc>
      </w:tr>
      <w:tr w:rsidR="00B608DB" w14:paraId="02D8520D" w14:textId="77777777">
        <w:trPr>
          <w:cantSplit/>
          <w:jc w:val="center"/>
        </w:trPr>
        <w:tc>
          <w:tcPr>
            <w:tcW w:w="1249" w:type="pct"/>
            <w:shd w:val="clear" w:color="auto" w:fill="auto"/>
          </w:tcPr>
          <w:p w14:paraId="360B9845" w14:textId="77777777" w:rsidR="00B608DB" w:rsidRDefault="00073BD6">
            <w:pPr>
              <w:pStyle w:val="af3"/>
            </w:pPr>
            <w:r>
              <w:rPr>
                <w:rFonts w:hint="eastAsia"/>
              </w:rPr>
              <w:t>b</w:t>
            </w:r>
          </w:p>
        </w:tc>
        <w:tc>
          <w:tcPr>
            <w:tcW w:w="1251" w:type="pct"/>
            <w:shd w:val="clear" w:color="auto" w:fill="auto"/>
          </w:tcPr>
          <w:p w14:paraId="75DD4F0D" w14:textId="77777777" w:rsidR="00B608DB" w:rsidRDefault="00073BD6">
            <w:pPr>
              <w:pStyle w:val="af3"/>
            </w:pPr>
            <w:r>
              <w:rPr>
                <w:rFonts w:hint="eastAsia"/>
              </w:rPr>
              <w:t>其他</w:t>
            </w:r>
            <w:r>
              <w:rPr>
                <w:rFonts w:hint="eastAsia"/>
              </w:rPr>
              <w:t xml:space="preserve"> 3</w:t>
            </w:r>
            <w:r>
              <w:t>D</w:t>
            </w:r>
          </w:p>
        </w:tc>
        <w:tc>
          <w:tcPr>
            <w:tcW w:w="1249" w:type="pct"/>
            <w:shd w:val="clear" w:color="auto" w:fill="auto"/>
          </w:tcPr>
          <w:p w14:paraId="462EAA92" w14:textId="77777777" w:rsidR="00B608DB" w:rsidRDefault="00073BD6">
            <w:pPr>
              <w:pStyle w:val="af3"/>
            </w:pPr>
            <w:r>
              <w:rPr>
                <w:rFonts w:hint="eastAsia"/>
              </w:rPr>
              <w:t>b</w:t>
            </w:r>
          </w:p>
        </w:tc>
        <w:tc>
          <w:tcPr>
            <w:tcW w:w="1251" w:type="pct"/>
            <w:shd w:val="clear" w:color="auto" w:fill="auto"/>
          </w:tcPr>
          <w:p w14:paraId="07527ED4" w14:textId="77777777" w:rsidR="00B608DB" w:rsidRDefault="00073BD6">
            <w:pPr>
              <w:pStyle w:val="af3"/>
            </w:pPr>
            <w:r>
              <w:rPr>
                <w:rFonts w:hint="eastAsia"/>
              </w:rPr>
              <w:t>其他</w:t>
            </w:r>
            <w:r>
              <w:rPr>
                <w:rFonts w:hint="eastAsia"/>
              </w:rPr>
              <w:t xml:space="preserve"> 3</w:t>
            </w:r>
            <w:r>
              <w:t>D</w:t>
            </w:r>
          </w:p>
        </w:tc>
      </w:tr>
      <w:tr w:rsidR="00B608DB" w14:paraId="53C98AAB" w14:textId="77777777">
        <w:trPr>
          <w:cantSplit/>
          <w:jc w:val="center"/>
        </w:trPr>
        <w:tc>
          <w:tcPr>
            <w:tcW w:w="1249" w:type="pct"/>
            <w:shd w:val="clear" w:color="auto" w:fill="auto"/>
          </w:tcPr>
          <w:p w14:paraId="3FD077B1" w14:textId="77777777" w:rsidR="00B608DB" w:rsidRDefault="00073BD6">
            <w:pPr>
              <w:pStyle w:val="af3"/>
            </w:pPr>
            <w:r>
              <w:t>c</w:t>
            </w:r>
          </w:p>
        </w:tc>
        <w:tc>
          <w:tcPr>
            <w:tcW w:w="1251" w:type="pct"/>
            <w:shd w:val="clear" w:color="auto" w:fill="auto"/>
          </w:tcPr>
          <w:p w14:paraId="3B8C9945" w14:textId="77777777" w:rsidR="00B608DB" w:rsidRDefault="00073BD6">
            <w:pPr>
              <w:pStyle w:val="af3"/>
            </w:pPr>
            <w:r>
              <w:rPr>
                <w:rFonts w:hint="eastAsia"/>
              </w:rPr>
              <w:t>其他特种电影</w:t>
            </w:r>
            <w:r>
              <w:rPr>
                <w:rFonts w:hint="eastAsia"/>
              </w:rPr>
              <w:t xml:space="preserve"> </w:t>
            </w:r>
            <w:r>
              <w:t>2D</w:t>
            </w:r>
          </w:p>
        </w:tc>
        <w:tc>
          <w:tcPr>
            <w:tcW w:w="1249" w:type="pct"/>
            <w:shd w:val="clear" w:color="auto" w:fill="auto"/>
          </w:tcPr>
          <w:p w14:paraId="1BE0BFFD" w14:textId="77777777" w:rsidR="00B608DB" w:rsidRDefault="00073BD6">
            <w:pPr>
              <w:pStyle w:val="af3"/>
            </w:pPr>
            <w:r>
              <w:t>c</w:t>
            </w:r>
          </w:p>
        </w:tc>
        <w:tc>
          <w:tcPr>
            <w:tcW w:w="1251" w:type="pct"/>
            <w:shd w:val="clear" w:color="auto" w:fill="auto"/>
          </w:tcPr>
          <w:p w14:paraId="1832112C" w14:textId="77777777" w:rsidR="00B608DB" w:rsidRDefault="00073BD6">
            <w:pPr>
              <w:pStyle w:val="af3"/>
            </w:pPr>
            <w:r>
              <w:rPr>
                <w:rFonts w:hint="eastAsia"/>
              </w:rPr>
              <w:t>其他特种电影</w:t>
            </w:r>
            <w:r>
              <w:rPr>
                <w:rFonts w:hint="eastAsia"/>
              </w:rPr>
              <w:t xml:space="preserve"> </w:t>
            </w:r>
            <w:r>
              <w:t>2D</w:t>
            </w:r>
          </w:p>
        </w:tc>
      </w:tr>
      <w:tr w:rsidR="00B608DB" w14:paraId="729CA482" w14:textId="77777777">
        <w:trPr>
          <w:cantSplit/>
          <w:jc w:val="center"/>
        </w:trPr>
        <w:tc>
          <w:tcPr>
            <w:tcW w:w="1249" w:type="pct"/>
            <w:shd w:val="clear" w:color="auto" w:fill="auto"/>
          </w:tcPr>
          <w:p w14:paraId="75D9991C" w14:textId="77777777" w:rsidR="00B608DB" w:rsidRDefault="00073BD6">
            <w:pPr>
              <w:pStyle w:val="af3"/>
            </w:pPr>
            <w:r>
              <w:t>d</w:t>
            </w:r>
          </w:p>
        </w:tc>
        <w:tc>
          <w:tcPr>
            <w:tcW w:w="1251" w:type="pct"/>
            <w:shd w:val="clear" w:color="auto" w:fill="auto"/>
          </w:tcPr>
          <w:p w14:paraId="37D3C2F4" w14:textId="77777777" w:rsidR="00B608DB" w:rsidRDefault="00073BD6">
            <w:pPr>
              <w:pStyle w:val="af3"/>
            </w:pPr>
            <w:r>
              <w:rPr>
                <w:rFonts w:hint="eastAsia"/>
              </w:rPr>
              <w:t>其他特种电影</w:t>
            </w:r>
            <w:r>
              <w:rPr>
                <w:rFonts w:hint="eastAsia"/>
              </w:rPr>
              <w:t xml:space="preserve"> </w:t>
            </w:r>
            <w:r>
              <w:t>3D</w:t>
            </w:r>
          </w:p>
        </w:tc>
        <w:tc>
          <w:tcPr>
            <w:tcW w:w="1249" w:type="pct"/>
            <w:shd w:val="clear" w:color="auto" w:fill="auto"/>
          </w:tcPr>
          <w:p w14:paraId="51EAE72D" w14:textId="77777777" w:rsidR="00B608DB" w:rsidRDefault="00073BD6">
            <w:pPr>
              <w:pStyle w:val="af3"/>
            </w:pPr>
            <w:r>
              <w:t>d</w:t>
            </w:r>
          </w:p>
        </w:tc>
        <w:tc>
          <w:tcPr>
            <w:tcW w:w="1251" w:type="pct"/>
            <w:shd w:val="clear" w:color="auto" w:fill="auto"/>
          </w:tcPr>
          <w:p w14:paraId="3BB38FB3" w14:textId="77777777" w:rsidR="00B608DB" w:rsidRDefault="00073BD6">
            <w:pPr>
              <w:pStyle w:val="af3"/>
            </w:pPr>
            <w:r>
              <w:rPr>
                <w:rFonts w:hint="eastAsia"/>
              </w:rPr>
              <w:t>其他特种电影</w:t>
            </w:r>
            <w:r>
              <w:rPr>
                <w:rFonts w:hint="eastAsia"/>
              </w:rPr>
              <w:t xml:space="preserve"> </w:t>
            </w:r>
            <w:r>
              <w:t>3D</w:t>
            </w:r>
          </w:p>
        </w:tc>
      </w:tr>
      <w:tr w:rsidR="00B608DB" w14:paraId="7BB19B9D" w14:textId="77777777">
        <w:trPr>
          <w:cantSplit/>
          <w:jc w:val="center"/>
        </w:trPr>
        <w:tc>
          <w:tcPr>
            <w:tcW w:w="1249" w:type="pct"/>
            <w:shd w:val="clear" w:color="auto" w:fill="auto"/>
          </w:tcPr>
          <w:p w14:paraId="7E60114C" w14:textId="77777777" w:rsidR="00B608DB" w:rsidRDefault="00073BD6">
            <w:pPr>
              <w:pStyle w:val="af3"/>
            </w:pPr>
            <w:r>
              <w:t>e</w:t>
            </w:r>
          </w:p>
        </w:tc>
        <w:tc>
          <w:tcPr>
            <w:tcW w:w="1251" w:type="pct"/>
            <w:shd w:val="clear" w:color="auto" w:fill="auto"/>
          </w:tcPr>
          <w:p w14:paraId="46849D66" w14:textId="77777777" w:rsidR="00B608DB" w:rsidRDefault="00073BD6">
            <w:pPr>
              <w:pStyle w:val="af3"/>
            </w:pPr>
            <w:r>
              <w:rPr>
                <w:rFonts w:hint="eastAsia"/>
              </w:rPr>
              <w:t>中国巨幕</w:t>
            </w:r>
            <w:r>
              <w:rPr>
                <w:rFonts w:hint="eastAsia"/>
              </w:rPr>
              <w:t xml:space="preserve"> </w:t>
            </w:r>
            <w:r>
              <w:t>2D</w:t>
            </w:r>
          </w:p>
        </w:tc>
        <w:tc>
          <w:tcPr>
            <w:tcW w:w="1249" w:type="pct"/>
            <w:shd w:val="clear" w:color="auto" w:fill="auto"/>
          </w:tcPr>
          <w:p w14:paraId="68973795" w14:textId="77777777" w:rsidR="00B608DB" w:rsidRDefault="00073BD6">
            <w:pPr>
              <w:pStyle w:val="af3"/>
            </w:pPr>
            <w:r>
              <w:t>e</w:t>
            </w:r>
          </w:p>
        </w:tc>
        <w:tc>
          <w:tcPr>
            <w:tcW w:w="1251" w:type="pct"/>
            <w:shd w:val="clear" w:color="auto" w:fill="auto"/>
          </w:tcPr>
          <w:p w14:paraId="0C3C2DB1" w14:textId="77777777" w:rsidR="00B608DB" w:rsidRDefault="00073BD6">
            <w:pPr>
              <w:pStyle w:val="af3"/>
            </w:pPr>
            <w:r>
              <w:rPr>
                <w:rFonts w:hint="eastAsia"/>
              </w:rPr>
              <w:t>中国巨幕</w:t>
            </w:r>
            <w:r>
              <w:rPr>
                <w:rFonts w:hint="eastAsia"/>
              </w:rPr>
              <w:t xml:space="preserve"> </w:t>
            </w:r>
            <w:r>
              <w:t>2D</w:t>
            </w:r>
          </w:p>
        </w:tc>
      </w:tr>
      <w:tr w:rsidR="00B608DB" w14:paraId="71EFD231" w14:textId="77777777">
        <w:trPr>
          <w:cantSplit/>
          <w:jc w:val="center"/>
        </w:trPr>
        <w:tc>
          <w:tcPr>
            <w:tcW w:w="1249" w:type="pct"/>
            <w:shd w:val="clear" w:color="auto" w:fill="auto"/>
          </w:tcPr>
          <w:p w14:paraId="67ABDEB4" w14:textId="77777777" w:rsidR="00B608DB" w:rsidRDefault="00073BD6">
            <w:pPr>
              <w:pStyle w:val="af3"/>
            </w:pPr>
            <w:r>
              <w:t>f</w:t>
            </w:r>
          </w:p>
        </w:tc>
        <w:tc>
          <w:tcPr>
            <w:tcW w:w="1251" w:type="pct"/>
            <w:shd w:val="clear" w:color="auto" w:fill="auto"/>
          </w:tcPr>
          <w:p w14:paraId="478B8538" w14:textId="77777777" w:rsidR="00B608DB" w:rsidRDefault="00073BD6">
            <w:pPr>
              <w:pStyle w:val="af3"/>
            </w:pPr>
            <w:r>
              <w:rPr>
                <w:rFonts w:hint="eastAsia"/>
              </w:rPr>
              <w:t>中国巨幕</w:t>
            </w:r>
            <w:r>
              <w:rPr>
                <w:rFonts w:hint="eastAsia"/>
              </w:rPr>
              <w:t xml:space="preserve"> </w:t>
            </w:r>
            <w:r>
              <w:t>3D</w:t>
            </w:r>
          </w:p>
        </w:tc>
        <w:tc>
          <w:tcPr>
            <w:tcW w:w="1249" w:type="pct"/>
            <w:shd w:val="clear" w:color="auto" w:fill="auto"/>
          </w:tcPr>
          <w:p w14:paraId="4E82896A" w14:textId="77777777" w:rsidR="00B608DB" w:rsidRDefault="00073BD6">
            <w:pPr>
              <w:pStyle w:val="af3"/>
            </w:pPr>
            <w:r>
              <w:t>f</w:t>
            </w:r>
          </w:p>
        </w:tc>
        <w:tc>
          <w:tcPr>
            <w:tcW w:w="1251" w:type="pct"/>
            <w:shd w:val="clear" w:color="auto" w:fill="auto"/>
          </w:tcPr>
          <w:p w14:paraId="00DE79B5" w14:textId="77777777" w:rsidR="00B608DB" w:rsidRDefault="00073BD6">
            <w:pPr>
              <w:pStyle w:val="af3"/>
            </w:pPr>
            <w:r>
              <w:rPr>
                <w:rFonts w:hint="eastAsia"/>
              </w:rPr>
              <w:t>中国巨幕</w:t>
            </w:r>
            <w:r>
              <w:rPr>
                <w:rFonts w:hint="eastAsia"/>
              </w:rPr>
              <w:t xml:space="preserve"> </w:t>
            </w:r>
            <w:r>
              <w:t>3D</w:t>
            </w:r>
          </w:p>
        </w:tc>
      </w:tr>
      <w:tr w:rsidR="00B608DB" w14:paraId="1ED2F99D" w14:textId="77777777">
        <w:trPr>
          <w:cantSplit/>
          <w:jc w:val="center"/>
        </w:trPr>
        <w:tc>
          <w:tcPr>
            <w:tcW w:w="1249" w:type="pct"/>
            <w:shd w:val="clear" w:color="auto" w:fill="auto"/>
          </w:tcPr>
          <w:p w14:paraId="185F9FE9" w14:textId="77777777" w:rsidR="00B608DB" w:rsidRDefault="00073BD6">
            <w:pPr>
              <w:pStyle w:val="af3"/>
            </w:pPr>
            <w:r>
              <w:t>g</w:t>
            </w:r>
          </w:p>
        </w:tc>
        <w:tc>
          <w:tcPr>
            <w:tcW w:w="1251" w:type="pct"/>
            <w:shd w:val="clear" w:color="auto" w:fill="auto"/>
          </w:tcPr>
          <w:p w14:paraId="27866146" w14:textId="77777777" w:rsidR="00B608DB" w:rsidRDefault="00073BD6">
            <w:pPr>
              <w:pStyle w:val="af3"/>
            </w:pPr>
            <w:r>
              <w:rPr>
                <w:rFonts w:hint="eastAsia"/>
              </w:rPr>
              <w:t>CINITY</w:t>
            </w:r>
            <w:r>
              <w:t xml:space="preserve"> 2D</w:t>
            </w:r>
          </w:p>
        </w:tc>
        <w:tc>
          <w:tcPr>
            <w:tcW w:w="1249" w:type="pct"/>
            <w:shd w:val="clear" w:color="auto" w:fill="auto"/>
          </w:tcPr>
          <w:p w14:paraId="694E73AC" w14:textId="77777777" w:rsidR="00B608DB" w:rsidRDefault="00073BD6">
            <w:pPr>
              <w:pStyle w:val="af3"/>
            </w:pPr>
            <w:r>
              <w:t>g</w:t>
            </w:r>
          </w:p>
        </w:tc>
        <w:tc>
          <w:tcPr>
            <w:tcW w:w="1251" w:type="pct"/>
            <w:shd w:val="clear" w:color="auto" w:fill="auto"/>
          </w:tcPr>
          <w:p w14:paraId="01B88500" w14:textId="77777777" w:rsidR="00B608DB" w:rsidRDefault="00073BD6">
            <w:pPr>
              <w:pStyle w:val="af3"/>
            </w:pPr>
            <w:r>
              <w:rPr>
                <w:rFonts w:hint="eastAsia"/>
              </w:rPr>
              <w:t>CINITY</w:t>
            </w:r>
            <w:r>
              <w:t xml:space="preserve"> 2D</w:t>
            </w:r>
          </w:p>
        </w:tc>
      </w:tr>
      <w:tr w:rsidR="00B608DB" w14:paraId="5584FAC4" w14:textId="77777777">
        <w:trPr>
          <w:cantSplit/>
          <w:jc w:val="center"/>
        </w:trPr>
        <w:tc>
          <w:tcPr>
            <w:tcW w:w="1249" w:type="pct"/>
            <w:shd w:val="clear" w:color="auto" w:fill="auto"/>
          </w:tcPr>
          <w:p w14:paraId="1EBEC0C0" w14:textId="77777777" w:rsidR="00B608DB" w:rsidRDefault="00073BD6">
            <w:pPr>
              <w:pStyle w:val="af3"/>
            </w:pPr>
            <w:r>
              <w:t>h</w:t>
            </w:r>
          </w:p>
        </w:tc>
        <w:tc>
          <w:tcPr>
            <w:tcW w:w="1251" w:type="pct"/>
            <w:shd w:val="clear" w:color="auto" w:fill="auto"/>
          </w:tcPr>
          <w:p w14:paraId="16F53F86" w14:textId="77777777" w:rsidR="00B608DB" w:rsidRDefault="00073BD6">
            <w:pPr>
              <w:pStyle w:val="af3"/>
            </w:pPr>
            <w:r>
              <w:rPr>
                <w:rFonts w:hint="eastAsia"/>
              </w:rPr>
              <w:t xml:space="preserve">CINITY </w:t>
            </w:r>
            <w:r>
              <w:t>3D</w:t>
            </w:r>
          </w:p>
        </w:tc>
        <w:tc>
          <w:tcPr>
            <w:tcW w:w="1249" w:type="pct"/>
            <w:shd w:val="clear" w:color="auto" w:fill="auto"/>
          </w:tcPr>
          <w:p w14:paraId="5992ACE1" w14:textId="77777777" w:rsidR="00B608DB" w:rsidRDefault="00073BD6">
            <w:pPr>
              <w:pStyle w:val="af3"/>
            </w:pPr>
            <w:r>
              <w:t>h</w:t>
            </w:r>
          </w:p>
        </w:tc>
        <w:tc>
          <w:tcPr>
            <w:tcW w:w="1251" w:type="pct"/>
            <w:shd w:val="clear" w:color="auto" w:fill="auto"/>
          </w:tcPr>
          <w:p w14:paraId="6AFF0C3A" w14:textId="77777777" w:rsidR="00B608DB" w:rsidRDefault="00073BD6">
            <w:pPr>
              <w:pStyle w:val="af3"/>
            </w:pPr>
            <w:r>
              <w:rPr>
                <w:rFonts w:hint="eastAsia"/>
              </w:rPr>
              <w:t xml:space="preserve">CINITY </w:t>
            </w:r>
            <w:r>
              <w:t>3D</w:t>
            </w:r>
          </w:p>
        </w:tc>
      </w:tr>
      <w:tr w:rsidR="00B608DB" w14:paraId="303218EB" w14:textId="77777777">
        <w:trPr>
          <w:cantSplit/>
          <w:jc w:val="center"/>
        </w:trPr>
        <w:tc>
          <w:tcPr>
            <w:tcW w:w="1249" w:type="pct"/>
            <w:shd w:val="clear" w:color="auto" w:fill="auto"/>
          </w:tcPr>
          <w:p w14:paraId="6995080B" w14:textId="77777777" w:rsidR="00B608DB" w:rsidRDefault="00073BD6">
            <w:pPr>
              <w:pStyle w:val="af3"/>
            </w:pPr>
            <w:proofErr w:type="spellStart"/>
            <w:r>
              <w:t>i</w:t>
            </w:r>
            <w:proofErr w:type="spellEnd"/>
          </w:p>
        </w:tc>
        <w:tc>
          <w:tcPr>
            <w:tcW w:w="1251" w:type="pct"/>
            <w:shd w:val="clear" w:color="auto" w:fill="auto"/>
          </w:tcPr>
          <w:p w14:paraId="15627BD8" w14:textId="77777777" w:rsidR="00B608DB" w:rsidRDefault="00073BD6">
            <w:pPr>
              <w:pStyle w:val="af3"/>
            </w:pPr>
            <w:r>
              <w:t>CINITY LED 2D</w:t>
            </w:r>
          </w:p>
        </w:tc>
        <w:tc>
          <w:tcPr>
            <w:tcW w:w="1249" w:type="pct"/>
            <w:shd w:val="clear" w:color="auto" w:fill="auto"/>
          </w:tcPr>
          <w:p w14:paraId="7E35CBE1" w14:textId="77777777" w:rsidR="00B608DB" w:rsidRDefault="00073BD6">
            <w:pPr>
              <w:pStyle w:val="af3"/>
            </w:pPr>
            <w:proofErr w:type="spellStart"/>
            <w:r>
              <w:t>i</w:t>
            </w:r>
            <w:proofErr w:type="spellEnd"/>
          </w:p>
        </w:tc>
        <w:tc>
          <w:tcPr>
            <w:tcW w:w="1251" w:type="pct"/>
            <w:shd w:val="clear" w:color="auto" w:fill="auto"/>
          </w:tcPr>
          <w:p w14:paraId="70DB82B4" w14:textId="77777777" w:rsidR="00B608DB" w:rsidRDefault="00073BD6">
            <w:pPr>
              <w:pStyle w:val="af3"/>
            </w:pPr>
            <w:r>
              <w:t>CINITY LED 2D</w:t>
            </w:r>
          </w:p>
        </w:tc>
      </w:tr>
      <w:tr w:rsidR="00B608DB" w14:paraId="5B752566" w14:textId="77777777">
        <w:trPr>
          <w:cantSplit/>
          <w:jc w:val="center"/>
        </w:trPr>
        <w:tc>
          <w:tcPr>
            <w:tcW w:w="1249" w:type="pct"/>
            <w:shd w:val="clear" w:color="auto" w:fill="auto"/>
          </w:tcPr>
          <w:p w14:paraId="0CF2CE02" w14:textId="77777777" w:rsidR="00B608DB" w:rsidRDefault="00073BD6">
            <w:pPr>
              <w:pStyle w:val="af3"/>
            </w:pPr>
            <w:r>
              <w:t>j</w:t>
            </w:r>
          </w:p>
        </w:tc>
        <w:tc>
          <w:tcPr>
            <w:tcW w:w="1251" w:type="pct"/>
            <w:shd w:val="clear" w:color="auto" w:fill="auto"/>
          </w:tcPr>
          <w:p w14:paraId="59D5E603" w14:textId="77777777" w:rsidR="00B608DB" w:rsidRDefault="00073BD6">
            <w:pPr>
              <w:pStyle w:val="af3"/>
            </w:pPr>
            <w:r>
              <w:rPr>
                <w:rFonts w:hint="eastAsia"/>
              </w:rPr>
              <w:t xml:space="preserve">CINITY LED </w:t>
            </w:r>
            <w:r>
              <w:t>3D</w:t>
            </w:r>
          </w:p>
        </w:tc>
        <w:tc>
          <w:tcPr>
            <w:tcW w:w="1249" w:type="pct"/>
            <w:shd w:val="clear" w:color="auto" w:fill="auto"/>
          </w:tcPr>
          <w:p w14:paraId="7DE5DF45" w14:textId="77777777" w:rsidR="00B608DB" w:rsidRDefault="00073BD6">
            <w:pPr>
              <w:pStyle w:val="af3"/>
            </w:pPr>
            <w:r>
              <w:t>j</w:t>
            </w:r>
          </w:p>
        </w:tc>
        <w:tc>
          <w:tcPr>
            <w:tcW w:w="1251" w:type="pct"/>
            <w:shd w:val="clear" w:color="auto" w:fill="auto"/>
          </w:tcPr>
          <w:p w14:paraId="76B366A1" w14:textId="77777777" w:rsidR="00B608DB" w:rsidRDefault="00073BD6">
            <w:pPr>
              <w:pStyle w:val="af3"/>
            </w:pPr>
            <w:r>
              <w:rPr>
                <w:rFonts w:hint="eastAsia"/>
              </w:rPr>
              <w:t xml:space="preserve">CINITY LED </w:t>
            </w:r>
            <w:r>
              <w:t>3D</w:t>
            </w:r>
          </w:p>
        </w:tc>
      </w:tr>
      <w:tr w:rsidR="00B608DB" w14:paraId="398899D7" w14:textId="77777777">
        <w:trPr>
          <w:cantSplit/>
          <w:jc w:val="center"/>
        </w:trPr>
        <w:tc>
          <w:tcPr>
            <w:tcW w:w="1249" w:type="pct"/>
            <w:shd w:val="clear" w:color="auto" w:fill="auto"/>
          </w:tcPr>
          <w:p w14:paraId="38289E16" w14:textId="77777777" w:rsidR="00B608DB" w:rsidRDefault="00073BD6">
            <w:pPr>
              <w:pStyle w:val="af3"/>
            </w:pPr>
            <w:r>
              <w:t>k</w:t>
            </w:r>
          </w:p>
        </w:tc>
        <w:tc>
          <w:tcPr>
            <w:tcW w:w="1251" w:type="pct"/>
            <w:shd w:val="clear" w:color="auto" w:fill="auto"/>
          </w:tcPr>
          <w:p w14:paraId="09457847" w14:textId="77777777" w:rsidR="00B608DB" w:rsidRDefault="00073BD6">
            <w:pPr>
              <w:pStyle w:val="af3"/>
            </w:pPr>
            <w:r>
              <w:rPr>
                <w:rFonts w:hint="eastAsia"/>
              </w:rPr>
              <w:t>杜比视界</w:t>
            </w:r>
            <w:r>
              <w:rPr>
                <w:rFonts w:hint="eastAsia"/>
              </w:rPr>
              <w:t xml:space="preserve"> </w:t>
            </w:r>
            <w:r>
              <w:t>2</w:t>
            </w:r>
            <w:r>
              <w:rPr>
                <w:rFonts w:hint="eastAsia"/>
              </w:rPr>
              <w:t>D</w:t>
            </w:r>
          </w:p>
        </w:tc>
        <w:tc>
          <w:tcPr>
            <w:tcW w:w="1249" w:type="pct"/>
            <w:shd w:val="clear" w:color="auto" w:fill="auto"/>
          </w:tcPr>
          <w:p w14:paraId="4923FDCE" w14:textId="77777777" w:rsidR="00B608DB" w:rsidRDefault="00073BD6">
            <w:pPr>
              <w:pStyle w:val="af3"/>
            </w:pPr>
            <w:r>
              <w:t>k</w:t>
            </w:r>
          </w:p>
        </w:tc>
        <w:tc>
          <w:tcPr>
            <w:tcW w:w="1251" w:type="pct"/>
            <w:shd w:val="clear" w:color="auto" w:fill="auto"/>
          </w:tcPr>
          <w:p w14:paraId="04CCA2A7" w14:textId="77777777" w:rsidR="00B608DB" w:rsidRDefault="00073BD6">
            <w:pPr>
              <w:pStyle w:val="af3"/>
            </w:pPr>
            <w:r>
              <w:rPr>
                <w:rFonts w:hint="eastAsia"/>
              </w:rPr>
              <w:t>杜比视界</w:t>
            </w:r>
            <w:r>
              <w:rPr>
                <w:rFonts w:hint="eastAsia"/>
              </w:rPr>
              <w:t xml:space="preserve"> </w:t>
            </w:r>
            <w:r>
              <w:t>2</w:t>
            </w:r>
            <w:r>
              <w:rPr>
                <w:rFonts w:hint="eastAsia"/>
              </w:rPr>
              <w:t>D</w:t>
            </w:r>
          </w:p>
        </w:tc>
      </w:tr>
      <w:tr w:rsidR="00B608DB" w14:paraId="021A243A" w14:textId="77777777">
        <w:trPr>
          <w:cantSplit/>
          <w:jc w:val="center"/>
        </w:trPr>
        <w:tc>
          <w:tcPr>
            <w:tcW w:w="1249" w:type="pct"/>
            <w:shd w:val="clear" w:color="auto" w:fill="auto"/>
          </w:tcPr>
          <w:p w14:paraId="48829749" w14:textId="77777777" w:rsidR="00B608DB" w:rsidRDefault="00073BD6">
            <w:pPr>
              <w:pStyle w:val="af3"/>
            </w:pPr>
            <w:r>
              <w:t>l</w:t>
            </w:r>
          </w:p>
        </w:tc>
        <w:tc>
          <w:tcPr>
            <w:tcW w:w="1251" w:type="pct"/>
            <w:shd w:val="clear" w:color="auto" w:fill="auto"/>
          </w:tcPr>
          <w:p w14:paraId="54F29E9D" w14:textId="77777777" w:rsidR="00B608DB" w:rsidRDefault="00073BD6">
            <w:pPr>
              <w:pStyle w:val="af3"/>
            </w:pPr>
            <w:r>
              <w:rPr>
                <w:rFonts w:hint="eastAsia"/>
              </w:rPr>
              <w:t>杜比视界</w:t>
            </w:r>
            <w:r>
              <w:rPr>
                <w:rFonts w:hint="eastAsia"/>
              </w:rPr>
              <w:t xml:space="preserve"> </w:t>
            </w:r>
            <w:r>
              <w:t>3</w:t>
            </w:r>
            <w:r>
              <w:rPr>
                <w:rFonts w:hint="eastAsia"/>
              </w:rPr>
              <w:t>D</w:t>
            </w:r>
          </w:p>
        </w:tc>
        <w:tc>
          <w:tcPr>
            <w:tcW w:w="1249" w:type="pct"/>
            <w:shd w:val="clear" w:color="auto" w:fill="auto"/>
          </w:tcPr>
          <w:p w14:paraId="7ABBD7BB" w14:textId="77777777" w:rsidR="00B608DB" w:rsidRDefault="00073BD6">
            <w:pPr>
              <w:pStyle w:val="af3"/>
            </w:pPr>
            <w:r>
              <w:t>l</w:t>
            </w:r>
          </w:p>
        </w:tc>
        <w:tc>
          <w:tcPr>
            <w:tcW w:w="1251" w:type="pct"/>
            <w:shd w:val="clear" w:color="auto" w:fill="auto"/>
          </w:tcPr>
          <w:p w14:paraId="135013F4" w14:textId="77777777" w:rsidR="00B608DB" w:rsidRDefault="00073BD6">
            <w:pPr>
              <w:pStyle w:val="af3"/>
            </w:pPr>
            <w:r>
              <w:rPr>
                <w:rFonts w:hint="eastAsia"/>
              </w:rPr>
              <w:t>杜比视界</w:t>
            </w:r>
            <w:r>
              <w:rPr>
                <w:rFonts w:hint="eastAsia"/>
              </w:rPr>
              <w:t xml:space="preserve"> </w:t>
            </w:r>
            <w:r>
              <w:t>3</w:t>
            </w:r>
            <w:r>
              <w:rPr>
                <w:rFonts w:hint="eastAsia"/>
              </w:rPr>
              <w:t>D</w:t>
            </w:r>
          </w:p>
        </w:tc>
      </w:tr>
      <w:tr w:rsidR="00B608DB" w14:paraId="2D57B8B1" w14:textId="77777777">
        <w:trPr>
          <w:cantSplit/>
          <w:trHeight w:val="267"/>
          <w:jc w:val="center"/>
        </w:trPr>
        <w:tc>
          <w:tcPr>
            <w:tcW w:w="1249" w:type="pct"/>
            <w:shd w:val="clear" w:color="auto" w:fill="auto"/>
          </w:tcPr>
          <w:p w14:paraId="3FEC7B78" w14:textId="77777777" w:rsidR="00B608DB" w:rsidRDefault="00073BD6">
            <w:pPr>
              <w:pStyle w:val="af3"/>
            </w:pPr>
            <w:r>
              <w:rPr>
                <w:rFonts w:hint="eastAsia"/>
              </w:rPr>
              <w:t>m-z</w:t>
            </w:r>
            <w:r>
              <w:rPr>
                <w:rFonts w:hint="eastAsia"/>
              </w:rPr>
              <w:t>，</w:t>
            </w:r>
            <w:r>
              <w:rPr>
                <w:rFonts w:hint="eastAsia"/>
              </w:rPr>
              <w:t>A-Z</w:t>
            </w:r>
          </w:p>
        </w:tc>
        <w:tc>
          <w:tcPr>
            <w:tcW w:w="1251" w:type="pct"/>
            <w:shd w:val="clear" w:color="auto" w:fill="auto"/>
          </w:tcPr>
          <w:p w14:paraId="6E497F7D" w14:textId="77777777" w:rsidR="00B608DB" w:rsidRDefault="00073BD6">
            <w:pPr>
              <w:pStyle w:val="af3"/>
            </w:pPr>
            <w:r>
              <w:rPr>
                <w:rFonts w:hint="eastAsia"/>
              </w:rPr>
              <w:t>预留空位</w:t>
            </w:r>
          </w:p>
        </w:tc>
        <w:tc>
          <w:tcPr>
            <w:tcW w:w="1249" w:type="pct"/>
            <w:shd w:val="clear" w:color="auto" w:fill="auto"/>
          </w:tcPr>
          <w:p w14:paraId="14ACC78A" w14:textId="77777777" w:rsidR="00B608DB" w:rsidRDefault="00073BD6">
            <w:pPr>
              <w:pStyle w:val="af3"/>
            </w:pPr>
            <w:r>
              <w:t>m</w:t>
            </w:r>
          </w:p>
        </w:tc>
        <w:tc>
          <w:tcPr>
            <w:tcW w:w="1251" w:type="pct"/>
            <w:shd w:val="clear" w:color="auto" w:fill="auto"/>
          </w:tcPr>
          <w:p w14:paraId="436FA69D" w14:textId="77777777" w:rsidR="00B608DB" w:rsidRDefault="00073BD6">
            <w:pPr>
              <w:pStyle w:val="af3"/>
            </w:pPr>
            <w:r>
              <w:rPr>
                <w:rFonts w:hint="eastAsia"/>
              </w:rPr>
              <w:t>VR</w:t>
            </w:r>
            <w:r>
              <w:rPr>
                <w:rFonts w:hint="eastAsia"/>
              </w:rPr>
              <w:t>坐观式</w:t>
            </w:r>
          </w:p>
        </w:tc>
      </w:tr>
      <w:tr w:rsidR="00B608DB" w14:paraId="048C76FF" w14:textId="77777777">
        <w:trPr>
          <w:cantSplit/>
          <w:jc w:val="center"/>
        </w:trPr>
        <w:tc>
          <w:tcPr>
            <w:tcW w:w="1249" w:type="pct"/>
            <w:shd w:val="clear" w:color="auto" w:fill="auto"/>
          </w:tcPr>
          <w:p w14:paraId="1955281C" w14:textId="77777777" w:rsidR="00B608DB" w:rsidRDefault="00073BD6">
            <w:pPr>
              <w:pStyle w:val="af3"/>
            </w:pPr>
            <w:r>
              <w:rPr>
                <w:rFonts w:hint="eastAsia"/>
              </w:rPr>
              <w:t>——</w:t>
            </w:r>
          </w:p>
        </w:tc>
        <w:tc>
          <w:tcPr>
            <w:tcW w:w="1251" w:type="pct"/>
            <w:shd w:val="clear" w:color="auto" w:fill="auto"/>
          </w:tcPr>
          <w:p w14:paraId="72F06A6C" w14:textId="77777777" w:rsidR="00B608DB" w:rsidRDefault="00073BD6">
            <w:pPr>
              <w:pStyle w:val="af3"/>
            </w:pPr>
            <w:r>
              <w:rPr>
                <w:rFonts w:hint="eastAsia"/>
              </w:rPr>
              <w:t>——</w:t>
            </w:r>
          </w:p>
        </w:tc>
        <w:tc>
          <w:tcPr>
            <w:tcW w:w="1249" w:type="pct"/>
            <w:shd w:val="clear" w:color="auto" w:fill="auto"/>
          </w:tcPr>
          <w:p w14:paraId="0C2FB08B" w14:textId="77777777" w:rsidR="00B608DB" w:rsidRDefault="00073BD6">
            <w:pPr>
              <w:pStyle w:val="af3"/>
            </w:pPr>
            <w:r>
              <w:t>n</w:t>
            </w:r>
          </w:p>
        </w:tc>
        <w:tc>
          <w:tcPr>
            <w:tcW w:w="1251" w:type="pct"/>
            <w:shd w:val="clear" w:color="auto" w:fill="auto"/>
          </w:tcPr>
          <w:p w14:paraId="1C9468FD" w14:textId="77777777" w:rsidR="00B608DB" w:rsidRDefault="00073BD6">
            <w:pPr>
              <w:pStyle w:val="af3"/>
            </w:pPr>
            <w:r>
              <w:rPr>
                <w:rFonts w:hint="eastAsia"/>
              </w:rPr>
              <w:t>VR</w:t>
            </w:r>
            <w:r>
              <w:rPr>
                <w:rFonts w:hint="eastAsia"/>
              </w:rPr>
              <w:t>行进式</w:t>
            </w:r>
          </w:p>
        </w:tc>
      </w:tr>
      <w:tr w:rsidR="00B608DB" w14:paraId="2FF3F0AC" w14:textId="77777777">
        <w:trPr>
          <w:cantSplit/>
          <w:jc w:val="center"/>
        </w:trPr>
        <w:tc>
          <w:tcPr>
            <w:tcW w:w="1249" w:type="pct"/>
            <w:shd w:val="clear" w:color="auto" w:fill="auto"/>
          </w:tcPr>
          <w:p w14:paraId="1BBDDA3F" w14:textId="77777777" w:rsidR="00B608DB" w:rsidRDefault="00073BD6">
            <w:pPr>
              <w:pStyle w:val="af3"/>
            </w:pPr>
            <w:r>
              <w:rPr>
                <w:rFonts w:hint="eastAsia"/>
              </w:rPr>
              <w:t>——</w:t>
            </w:r>
          </w:p>
        </w:tc>
        <w:tc>
          <w:tcPr>
            <w:tcW w:w="1251" w:type="pct"/>
            <w:shd w:val="clear" w:color="auto" w:fill="auto"/>
          </w:tcPr>
          <w:p w14:paraId="5D6A72E9" w14:textId="77777777" w:rsidR="00B608DB" w:rsidRDefault="00073BD6">
            <w:pPr>
              <w:pStyle w:val="af3"/>
            </w:pPr>
            <w:r>
              <w:rPr>
                <w:rFonts w:hint="eastAsia"/>
              </w:rPr>
              <w:t>——</w:t>
            </w:r>
          </w:p>
        </w:tc>
        <w:tc>
          <w:tcPr>
            <w:tcW w:w="1249" w:type="pct"/>
            <w:shd w:val="clear" w:color="auto" w:fill="auto"/>
          </w:tcPr>
          <w:p w14:paraId="57C72E2F" w14:textId="77777777" w:rsidR="00B608DB" w:rsidRDefault="00073BD6">
            <w:pPr>
              <w:pStyle w:val="af3"/>
            </w:pPr>
            <w:r>
              <w:t>o-z</w:t>
            </w:r>
            <w:r>
              <w:t>，</w:t>
            </w:r>
            <w:r>
              <w:t>A-Z</w:t>
            </w:r>
          </w:p>
        </w:tc>
        <w:tc>
          <w:tcPr>
            <w:tcW w:w="1251" w:type="pct"/>
            <w:shd w:val="clear" w:color="auto" w:fill="auto"/>
          </w:tcPr>
          <w:p w14:paraId="0F439D3D" w14:textId="77777777" w:rsidR="00B608DB" w:rsidRDefault="00073BD6">
            <w:pPr>
              <w:pStyle w:val="af3"/>
            </w:pPr>
            <w:r>
              <w:rPr>
                <w:rFonts w:hint="eastAsia"/>
              </w:rPr>
              <w:t>预留空位</w:t>
            </w:r>
          </w:p>
        </w:tc>
      </w:tr>
    </w:tbl>
    <w:p w14:paraId="3C64C336" w14:textId="77777777" w:rsidR="00B608DB" w:rsidRDefault="00073BD6">
      <w:pPr>
        <w:pStyle w:val="af0"/>
        <w:numPr>
          <w:ilvl w:val="0"/>
          <w:numId w:val="8"/>
        </w:numPr>
        <w:spacing w:beforeLines="50" w:before="156"/>
        <w:rPr>
          <w:rFonts w:ascii="宋体" w:eastAsia="宋体" w:hAnsi="宋体" w:hint="eastAsia"/>
        </w:rPr>
      </w:pPr>
      <w:r>
        <w:rPr>
          <w:rFonts w:ascii="宋体" w:eastAsia="宋体" w:hAnsi="宋体" w:hint="eastAsia"/>
        </w:rPr>
        <w:t>影厅信息数据结构修改</w:t>
      </w:r>
      <w:bookmarkEnd w:id="19"/>
      <w:bookmarkEnd w:id="20"/>
      <w:r>
        <w:rPr>
          <w:rFonts w:ascii="宋体" w:eastAsia="宋体" w:hAnsi="宋体" w:hint="eastAsia"/>
        </w:rPr>
        <w:t>——影厅类型增加“虚拟现实厅”，放映制式增加“</w:t>
      </w:r>
      <w:r>
        <w:rPr>
          <w:rFonts w:ascii="宋体" w:eastAsia="宋体" w:hAnsi="宋体"/>
        </w:rPr>
        <w:t>VR</w:t>
      </w:r>
      <w:r>
        <w:rPr>
          <w:rFonts w:ascii="宋体" w:eastAsia="宋体" w:hAnsi="宋体"/>
        </w:rPr>
        <w:t>坐观式</w:t>
      </w:r>
      <w:r>
        <w:rPr>
          <w:rFonts w:ascii="宋体" w:eastAsia="宋体" w:hAnsi="宋体"/>
        </w:rPr>
        <w:t>”“VR</w:t>
      </w:r>
      <w:r>
        <w:rPr>
          <w:rFonts w:ascii="宋体" w:eastAsia="宋体" w:hAnsi="宋体"/>
        </w:rPr>
        <w:t>行进式</w:t>
      </w:r>
      <w:r>
        <w:rPr>
          <w:rFonts w:ascii="宋体" w:eastAsia="宋体" w:hAnsi="宋体"/>
        </w:rPr>
        <w:t>”</w:t>
      </w:r>
      <w:r>
        <w:rPr>
          <w:rFonts w:ascii="宋体" w:eastAsia="宋体" w:hAnsi="宋体" w:hint="eastAsia"/>
        </w:rPr>
        <w:t>，显示方式增加“</w:t>
      </w:r>
      <w:r>
        <w:rPr>
          <w:rFonts w:ascii="宋体" w:eastAsia="宋体" w:hAnsi="宋体" w:hint="eastAsia"/>
        </w:rPr>
        <w:t>VR</w:t>
      </w:r>
      <w:r>
        <w:rPr>
          <w:rFonts w:ascii="宋体" w:eastAsia="宋体" w:hAnsi="宋体" w:hint="eastAsia"/>
        </w:rPr>
        <w:t>头显”。</w:t>
      </w:r>
    </w:p>
    <w:p w14:paraId="00A1C876" w14:textId="77777777" w:rsidR="00B608DB" w:rsidRDefault="00073BD6">
      <w:pPr>
        <w:spacing w:beforeLines="50" w:before="156"/>
        <w:ind w:firstLineChars="200" w:firstLine="420"/>
        <w:rPr>
          <w:rFonts w:ascii="宋体" w:eastAsia="宋体" w:hAnsi="宋体" w:hint="eastAsia"/>
        </w:rPr>
      </w:pPr>
      <w:r>
        <w:rPr>
          <w:rFonts w:ascii="宋体" w:eastAsia="宋体" w:hAnsi="宋体" w:hint="eastAsia"/>
        </w:rPr>
        <w:t>为与影片排次号规则修改内容相匹配，对虚拟现实电影进行规范管理，影厅信息数据结构相</w:t>
      </w:r>
      <w:r>
        <w:rPr>
          <w:rFonts w:ascii="宋体" w:eastAsia="宋体" w:hAnsi="宋体" w:hint="eastAsia"/>
        </w:rPr>
        <w:lastRenderedPageBreak/>
        <w:t>关内容也需要做相应修改。</w:t>
      </w:r>
      <w:r>
        <w:rPr>
          <w:rFonts w:ascii="宋体" w:eastAsia="宋体" w:hAnsi="宋体"/>
        </w:rPr>
        <w:t>DY/T 10—2025</w:t>
      </w:r>
      <w:r>
        <w:rPr>
          <w:rFonts w:ascii="宋体" w:eastAsia="宋体" w:hAnsi="宋体"/>
        </w:rPr>
        <w:t>《电影院票务管理系统技术要求和测量方法》的</w:t>
      </w:r>
      <w:bookmarkStart w:id="31" w:name="OLE_LINK32"/>
      <w:r>
        <w:rPr>
          <w:rFonts w:ascii="宋体" w:eastAsia="宋体" w:hAnsi="宋体" w:hint="eastAsia"/>
        </w:rPr>
        <w:t>影厅信息数据结构</w:t>
      </w:r>
      <w:bookmarkEnd w:id="31"/>
      <w:r>
        <w:rPr>
          <w:rFonts w:ascii="宋体" w:eastAsia="宋体" w:hAnsi="宋体" w:hint="eastAsia"/>
        </w:rPr>
        <w:t>、信息数据接口中的</w:t>
      </w:r>
      <w:bookmarkStart w:id="32" w:name="OLE_LINK33"/>
      <w:r>
        <w:rPr>
          <w:rFonts w:ascii="宋体" w:eastAsia="宋体" w:hAnsi="宋体" w:hint="eastAsia"/>
        </w:rPr>
        <w:t>影厅信息下载接口响应参数</w:t>
      </w:r>
      <w:bookmarkEnd w:id="32"/>
      <w:r>
        <w:rPr>
          <w:rFonts w:ascii="宋体" w:eastAsia="宋体" w:hAnsi="宋体" w:hint="eastAsia"/>
        </w:rPr>
        <w:t>、网络代售接口中的影厅信息查询接口响应参数，均在影厅类型参数的说明中增加“”，在放映制式参数的说明中增加“</w:t>
      </w:r>
      <w:r>
        <w:rPr>
          <w:rFonts w:ascii="宋体" w:eastAsia="宋体" w:hAnsi="宋体"/>
        </w:rPr>
        <w:t>VR</w:t>
      </w:r>
      <w:r>
        <w:rPr>
          <w:rFonts w:ascii="宋体" w:eastAsia="宋体" w:hAnsi="宋体"/>
        </w:rPr>
        <w:t>坐观式</w:t>
      </w:r>
      <w:r>
        <w:rPr>
          <w:rFonts w:ascii="宋体" w:eastAsia="宋体" w:hAnsi="宋体"/>
        </w:rPr>
        <w:t>”“VR</w:t>
      </w:r>
      <w:r>
        <w:rPr>
          <w:rFonts w:ascii="宋体" w:eastAsia="宋体" w:hAnsi="宋体"/>
        </w:rPr>
        <w:t>行进式</w:t>
      </w:r>
      <w:r>
        <w:rPr>
          <w:rFonts w:ascii="宋体" w:eastAsia="宋体" w:hAnsi="宋体"/>
        </w:rPr>
        <w:t>”</w:t>
      </w:r>
      <w:r>
        <w:rPr>
          <w:rFonts w:ascii="宋体" w:eastAsia="宋体" w:hAnsi="宋体" w:hint="eastAsia"/>
        </w:rPr>
        <w:t>，在显示方式参数的说明中增加“</w:t>
      </w:r>
      <w:r>
        <w:rPr>
          <w:rFonts w:ascii="宋体" w:eastAsia="宋体" w:hAnsi="宋体"/>
        </w:rPr>
        <w:t>VR</w:t>
      </w:r>
      <w:r>
        <w:rPr>
          <w:rFonts w:ascii="宋体" w:eastAsia="宋体" w:hAnsi="宋体"/>
        </w:rPr>
        <w:t>头显</w:t>
      </w:r>
      <w:r>
        <w:rPr>
          <w:rFonts w:ascii="宋体" w:eastAsia="宋体" w:hAnsi="宋体"/>
        </w:rPr>
        <w:t>”</w:t>
      </w:r>
      <w:r>
        <w:rPr>
          <w:rFonts w:ascii="宋体" w:eastAsia="宋体" w:hAnsi="宋体" w:hint="eastAsia"/>
        </w:rPr>
        <w:t>。修改前后影厅信息数据结构技术内容变化情况见表</w:t>
      </w:r>
      <w:r>
        <w:rPr>
          <w:rFonts w:ascii="宋体" w:eastAsia="宋体" w:hAnsi="宋体"/>
        </w:rPr>
        <w:t>3</w:t>
      </w:r>
      <w:r>
        <w:rPr>
          <w:rFonts w:ascii="宋体" w:eastAsia="宋体" w:hAnsi="宋体"/>
        </w:rPr>
        <w:t>，修改前后</w:t>
      </w:r>
      <w:r>
        <w:rPr>
          <w:rFonts w:ascii="宋体" w:eastAsia="宋体" w:hAnsi="宋体" w:hint="eastAsia"/>
        </w:rPr>
        <w:t>影厅信息下载接口响应参数</w:t>
      </w:r>
      <w:r>
        <w:rPr>
          <w:rFonts w:ascii="宋体" w:eastAsia="宋体" w:hAnsi="宋体"/>
        </w:rPr>
        <w:t>技术内容变化情况见表</w:t>
      </w:r>
      <w:r>
        <w:rPr>
          <w:rFonts w:ascii="宋体" w:eastAsia="宋体" w:hAnsi="宋体"/>
        </w:rPr>
        <w:t>4</w:t>
      </w:r>
      <w:r>
        <w:rPr>
          <w:rFonts w:ascii="宋体" w:eastAsia="宋体" w:hAnsi="宋体" w:hint="eastAsia"/>
        </w:rPr>
        <w:t>，修改前后影厅信息查询接口响应参数技术内容变化情况见表</w:t>
      </w:r>
      <w:r>
        <w:rPr>
          <w:rFonts w:ascii="宋体" w:eastAsia="宋体" w:hAnsi="宋体"/>
        </w:rPr>
        <w:t>5</w:t>
      </w:r>
      <w:r>
        <w:rPr>
          <w:rFonts w:ascii="宋体" w:eastAsia="宋体" w:hAnsi="宋体"/>
        </w:rPr>
        <w:t>。</w:t>
      </w:r>
    </w:p>
    <w:p w14:paraId="5994022D" w14:textId="77777777" w:rsidR="00B608DB" w:rsidRDefault="00073BD6">
      <w:pPr>
        <w:spacing w:beforeLines="50" w:before="156"/>
        <w:jc w:val="center"/>
        <w:rPr>
          <w:rFonts w:ascii="宋体" w:eastAsia="宋体" w:hAnsi="宋体" w:hint="eastAsia"/>
        </w:rPr>
      </w:pPr>
      <w:r>
        <w:rPr>
          <w:rFonts w:ascii="宋体" w:eastAsia="宋体" w:hAnsi="宋体" w:hint="eastAsia"/>
        </w:rPr>
        <w:t>表</w:t>
      </w:r>
      <w:r>
        <w:rPr>
          <w:rFonts w:ascii="宋体" w:eastAsia="宋体" w:hAnsi="宋体" w:hint="eastAsia"/>
        </w:rPr>
        <w:t>3</w:t>
      </w:r>
      <w:r>
        <w:rPr>
          <w:rFonts w:ascii="宋体" w:eastAsia="宋体" w:hAnsi="宋体"/>
        </w:rPr>
        <w:t xml:space="preserve"> </w:t>
      </w:r>
      <w:r>
        <w:rPr>
          <w:rFonts w:ascii="宋体" w:eastAsia="宋体" w:hAnsi="宋体" w:hint="eastAsia"/>
        </w:rPr>
        <w:t>修改前后影厅信息数据结构技术内容变化情况</w:t>
      </w:r>
    </w:p>
    <w:tbl>
      <w:tblPr>
        <w:tblStyle w:val="ac"/>
        <w:tblW w:w="4998" w:type="pct"/>
        <w:jc w:val="center"/>
        <w:tblBorders>
          <w:top w:val="single" w:sz="8" w:space="0" w:color="auto"/>
          <w:left w:val="single" w:sz="8" w:space="0" w:color="auto"/>
          <w:bottom w:val="single" w:sz="8" w:space="0" w:color="auto"/>
          <w:right w:val="single" w:sz="8" w:space="0" w:color="auto"/>
        </w:tblBorders>
        <w:tblLayout w:type="fixed"/>
        <w:tblCellMar>
          <w:left w:w="80" w:type="dxa"/>
          <w:right w:w="80" w:type="dxa"/>
        </w:tblCellMar>
        <w:tblLook w:val="04A0" w:firstRow="1" w:lastRow="0" w:firstColumn="1" w:lastColumn="0" w:noHBand="0" w:noVBand="1"/>
      </w:tblPr>
      <w:tblGrid>
        <w:gridCol w:w="1495"/>
        <w:gridCol w:w="1121"/>
        <w:gridCol w:w="616"/>
        <w:gridCol w:w="1321"/>
        <w:gridCol w:w="2233"/>
        <w:gridCol w:w="2034"/>
      </w:tblGrid>
      <w:tr w:rsidR="00B608DB" w14:paraId="63FDF495" w14:textId="77777777">
        <w:trPr>
          <w:cantSplit/>
          <w:trHeight w:val="193"/>
          <w:tblHeader/>
          <w:jc w:val="center"/>
        </w:trPr>
        <w:tc>
          <w:tcPr>
            <w:tcW w:w="847" w:type="pct"/>
            <w:vMerge w:val="restart"/>
            <w:tcBorders>
              <w:top w:val="single" w:sz="8" w:space="0" w:color="auto"/>
            </w:tcBorders>
            <w:shd w:val="clear" w:color="auto" w:fill="BFBFBF" w:themeFill="background1" w:themeFillShade="BF"/>
            <w:vAlign w:val="center"/>
          </w:tcPr>
          <w:p w14:paraId="1E2451BE" w14:textId="77777777" w:rsidR="00B608DB" w:rsidRDefault="00073BD6">
            <w:pPr>
              <w:pStyle w:val="af3"/>
              <w:autoSpaceDE/>
              <w:autoSpaceDN/>
              <w:rPr>
                <w:b/>
                <w:bCs/>
              </w:rPr>
            </w:pPr>
            <w:bookmarkStart w:id="33" w:name="_Hlk192781811"/>
            <w:r>
              <w:rPr>
                <w:rFonts w:hAnsi="宋体" w:hint="eastAsia"/>
                <w:b/>
                <w:bCs/>
                <w:szCs w:val="18"/>
              </w:rPr>
              <w:t>参数</w:t>
            </w:r>
          </w:p>
        </w:tc>
        <w:tc>
          <w:tcPr>
            <w:tcW w:w="635" w:type="pct"/>
            <w:vMerge w:val="restart"/>
            <w:tcBorders>
              <w:top w:val="single" w:sz="8" w:space="0" w:color="auto"/>
            </w:tcBorders>
            <w:shd w:val="clear" w:color="auto" w:fill="BFBFBF" w:themeFill="background1" w:themeFillShade="BF"/>
            <w:vAlign w:val="center"/>
          </w:tcPr>
          <w:p w14:paraId="72609959" w14:textId="77777777" w:rsidR="00B608DB" w:rsidRDefault="00073BD6">
            <w:pPr>
              <w:pStyle w:val="af3"/>
              <w:autoSpaceDE/>
              <w:autoSpaceDN/>
              <w:rPr>
                <w:rFonts w:hAnsi="宋体" w:hint="eastAsia"/>
                <w:b/>
                <w:bCs/>
                <w:szCs w:val="18"/>
              </w:rPr>
            </w:pPr>
            <w:r>
              <w:rPr>
                <w:rFonts w:hAnsi="宋体" w:hint="eastAsia"/>
                <w:b/>
                <w:bCs/>
                <w:szCs w:val="18"/>
              </w:rPr>
              <w:t>数据类型</w:t>
            </w:r>
          </w:p>
        </w:tc>
        <w:tc>
          <w:tcPr>
            <w:tcW w:w="349" w:type="pct"/>
            <w:vMerge w:val="restart"/>
            <w:tcBorders>
              <w:top w:val="single" w:sz="8" w:space="0" w:color="auto"/>
            </w:tcBorders>
            <w:shd w:val="clear" w:color="auto" w:fill="BFBFBF" w:themeFill="background1" w:themeFillShade="BF"/>
            <w:vAlign w:val="center"/>
          </w:tcPr>
          <w:p w14:paraId="7EE7D56D" w14:textId="77777777" w:rsidR="00B608DB" w:rsidRDefault="00073BD6">
            <w:pPr>
              <w:pStyle w:val="af3"/>
              <w:autoSpaceDE/>
              <w:autoSpaceDN/>
              <w:rPr>
                <w:rFonts w:hAnsi="宋体" w:hint="eastAsia"/>
                <w:b/>
                <w:bCs/>
                <w:szCs w:val="18"/>
              </w:rPr>
            </w:pPr>
            <w:r>
              <w:rPr>
                <w:rFonts w:hAnsi="宋体" w:hint="eastAsia"/>
                <w:b/>
                <w:bCs/>
                <w:szCs w:val="18"/>
              </w:rPr>
              <w:t>是否可空</w:t>
            </w:r>
          </w:p>
        </w:tc>
        <w:tc>
          <w:tcPr>
            <w:tcW w:w="749" w:type="pct"/>
            <w:vMerge w:val="restart"/>
            <w:tcBorders>
              <w:top w:val="single" w:sz="8" w:space="0" w:color="auto"/>
            </w:tcBorders>
            <w:shd w:val="clear" w:color="auto" w:fill="BFBFBF" w:themeFill="background1" w:themeFillShade="BF"/>
            <w:vAlign w:val="center"/>
          </w:tcPr>
          <w:p w14:paraId="1EF3BE98" w14:textId="77777777" w:rsidR="00B608DB" w:rsidRDefault="00073BD6">
            <w:pPr>
              <w:pStyle w:val="af3"/>
              <w:autoSpaceDE/>
              <w:autoSpaceDN/>
              <w:rPr>
                <w:rFonts w:hAnsi="宋体" w:hint="eastAsia"/>
                <w:b/>
                <w:bCs/>
                <w:szCs w:val="18"/>
              </w:rPr>
            </w:pPr>
            <w:r>
              <w:rPr>
                <w:rFonts w:hAnsi="宋体" w:hint="eastAsia"/>
                <w:b/>
                <w:bCs/>
                <w:szCs w:val="18"/>
              </w:rPr>
              <w:t>描述</w:t>
            </w:r>
          </w:p>
        </w:tc>
        <w:tc>
          <w:tcPr>
            <w:tcW w:w="1265" w:type="pct"/>
            <w:tcBorders>
              <w:top w:val="single" w:sz="8" w:space="0" w:color="auto"/>
              <w:bottom w:val="single" w:sz="8" w:space="0" w:color="auto"/>
            </w:tcBorders>
            <w:shd w:val="clear" w:color="auto" w:fill="BFBFBF" w:themeFill="background1" w:themeFillShade="BF"/>
            <w:vAlign w:val="center"/>
          </w:tcPr>
          <w:p w14:paraId="07E39AC6" w14:textId="77777777" w:rsidR="00B608DB" w:rsidRDefault="00073BD6">
            <w:pPr>
              <w:pStyle w:val="af3"/>
              <w:autoSpaceDE/>
              <w:autoSpaceDN/>
              <w:spacing w:line="240" w:lineRule="atLeast"/>
              <w:rPr>
                <w:rFonts w:hAnsi="宋体" w:hint="eastAsia"/>
                <w:b/>
                <w:bCs/>
                <w:szCs w:val="18"/>
              </w:rPr>
            </w:pPr>
            <w:r>
              <w:rPr>
                <w:rFonts w:hAnsi="宋体" w:hint="eastAsia"/>
                <w:b/>
                <w:bCs/>
                <w:szCs w:val="18"/>
              </w:rPr>
              <w:t>DY/T 10</w:t>
            </w:r>
            <w:r>
              <w:rPr>
                <w:rFonts w:hAnsi="宋体" w:hint="eastAsia"/>
                <w:b/>
                <w:bCs/>
                <w:szCs w:val="18"/>
              </w:rPr>
              <w:t>—</w:t>
            </w:r>
            <w:r>
              <w:rPr>
                <w:rFonts w:hAnsi="宋体" w:hint="eastAsia"/>
                <w:b/>
                <w:bCs/>
                <w:szCs w:val="18"/>
              </w:rPr>
              <w:t>2025</w:t>
            </w:r>
            <w:r>
              <w:rPr>
                <w:rFonts w:hAnsi="宋体" w:hint="eastAsia"/>
                <w:b/>
                <w:bCs/>
                <w:szCs w:val="18"/>
              </w:rPr>
              <w:t>，</w:t>
            </w:r>
            <w:r>
              <w:rPr>
                <w:rFonts w:hAnsi="宋体"/>
                <w:b/>
                <w:bCs/>
                <w:szCs w:val="18"/>
              </w:rPr>
              <w:t>A.4.2</w:t>
            </w:r>
            <w:r>
              <w:rPr>
                <w:rFonts w:hAnsi="宋体" w:hint="eastAsia"/>
                <w:b/>
                <w:bCs/>
                <w:szCs w:val="18"/>
              </w:rPr>
              <w:t>表</w:t>
            </w:r>
            <w:r>
              <w:rPr>
                <w:rFonts w:hAnsi="宋体"/>
                <w:b/>
                <w:bCs/>
                <w:szCs w:val="18"/>
              </w:rPr>
              <w:t>A.8</w:t>
            </w:r>
            <w:bookmarkStart w:id="34" w:name="OLE_LINK38"/>
            <w:r>
              <w:rPr>
                <w:rFonts w:hAnsi="宋体" w:hint="eastAsia"/>
                <w:b/>
                <w:bCs/>
                <w:szCs w:val="18"/>
              </w:rPr>
              <w:t>影厅信息数据结构</w:t>
            </w:r>
            <w:bookmarkEnd w:id="34"/>
          </w:p>
        </w:tc>
        <w:tc>
          <w:tcPr>
            <w:tcW w:w="1153" w:type="pct"/>
            <w:tcBorders>
              <w:top w:val="single" w:sz="8" w:space="0" w:color="auto"/>
              <w:bottom w:val="single" w:sz="8" w:space="0" w:color="auto"/>
            </w:tcBorders>
            <w:shd w:val="clear" w:color="auto" w:fill="BFBFBF" w:themeFill="background1" w:themeFillShade="BF"/>
            <w:vAlign w:val="center"/>
          </w:tcPr>
          <w:p w14:paraId="41B55155" w14:textId="77777777" w:rsidR="00B608DB" w:rsidRDefault="00073BD6">
            <w:pPr>
              <w:pStyle w:val="af3"/>
              <w:autoSpaceDE/>
              <w:autoSpaceDN/>
              <w:spacing w:line="240" w:lineRule="atLeast"/>
              <w:rPr>
                <w:rFonts w:hAnsi="宋体" w:hint="eastAsia"/>
                <w:b/>
                <w:bCs/>
                <w:szCs w:val="18"/>
              </w:rPr>
            </w:pPr>
            <w:bookmarkStart w:id="35" w:name="OLE_LINK40"/>
            <w:bookmarkStart w:id="36" w:name="OLE_LINK39"/>
            <w:bookmarkStart w:id="37" w:name="OLE_LINK43"/>
            <w:r>
              <w:rPr>
                <w:rFonts w:hAnsi="宋体" w:hint="eastAsia"/>
                <w:b/>
                <w:bCs/>
                <w:color w:val="000000"/>
                <w:szCs w:val="18"/>
              </w:rPr>
              <w:t>DY/T</w:t>
            </w:r>
            <w:r>
              <w:rPr>
                <w:rFonts w:hAnsi="宋体"/>
                <w:b/>
                <w:bCs/>
                <w:color w:val="000000"/>
                <w:szCs w:val="18"/>
              </w:rPr>
              <w:t xml:space="preserve"> 10</w:t>
            </w:r>
            <w:r>
              <w:rPr>
                <w:rFonts w:hAnsi="宋体" w:hint="eastAsia"/>
                <w:b/>
                <w:bCs/>
                <w:color w:val="000000"/>
                <w:szCs w:val="18"/>
              </w:rPr>
              <w:t>—</w:t>
            </w:r>
            <w:r>
              <w:rPr>
                <w:rFonts w:hAnsi="宋体" w:hint="eastAsia"/>
                <w:b/>
                <w:bCs/>
                <w:color w:val="000000"/>
                <w:szCs w:val="18"/>
              </w:rPr>
              <w:t>202</w:t>
            </w:r>
            <w:r>
              <w:rPr>
                <w:rFonts w:hAnsi="宋体"/>
                <w:b/>
                <w:bCs/>
                <w:color w:val="000000"/>
                <w:szCs w:val="18"/>
              </w:rPr>
              <w:t>5</w:t>
            </w:r>
            <w:r>
              <w:rPr>
                <w:rFonts w:hAnsi="宋体" w:hint="eastAsia"/>
                <w:b/>
                <w:bCs/>
                <w:color w:val="000000"/>
                <w:szCs w:val="18"/>
              </w:rPr>
              <w:t>第</w:t>
            </w:r>
            <w:r>
              <w:rPr>
                <w:rFonts w:hAnsi="宋体" w:hint="eastAsia"/>
                <w:b/>
                <w:bCs/>
                <w:color w:val="000000"/>
                <w:szCs w:val="18"/>
              </w:rPr>
              <w:t>1</w:t>
            </w:r>
            <w:r>
              <w:rPr>
                <w:rFonts w:hAnsi="宋体" w:hint="eastAsia"/>
                <w:b/>
                <w:bCs/>
                <w:color w:val="000000"/>
                <w:szCs w:val="18"/>
              </w:rPr>
              <w:t>号修改单，表</w:t>
            </w:r>
            <w:r>
              <w:rPr>
                <w:rFonts w:hAnsi="宋体"/>
                <w:b/>
                <w:bCs/>
                <w:color w:val="000000"/>
                <w:szCs w:val="18"/>
              </w:rPr>
              <w:t>3</w:t>
            </w:r>
            <w:r>
              <w:rPr>
                <w:rFonts w:hAnsi="宋体" w:hint="eastAsia"/>
                <w:b/>
                <w:bCs/>
                <w:color w:val="000000"/>
                <w:szCs w:val="18"/>
              </w:rPr>
              <w:t>修改后的影厅信息数据结构</w:t>
            </w:r>
            <w:bookmarkEnd w:id="35"/>
            <w:bookmarkEnd w:id="36"/>
            <w:bookmarkEnd w:id="37"/>
          </w:p>
        </w:tc>
      </w:tr>
      <w:bookmarkEnd w:id="33"/>
      <w:tr w:rsidR="00B608DB" w14:paraId="0A8DD109" w14:textId="77777777">
        <w:trPr>
          <w:cantSplit/>
          <w:trHeight w:val="193"/>
          <w:tblHeader/>
          <w:jc w:val="center"/>
        </w:trPr>
        <w:tc>
          <w:tcPr>
            <w:tcW w:w="847" w:type="pct"/>
            <w:vMerge/>
            <w:tcBorders>
              <w:bottom w:val="single" w:sz="8" w:space="0" w:color="auto"/>
            </w:tcBorders>
            <w:shd w:val="clear" w:color="auto" w:fill="BFBFBF" w:themeFill="background1" w:themeFillShade="BF"/>
            <w:vAlign w:val="center"/>
          </w:tcPr>
          <w:p w14:paraId="209CD5A4" w14:textId="77777777" w:rsidR="00B608DB" w:rsidRDefault="00B608DB">
            <w:pPr>
              <w:pStyle w:val="af3"/>
              <w:autoSpaceDE/>
              <w:autoSpaceDN/>
              <w:ind w:left="105" w:firstLine="180"/>
              <w:rPr>
                <w:b/>
                <w:bCs/>
              </w:rPr>
            </w:pPr>
          </w:p>
        </w:tc>
        <w:tc>
          <w:tcPr>
            <w:tcW w:w="635" w:type="pct"/>
            <w:vMerge/>
            <w:tcBorders>
              <w:bottom w:val="single" w:sz="8" w:space="0" w:color="auto"/>
            </w:tcBorders>
            <w:shd w:val="clear" w:color="auto" w:fill="BFBFBF" w:themeFill="background1" w:themeFillShade="BF"/>
            <w:vAlign w:val="center"/>
          </w:tcPr>
          <w:p w14:paraId="3BBCC26E" w14:textId="77777777" w:rsidR="00B608DB" w:rsidRDefault="00B608DB">
            <w:pPr>
              <w:pStyle w:val="af3"/>
              <w:autoSpaceDE/>
              <w:autoSpaceDN/>
              <w:rPr>
                <w:rFonts w:hAnsi="宋体" w:hint="eastAsia"/>
                <w:b/>
                <w:bCs/>
                <w:szCs w:val="18"/>
              </w:rPr>
            </w:pPr>
          </w:p>
        </w:tc>
        <w:tc>
          <w:tcPr>
            <w:tcW w:w="349" w:type="pct"/>
            <w:vMerge/>
            <w:tcBorders>
              <w:bottom w:val="single" w:sz="8" w:space="0" w:color="auto"/>
            </w:tcBorders>
            <w:shd w:val="clear" w:color="auto" w:fill="BFBFBF" w:themeFill="background1" w:themeFillShade="BF"/>
            <w:vAlign w:val="center"/>
          </w:tcPr>
          <w:p w14:paraId="537BC53C" w14:textId="77777777" w:rsidR="00B608DB" w:rsidRDefault="00B608DB">
            <w:pPr>
              <w:pStyle w:val="af3"/>
              <w:autoSpaceDE/>
              <w:autoSpaceDN/>
              <w:rPr>
                <w:rFonts w:hAnsi="宋体" w:hint="eastAsia"/>
                <w:b/>
                <w:bCs/>
                <w:szCs w:val="18"/>
              </w:rPr>
            </w:pPr>
          </w:p>
        </w:tc>
        <w:tc>
          <w:tcPr>
            <w:tcW w:w="749" w:type="pct"/>
            <w:vMerge/>
            <w:tcBorders>
              <w:bottom w:val="single" w:sz="8" w:space="0" w:color="auto"/>
            </w:tcBorders>
            <w:shd w:val="clear" w:color="auto" w:fill="BFBFBF" w:themeFill="background1" w:themeFillShade="BF"/>
            <w:vAlign w:val="center"/>
          </w:tcPr>
          <w:p w14:paraId="4E4A6F61" w14:textId="77777777" w:rsidR="00B608DB" w:rsidRDefault="00B608DB">
            <w:pPr>
              <w:pStyle w:val="af3"/>
              <w:autoSpaceDE/>
              <w:autoSpaceDN/>
              <w:rPr>
                <w:rFonts w:hAnsi="宋体" w:hint="eastAsia"/>
                <w:b/>
                <w:bCs/>
                <w:szCs w:val="18"/>
              </w:rPr>
            </w:pPr>
          </w:p>
        </w:tc>
        <w:tc>
          <w:tcPr>
            <w:tcW w:w="1265" w:type="pct"/>
            <w:tcBorders>
              <w:bottom w:val="single" w:sz="8" w:space="0" w:color="auto"/>
            </w:tcBorders>
            <w:shd w:val="clear" w:color="auto" w:fill="BFBFBF" w:themeFill="background1" w:themeFillShade="BF"/>
            <w:vAlign w:val="center"/>
          </w:tcPr>
          <w:p w14:paraId="189FBB40" w14:textId="77777777" w:rsidR="00B608DB" w:rsidRDefault="00073BD6">
            <w:pPr>
              <w:pStyle w:val="af3"/>
              <w:autoSpaceDE/>
              <w:autoSpaceDN/>
              <w:rPr>
                <w:rFonts w:hAnsi="宋体" w:hint="eastAsia"/>
                <w:b/>
                <w:bCs/>
                <w:szCs w:val="18"/>
              </w:rPr>
            </w:pPr>
            <w:r>
              <w:rPr>
                <w:rFonts w:hAnsi="宋体" w:hint="eastAsia"/>
                <w:b/>
                <w:bCs/>
                <w:szCs w:val="18"/>
              </w:rPr>
              <w:t>说明</w:t>
            </w:r>
          </w:p>
        </w:tc>
        <w:tc>
          <w:tcPr>
            <w:tcW w:w="1153" w:type="pct"/>
            <w:tcBorders>
              <w:bottom w:val="single" w:sz="8" w:space="0" w:color="auto"/>
            </w:tcBorders>
            <w:shd w:val="clear" w:color="auto" w:fill="BFBFBF" w:themeFill="background1" w:themeFillShade="BF"/>
            <w:vAlign w:val="center"/>
          </w:tcPr>
          <w:p w14:paraId="42DF4604" w14:textId="77777777" w:rsidR="00B608DB" w:rsidRDefault="00073BD6">
            <w:pPr>
              <w:pStyle w:val="af3"/>
              <w:autoSpaceDE/>
              <w:autoSpaceDN/>
              <w:rPr>
                <w:rFonts w:hAnsi="宋体" w:hint="eastAsia"/>
                <w:b/>
                <w:bCs/>
                <w:szCs w:val="18"/>
              </w:rPr>
            </w:pPr>
            <w:r>
              <w:rPr>
                <w:rFonts w:hAnsi="宋体" w:hint="eastAsia"/>
                <w:b/>
                <w:bCs/>
                <w:szCs w:val="18"/>
              </w:rPr>
              <w:t>说明</w:t>
            </w:r>
          </w:p>
        </w:tc>
      </w:tr>
      <w:tr w:rsidR="00B608DB" w14:paraId="0B9C8973" w14:textId="77777777">
        <w:trPr>
          <w:cantSplit/>
          <w:trHeight w:val="193"/>
          <w:jc w:val="center"/>
        </w:trPr>
        <w:tc>
          <w:tcPr>
            <w:tcW w:w="847" w:type="pct"/>
            <w:tcBorders>
              <w:top w:val="single" w:sz="8" w:space="0" w:color="auto"/>
            </w:tcBorders>
            <w:shd w:val="clear" w:color="auto" w:fill="auto"/>
            <w:vAlign w:val="center"/>
          </w:tcPr>
          <w:p w14:paraId="7D9907FA" w14:textId="77777777" w:rsidR="00B608DB" w:rsidRDefault="00073BD6">
            <w:pPr>
              <w:pStyle w:val="af3"/>
              <w:autoSpaceDE/>
              <w:autoSpaceDN/>
              <w:rPr>
                <w:rFonts w:hAnsi="宋体" w:hint="eastAsia"/>
                <w:color w:val="000000"/>
                <w:szCs w:val="18"/>
              </w:rPr>
            </w:pPr>
            <w:proofErr w:type="spellStart"/>
            <w:r>
              <w:rPr>
                <w:rFonts w:hAnsi="宋体" w:hint="eastAsia"/>
                <w:color w:val="000000"/>
                <w:szCs w:val="18"/>
              </w:rPr>
              <w:t>cinemaCode</w:t>
            </w:r>
            <w:proofErr w:type="spellEnd"/>
          </w:p>
        </w:tc>
        <w:tc>
          <w:tcPr>
            <w:tcW w:w="635" w:type="pct"/>
            <w:tcBorders>
              <w:top w:val="single" w:sz="8" w:space="0" w:color="auto"/>
            </w:tcBorders>
            <w:shd w:val="clear" w:color="auto" w:fill="auto"/>
            <w:vAlign w:val="center"/>
          </w:tcPr>
          <w:p w14:paraId="72D40D7C" w14:textId="77777777" w:rsidR="00B608DB" w:rsidRDefault="00073BD6">
            <w:pPr>
              <w:pStyle w:val="af3"/>
              <w:autoSpaceDE/>
              <w:autoSpaceDN/>
              <w:rPr>
                <w:rFonts w:hAnsi="宋体" w:hint="eastAsia"/>
                <w:color w:val="000000"/>
                <w:szCs w:val="18"/>
              </w:rPr>
            </w:pPr>
            <w:r>
              <w:rPr>
                <w:rFonts w:hAnsi="宋体" w:hint="eastAsia"/>
                <w:color w:val="000000"/>
                <w:szCs w:val="18"/>
              </w:rPr>
              <w:t>string</w:t>
            </w:r>
          </w:p>
        </w:tc>
        <w:tc>
          <w:tcPr>
            <w:tcW w:w="349" w:type="pct"/>
            <w:tcBorders>
              <w:top w:val="single" w:sz="8" w:space="0" w:color="auto"/>
            </w:tcBorders>
            <w:shd w:val="clear" w:color="auto" w:fill="auto"/>
            <w:vAlign w:val="center"/>
          </w:tcPr>
          <w:p w14:paraId="4C163E10" w14:textId="77777777" w:rsidR="00B608DB" w:rsidRDefault="00073BD6">
            <w:pPr>
              <w:pStyle w:val="af3"/>
              <w:autoSpaceDE/>
              <w:autoSpaceDN/>
              <w:rPr>
                <w:rFonts w:hAnsi="宋体" w:hint="eastAsia"/>
                <w:color w:val="000000"/>
                <w:szCs w:val="18"/>
              </w:rPr>
            </w:pPr>
            <w:r>
              <w:rPr>
                <w:rFonts w:hAnsi="宋体" w:hint="eastAsia"/>
                <w:color w:val="000000"/>
                <w:szCs w:val="18"/>
              </w:rPr>
              <w:t>否</w:t>
            </w:r>
          </w:p>
        </w:tc>
        <w:tc>
          <w:tcPr>
            <w:tcW w:w="749" w:type="pct"/>
            <w:tcBorders>
              <w:top w:val="single" w:sz="8" w:space="0" w:color="auto"/>
            </w:tcBorders>
            <w:shd w:val="clear" w:color="auto" w:fill="auto"/>
            <w:vAlign w:val="center"/>
          </w:tcPr>
          <w:p w14:paraId="0C57DAEF" w14:textId="77777777" w:rsidR="00B608DB" w:rsidRDefault="00073BD6">
            <w:pPr>
              <w:pStyle w:val="af3"/>
              <w:autoSpaceDE/>
              <w:autoSpaceDN/>
              <w:rPr>
                <w:rFonts w:hAnsi="宋体" w:hint="eastAsia"/>
                <w:color w:val="000000"/>
                <w:szCs w:val="18"/>
              </w:rPr>
            </w:pPr>
            <w:r>
              <w:rPr>
                <w:rFonts w:hAnsi="宋体" w:hint="eastAsia"/>
                <w:color w:val="000000"/>
                <w:szCs w:val="18"/>
              </w:rPr>
              <w:t>影院编码</w:t>
            </w:r>
          </w:p>
        </w:tc>
        <w:tc>
          <w:tcPr>
            <w:tcW w:w="1265" w:type="pct"/>
            <w:tcBorders>
              <w:top w:val="single" w:sz="8" w:space="0" w:color="auto"/>
            </w:tcBorders>
            <w:shd w:val="clear" w:color="auto" w:fill="auto"/>
            <w:vAlign w:val="center"/>
          </w:tcPr>
          <w:p w14:paraId="2176C49D"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编码</w:t>
            </w:r>
            <w:proofErr w:type="gramStart"/>
            <w:r>
              <w:rPr>
                <w:rFonts w:hAnsi="宋体" w:hint="eastAsia"/>
                <w:color w:val="000000"/>
                <w:szCs w:val="18"/>
              </w:rPr>
              <w:t>规则见</w:t>
            </w:r>
            <w:proofErr w:type="gramEnd"/>
            <w:r>
              <w:rPr>
                <w:rFonts w:hAnsi="宋体" w:hint="eastAsia"/>
                <w:color w:val="000000"/>
                <w:szCs w:val="18"/>
              </w:rPr>
              <w:t>A.</w:t>
            </w:r>
            <w:r>
              <w:rPr>
                <w:rFonts w:hAnsi="宋体"/>
                <w:color w:val="000000"/>
                <w:szCs w:val="18"/>
              </w:rPr>
              <w:t>3.1</w:t>
            </w:r>
          </w:p>
        </w:tc>
        <w:tc>
          <w:tcPr>
            <w:tcW w:w="1153" w:type="pct"/>
            <w:tcBorders>
              <w:top w:val="single" w:sz="8" w:space="0" w:color="auto"/>
            </w:tcBorders>
            <w:shd w:val="clear" w:color="auto" w:fill="auto"/>
            <w:vAlign w:val="center"/>
          </w:tcPr>
          <w:p w14:paraId="646180F1"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编码</w:t>
            </w:r>
            <w:proofErr w:type="gramStart"/>
            <w:r>
              <w:rPr>
                <w:rFonts w:hAnsi="宋体" w:hint="eastAsia"/>
                <w:color w:val="000000"/>
                <w:szCs w:val="18"/>
              </w:rPr>
              <w:t>规则见</w:t>
            </w:r>
            <w:proofErr w:type="gramEnd"/>
            <w:r>
              <w:rPr>
                <w:rFonts w:hAnsi="宋体" w:hint="eastAsia"/>
                <w:color w:val="000000"/>
                <w:szCs w:val="18"/>
              </w:rPr>
              <w:t>A.</w:t>
            </w:r>
            <w:r>
              <w:rPr>
                <w:rFonts w:hAnsi="宋体"/>
                <w:color w:val="000000"/>
                <w:szCs w:val="18"/>
              </w:rPr>
              <w:t>3.1</w:t>
            </w:r>
          </w:p>
        </w:tc>
      </w:tr>
      <w:tr w:rsidR="00B608DB" w14:paraId="765F9F13" w14:textId="77777777">
        <w:trPr>
          <w:cantSplit/>
          <w:trHeight w:val="193"/>
          <w:jc w:val="center"/>
        </w:trPr>
        <w:tc>
          <w:tcPr>
            <w:tcW w:w="847" w:type="pct"/>
            <w:shd w:val="clear" w:color="auto" w:fill="auto"/>
            <w:vAlign w:val="center"/>
          </w:tcPr>
          <w:p w14:paraId="0F51C9D6" w14:textId="77777777" w:rsidR="00B608DB" w:rsidRDefault="00073BD6">
            <w:pPr>
              <w:pStyle w:val="af3"/>
              <w:autoSpaceDE/>
              <w:autoSpaceDN/>
              <w:rPr>
                <w:rFonts w:hAnsi="宋体" w:hint="eastAsia"/>
                <w:color w:val="000000"/>
                <w:szCs w:val="18"/>
              </w:rPr>
            </w:pPr>
            <w:proofErr w:type="spellStart"/>
            <w:r>
              <w:rPr>
                <w:rFonts w:hAnsi="宋体" w:hint="eastAsia"/>
                <w:color w:val="000000"/>
                <w:szCs w:val="18"/>
              </w:rPr>
              <w:t>screenCode</w:t>
            </w:r>
            <w:proofErr w:type="spellEnd"/>
          </w:p>
        </w:tc>
        <w:tc>
          <w:tcPr>
            <w:tcW w:w="635" w:type="pct"/>
            <w:shd w:val="clear" w:color="auto" w:fill="auto"/>
            <w:vAlign w:val="center"/>
          </w:tcPr>
          <w:p w14:paraId="4FB8CE0A" w14:textId="77777777" w:rsidR="00B608DB" w:rsidRDefault="00073BD6">
            <w:pPr>
              <w:pStyle w:val="af3"/>
              <w:autoSpaceDE/>
              <w:autoSpaceDN/>
              <w:rPr>
                <w:rFonts w:hAnsi="宋体" w:hint="eastAsia"/>
                <w:color w:val="000000"/>
                <w:szCs w:val="18"/>
              </w:rPr>
            </w:pPr>
            <w:r>
              <w:rPr>
                <w:rFonts w:hAnsi="宋体" w:hint="eastAsia"/>
                <w:color w:val="000000"/>
                <w:szCs w:val="18"/>
              </w:rPr>
              <w:t>string</w:t>
            </w:r>
          </w:p>
        </w:tc>
        <w:tc>
          <w:tcPr>
            <w:tcW w:w="349" w:type="pct"/>
            <w:shd w:val="clear" w:color="auto" w:fill="auto"/>
            <w:vAlign w:val="center"/>
          </w:tcPr>
          <w:p w14:paraId="7FC5316B" w14:textId="77777777" w:rsidR="00B608DB" w:rsidRDefault="00073BD6">
            <w:pPr>
              <w:pStyle w:val="af3"/>
              <w:autoSpaceDE/>
              <w:autoSpaceDN/>
              <w:rPr>
                <w:rFonts w:hAnsi="宋体" w:hint="eastAsia"/>
                <w:color w:val="000000"/>
                <w:szCs w:val="18"/>
              </w:rPr>
            </w:pPr>
            <w:r>
              <w:rPr>
                <w:rFonts w:hAnsi="宋体" w:hint="eastAsia"/>
                <w:color w:val="000000"/>
                <w:szCs w:val="18"/>
              </w:rPr>
              <w:t>否</w:t>
            </w:r>
          </w:p>
        </w:tc>
        <w:tc>
          <w:tcPr>
            <w:tcW w:w="749" w:type="pct"/>
            <w:shd w:val="clear" w:color="auto" w:fill="auto"/>
            <w:vAlign w:val="center"/>
          </w:tcPr>
          <w:p w14:paraId="4B05C344" w14:textId="77777777" w:rsidR="00B608DB" w:rsidRDefault="00073BD6">
            <w:pPr>
              <w:pStyle w:val="af3"/>
              <w:autoSpaceDE/>
              <w:autoSpaceDN/>
              <w:rPr>
                <w:rFonts w:hAnsi="宋体" w:hint="eastAsia"/>
                <w:color w:val="000000"/>
                <w:szCs w:val="18"/>
              </w:rPr>
            </w:pPr>
            <w:r>
              <w:rPr>
                <w:rFonts w:hAnsi="宋体" w:hint="eastAsia"/>
                <w:color w:val="000000"/>
                <w:szCs w:val="18"/>
              </w:rPr>
              <w:t>影厅编码</w:t>
            </w:r>
          </w:p>
        </w:tc>
        <w:tc>
          <w:tcPr>
            <w:tcW w:w="1265" w:type="pct"/>
            <w:shd w:val="clear" w:color="auto" w:fill="auto"/>
            <w:vAlign w:val="center"/>
          </w:tcPr>
          <w:p w14:paraId="3720E909"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编码</w:t>
            </w:r>
            <w:proofErr w:type="gramStart"/>
            <w:r>
              <w:rPr>
                <w:rFonts w:hAnsi="宋体" w:hint="eastAsia"/>
                <w:color w:val="000000"/>
                <w:szCs w:val="18"/>
              </w:rPr>
              <w:t>规则见</w:t>
            </w:r>
            <w:proofErr w:type="gramEnd"/>
            <w:r>
              <w:rPr>
                <w:rFonts w:hAnsi="宋体" w:hint="eastAsia"/>
                <w:color w:val="000000"/>
                <w:szCs w:val="18"/>
              </w:rPr>
              <w:t>A.</w:t>
            </w:r>
            <w:r>
              <w:rPr>
                <w:rFonts w:hAnsi="宋体"/>
                <w:color w:val="000000"/>
                <w:szCs w:val="18"/>
              </w:rPr>
              <w:t>4.1</w:t>
            </w:r>
          </w:p>
        </w:tc>
        <w:tc>
          <w:tcPr>
            <w:tcW w:w="1153" w:type="pct"/>
            <w:shd w:val="clear" w:color="auto" w:fill="auto"/>
            <w:vAlign w:val="center"/>
          </w:tcPr>
          <w:p w14:paraId="0498D63D"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编码</w:t>
            </w:r>
            <w:proofErr w:type="gramStart"/>
            <w:r>
              <w:rPr>
                <w:rFonts w:hAnsi="宋体" w:hint="eastAsia"/>
                <w:color w:val="000000"/>
                <w:szCs w:val="18"/>
              </w:rPr>
              <w:t>规则见</w:t>
            </w:r>
            <w:proofErr w:type="gramEnd"/>
            <w:r>
              <w:rPr>
                <w:rFonts w:hAnsi="宋体" w:hint="eastAsia"/>
                <w:color w:val="000000"/>
                <w:szCs w:val="18"/>
              </w:rPr>
              <w:t>A.</w:t>
            </w:r>
            <w:r>
              <w:rPr>
                <w:rFonts w:hAnsi="宋体"/>
                <w:color w:val="000000"/>
                <w:szCs w:val="18"/>
              </w:rPr>
              <w:t>4.1</w:t>
            </w:r>
          </w:p>
        </w:tc>
      </w:tr>
      <w:tr w:rsidR="00B608DB" w14:paraId="620AE762" w14:textId="77777777">
        <w:trPr>
          <w:cantSplit/>
          <w:trHeight w:val="193"/>
          <w:jc w:val="center"/>
        </w:trPr>
        <w:tc>
          <w:tcPr>
            <w:tcW w:w="847" w:type="pct"/>
            <w:shd w:val="clear" w:color="auto" w:fill="auto"/>
            <w:vAlign w:val="center"/>
          </w:tcPr>
          <w:p w14:paraId="4D668F97" w14:textId="77777777" w:rsidR="00B608DB" w:rsidRDefault="00073BD6">
            <w:pPr>
              <w:pStyle w:val="af3"/>
              <w:autoSpaceDE/>
              <w:autoSpaceDN/>
              <w:rPr>
                <w:rFonts w:hAnsi="宋体" w:hint="eastAsia"/>
                <w:color w:val="000000"/>
                <w:szCs w:val="18"/>
              </w:rPr>
            </w:pPr>
            <w:proofErr w:type="spellStart"/>
            <w:r>
              <w:rPr>
                <w:rFonts w:hAnsi="宋体" w:hint="eastAsia"/>
                <w:color w:val="000000"/>
                <w:szCs w:val="18"/>
              </w:rPr>
              <w:t>screenName</w:t>
            </w:r>
            <w:proofErr w:type="spellEnd"/>
          </w:p>
        </w:tc>
        <w:tc>
          <w:tcPr>
            <w:tcW w:w="635" w:type="pct"/>
            <w:shd w:val="clear" w:color="auto" w:fill="auto"/>
            <w:vAlign w:val="center"/>
          </w:tcPr>
          <w:p w14:paraId="729F7F13" w14:textId="77777777" w:rsidR="00B608DB" w:rsidRDefault="00073BD6">
            <w:pPr>
              <w:pStyle w:val="af3"/>
              <w:autoSpaceDE/>
              <w:autoSpaceDN/>
              <w:rPr>
                <w:rFonts w:hAnsi="宋体" w:hint="eastAsia"/>
                <w:color w:val="000000"/>
                <w:szCs w:val="18"/>
              </w:rPr>
            </w:pPr>
            <w:r>
              <w:rPr>
                <w:rFonts w:hAnsi="宋体" w:hint="eastAsia"/>
                <w:color w:val="000000"/>
                <w:szCs w:val="18"/>
              </w:rPr>
              <w:t>string</w:t>
            </w:r>
          </w:p>
        </w:tc>
        <w:tc>
          <w:tcPr>
            <w:tcW w:w="349" w:type="pct"/>
            <w:shd w:val="clear" w:color="auto" w:fill="auto"/>
            <w:vAlign w:val="center"/>
          </w:tcPr>
          <w:p w14:paraId="6BDAF954" w14:textId="77777777" w:rsidR="00B608DB" w:rsidRDefault="00073BD6">
            <w:pPr>
              <w:pStyle w:val="af3"/>
              <w:autoSpaceDE/>
              <w:autoSpaceDN/>
              <w:rPr>
                <w:rFonts w:hAnsi="宋体" w:hint="eastAsia"/>
                <w:color w:val="000000"/>
                <w:szCs w:val="18"/>
              </w:rPr>
            </w:pPr>
            <w:r>
              <w:rPr>
                <w:rFonts w:hAnsi="宋体" w:hint="eastAsia"/>
                <w:color w:val="000000"/>
                <w:szCs w:val="18"/>
              </w:rPr>
              <w:t>否</w:t>
            </w:r>
          </w:p>
        </w:tc>
        <w:tc>
          <w:tcPr>
            <w:tcW w:w="749" w:type="pct"/>
            <w:shd w:val="clear" w:color="auto" w:fill="auto"/>
            <w:vAlign w:val="center"/>
          </w:tcPr>
          <w:p w14:paraId="4A9C0E6A" w14:textId="77777777" w:rsidR="00B608DB" w:rsidRDefault="00073BD6">
            <w:pPr>
              <w:pStyle w:val="af3"/>
              <w:autoSpaceDE/>
              <w:autoSpaceDN/>
              <w:rPr>
                <w:rFonts w:hAnsi="宋体" w:hint="eastAsia"/>
                <w:color w:val="000000"/>
                <w:szCs w:val="18"/>
              </w:rPr>
            </w:pPr>
            <w:r>
              <w:rPr>
                <w:rFonts w:hAnsi="宋体" w:hint="eastAsia"/>
                <w:color w:val="000000"/>
                <w:szCs w:val="18"/>
              </w:rPr>
              <w:t>影厅名称</w:t>
            </w:r>
          </w:p>
        </w:tc>
        <w:tc>
          <w:tcPr>
            <w:tcW w:w="1265" w:type="pct"/>
            <w:shd w:val="clear" w:color="auto" w:fill="auto"/>
            <w:vAlign w:val="center"/>
          </w:tcPr>
          <w:p w14:paraId="5FE1DEEF" w14:textId="77777777" w:rsidR="00B608DB" w:rsidRDefault="00073BD6">
            <w:pPr>
              <w:pStyle w:val="af3"/>
              <w:autoSpaceDE/>
              <w:autoSpaceDN/>
              <w:rPr>
                <w:rFonts w:hAnsi="宋体" w:hint="eastAsia"/>
                <w:color w:val="000000"/>
                <w:szCs w:val="18"/>
              </w:rPr>
            </w:pPr>
            <w:r>
              <w:rPr>
                <w:rFonts w:hAnsi="宋体" w:hint="eastAsia"/>
                <w:color w:val="000000"/>
                <w:szCs w:val="18"/>
              </w:rPr>
              <w:t>—</w:t>
            </w:r>
          </w:p>
        </w:tc>
        <w:tc>
          <w:tcPr>
            <w:tcW w:w="1153" w:type="pct"/>
            <w:shd w:val="clear" w:color="auto" w:fill="auto"/>
            <w:vAlign w:val="center"/>
          </w:tcPr>
          <w:p w14:paraId="77325C46" w14:textId="77777777" w:rsidR="00B608DB" w:rsidRDefault="00073BD6">
            <w:pPr>
              <w:pStyle w:val="af3"/>
              <w:autoSpaceDE/>
              <w:autoSpaceDN/>
              <w:rPr>
                <w:rFonts w:hAnsi="宋体" w:hint="eastAsia"/>
                <w:color w:val="000000"/>
                <w:szCs w:val="18"/>
              </w:rPr>
            </w:pPr>
            <w:r>
              <w:rPr>
                <w:rFonts w:hAnsi="宋体" w:hint="eastAsia"/>
                <w:color w:val="000000"/>
                <w:szCs w:val="18"/>
              </w:rPr>
              <w:t>—</w:t>
            </w:r>
          </w:p>
        </w:tc>
      </w:tr>
      <w:tr w:rsidR="00B608DB" w14:paraId="26BF97C1" w14:textId="77777777">
        <w:trPr>
          <w:cantSplit/>
          <w:trHeight w:val="193"/>
          <w:jc w:val="center"/>
        </w:trPr>
        <w:tc>
          <w:tcPr>
            <w:tcW w:w="847" w:type="pct"/>
            <w:shd w:val="clear" w:color="auto" w:fill="auto"/>
            <w:vAlign w:val="center"/>
          </w:tcPr>
          <w:p w14:paraId="575B817A" w14:textId="77777777" w:rsidR="00B608DB" w:rsidRDefault="00073BD6">
            <w:pPr>
              <w:pStyle w:val="af3"/>
              <w:autoSpaceDE/>
              <w:autoSpaceDN/>
              <w:rPr>
                <w:rFonts w:hAnsi="宋体" w:hint="eastAsia"/>
                <w:color w:val="000000"/>
                <w:szCs w:val="18"/>
              </w:rPr>
            </w:pPr>
            <w:proofErr w:type="spellStart"/>
            <w:r>
              <w:rPr>
                <w:rFonts w:hAnsi="宋体" w:hint="eastAsia"/>
                <w:color w:val="000000"/>
                <w:szCs w:val="18"/>
              </w:rPr>
              <w:t>seatCount</w:t>
            </w:r>
            <w:proofErr w:type="spellEnd"/>
          </w:p>
        </w:tc>
        <w:tc>
          <w:tcPr>
            <w:tcW w:w="635" w:type="pct"/>
            <w:shd w:val="clear" w:color="auto" w:fill="auto"/>
            <w:vAlign w:val="center"/>
          </w:tcPr>
          <w:p w14:paraId="6C830E38" w14:textId="77777777" w:rsidR="00B608DB" w:rsidRDefault="00073BD6">
            <w:pPr>
              <w:pStyle w:val="af3"/>
              <w:autoSpaceDE/>
              <w:autoSpaceDN/>
              <w:rPr>
                <w:rFonts w:hAnsi="宋体" w:hint="eastAsia"/>
                <w:color w:val="000000"/>
                <w:szCs w:val="18"/>
              </w:rPr>
            </w:pPr>
            <w:r>
              <w:rPr>
                <w:rFonts w:hAnsi="宋体" w:hint="eastAsia"/>
                <w:color w:val="000000"/>
                <w:szCs w:val="18"/>
              </w:rPr>
              <w:t>integer</w:t>
            </w:r>
          </w:p>
        </w:tc>
        <w:tc>
          <w:tcPr>
            <w:tcW w:w="349" w:type="pct"/>
            <w:shd w:val="clear" w:color="auto" w:fill="auto"/>
            <w:vAlign w:val="center"/>
          </w:tcPr>
          <w:p w14:paraId="7AC55F92" w14:textId="77777777" w:rsidR="00B608DB" w:rsidRDefault="00073BD6">
            <w:pPr>
              <w:pStyle w:val="af3"/>
              <w:autoSpaceDE/>
              <w:autoSpaceDN/>
              <w:rPr>
                <w:rFonts w:hAnsi="宋体" w:hint="eastAsia"/>
                <w:color w:val="000000"/>
                <w:szCs w:val="18"/>
              </w:rPr>
            </w:pPr>
            <w:r>
              <w:rPr>
                <w:rFonts w:hAnsi="宋体" w:hint="eastAsia"/>
                <w:color w:val="000000"/>
                <w:szCs w:val="18"/>
              </w:rPr>
              <w:t>否</w:t>
            </w:r>
          </w:p>
        </w:tc>
        <w:tc>
          <w:tcPr>
            <w:tcW w:w="749" w:type="pct"/>
            <w:shd w:val="clear" w:color="auto" w:fill="auto"/>
            <w:vAlign w:val="center"/>
          </w:tcPr>
          <w:p w14:paraId="00F04D2B" w14:textId="77777777" w:rsidR="00B608DB" w:rsidRDefault="00073BD6">
            <w:pPr>
              <w:pStyle w:val="af3"/>
              <w:autoSpaceDE/>
              <w:autoSpaceDN/>
              <w:rPr>
                <w:rFonts w:hAnsi="宋体" w:hint="eastAsia"/>
                <w:color w:val="000000"/>
                <w:szCs w:val="18"/>
              </w:rPr>
            </w:pPr>
            <w:r>
              <w:rPr>
                <w:rFonts w:hAnsi="宋体" w:hint="eastAsia"/>
                <w:color w:val="000000"/>
                <w:szCs w:val="18"/>
              </w:rPr>
              <w:t>座位数量</w:t>
            </w:r>
          </w:p>
        </w:tc>
        <w:tc>
          <w:tcPr>
            <w:tcW w:w="1265" w:type="pct"/>
            <w:shd w:val="clear" w:color="auto" w:fill="auto"/>
            <w:vAlign w:val="center"/>
          </w:tcPr>
          <w:p w14:paraId="1DCD181B" w14:textId="77777777" w:rsidR="00B608DB" w:rsidRDefault="00073BD6">
            <w:pPr>
              <w:pStyle w:val="af3"/>
              <w:autoSpaceDE/>
              <w:autoSpaceDN/>
              <w:rPr>
                <w:rFonts w:hAnsi="宋体" w:hint="eastAsia"/>
                <w:color w:val="000000"/>
                <w:szCs w:val="18"/>
              </w:rPr>
            </w:pPr>
            <w:r>
              <w:rPr>
                <w:rFonts w:hAnsi="宋体" w:hint="eastAsia"/>
                <w:color w:val="000000"/>
                <w:szCs w:val="18"/>
              </w:rPr>
              <w:t>—</w:t>
            </w:r>
          </w:p>
        </w:tc>
        <w:tc>
          <w:tcPr>
            <w:tcW w:w="1153" w:type="pct"/>
            <w:shd w:val="clear" w:color="auto" w:fill="auto"/>
            <w:vAlign w:val="center"/>
          </w:tcPr>
          <w:p w14:paraId="60228119" w14:textId="77777777" w:rsidR="00B608DB" w:rsidRDefault="00073BD6">
            <w:pPr>
              <w:pStyle w:val="af3"/>
              <w:autoSpaceDE/>
              <w:autoSpaceDN/>
              <w:rPr>
                <w:rFonts w:hAnsi="宋体" w:hint="eastAsia"/>
                <w:color w:val="000000"/>
                <w:szCs w:val="18"/>
              </w:rPr>
            </w:pPr>
            <w:r>
              <w:rPr>
                <w:rFonts w:hAnsi="宋体" w:hint="eastAsia"/>
                <w:color w:val="000000"/>
                <w:szCs w:val="18"/>
              </w:rPr>
              <w:t>—</w:t>
            </w:r>
          </w:p>
        </w:tc>
      </w:tr>
      <w:tr w:rsidR="00B608DB" w14:paraId="2B370D25" w14:textId="77777777">
        <w:trPr>
          <w:cantSplit/>
          <w:trHeight w:val="193"/>
          <w:jc w:val="center"/>
        </w:trPr>
        <w:tc>
          <w:tcPr>
            <w:tcW w:w="847" w:type="pct"/>
            <w:shd w:val="clear" w:color="auto" w:fill="auto"/>
            <w:vAlign w:val="center"/>
          </w:tcPr>
          <w:p w14:paraId="1F2D860E" w14:textId="77777777" w:rsidR="00B608DB" w:rsidRDefault="00073BD6">
            <w:pPr>
              <w:pStyle w:val="af3"/>
              <w:autoSpaceDE/>
              <w:autoSpaceDN/>
              <w:rPr>
                <w:rFonts w:hAnsi="宋体" w:hint="eastAsia"/>
                <w:color w:val="000000"/>
                <w:szCs w:val="18"/>
              </w:rPr>
            </w:pPr>
            <w:proofErr w:type="spellStart"/>
            <w:r>
              <w:rPr>
                <w:rFonts w:hAnsi="宋体" w:hint="eastAsia"/>
                <w:color w:val="000000"/>
                <w:szCs w:val="18"/>
              </w:rPr>
              <w:t>hallType</w:t>
            </w:r>
            <w:proofErr w:type="spellEnd"/>
          </w:p>
        </w:tc>
        <w:tc>
          <w:tcPr>
            <w:tcW w:w="635" w:type="pct"/>
            <w:shd w:val="clear" w:color="auto" w:fill="auto"/>
            <w:vAlign w:val="center"/>
          </w:tcPr>
          <w:p w14:paraId="307C90BE" w14:textId="77777777" w:rsidR="00B608DB" w:rsidRDefault="00073BD6">
            <w:pPr>
              <w:pStyle w:val="af3"/>
              <w:autoSpaceDE/>
              <w:autoSpaceDN/>
              <w:rPr>
                <w:rFonts w:hAnsi="宋体" w:hint="eastAsia"/>
                <w:color w:val="000000"/>
                <w:szCs w:val="18"/>
              </w:rPr>
            </w:pPr>
            <w:r>
              <w:rPr>
                <w:rFonts w:hAnsi="宋体" w:hint="eastAsia"/>
                <w:color w:val="000000"/>
                <w:szCs w:val="18"/>
              </w:rPr>
              <w:t>string</w:t>
            </w:r>
          </w:p>
        </w:tc>
        <w:tc>
          <w:tcPr>
            <w:tcW w:w="349" w:type="pct"/>
            <w:shd w:val="clear" w:color="auto" w:fill="auto"/>
            <w:vAlign w:val="center"/>
          </w:tcPr>
          <w:p w14:paraId="35C991B4" w14:textId="77777777" w:rsidR="00B608DB" w:rsidRDefault="00073BD6">
            <w:pPr>
              <w:pStyle w:val="af3"/>
              <w:autoSpaceDE/>
              <w:autoSpaceDN/>
              <w:rPr>
                <w:rFonts w:hAnsi="宋体" w:hint="eastAsia"/>
                <w:color w:val="000000"/>
                <w:szCs w:val="18"/>
              </w:rPr>
            </w:pPr>
            <w:r>
              <w:rPr>
                <w:rFonts w:hAnsi="宋体" w:hint="eastAsia"/>
                <w:color w:val="000000"/>
                <w:szCs w:val="18"/>
              </w:rPr>
              <w:t>否</w:t>
            </w:r>
          </w:p>
        </w:tc>
        <w:tc>
          <w:tcPr>
            <w:tcW w:w="749" w:type="pct"/>
            <w:shd w:val="clear" w:color="auto" w:fill="auto"/>
            <w:vAlign w:val="center"/>
          </w:tcPr>
          <w:p w14:paraId="10E78793" w14:textId="77777777" w:rsidR="00B608DB" w:rsidRDefault="00073BD6">
            <w:pPr>
              <w:pStyle w:val="af3"/>
              <w:autoSpaceDE/>
              <w:autoSpaceDN/>
              <w:rPr>
                <w:rFonts w:hAnsi="宋体" w:hint="eastAsia"/>
                <w:color w:val="000000"/>
                <w:szCs w:val="18"/>
              </w:rPr>
            </w:pPr>
            <w:r>
              <w:rPr>
                <w:rFonts w:hAnsi="宋体" w:hint="eastAsia"/>
                <w:color w:val="000000"/>
                <w:szCs w:val="18"/>
              </w:rPr>
              <w:t>影厅类型</w:t>
            </w:r>
          </w:p>
        </w:tc>
        <w:tc>
          <w:tcPr>
            <w:tcW w:w="1265" w:type="pct"/>
            <w:shd w:val="clear" w:color="auto" w:fill="auto"/>
            <w:vAlign w:val="center"/>
          </w:tcPr>
          <w:p w14:paraId="1D48DC6F"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color w:val="000000"/>
                <w:szCs w:val="18"/>
              </w:rPr>
              <w:t>C</w:t>
            </w:r>
            <w:r>
              <w:rPr>
                <w:rFonts w:hAnsi="宋体" w:hint="eastAsia"/>
                <w:color w:val="000000"/>
                <w:szCs w:val="18"/>
              </w:rPr>
              <w:t>ommon:</w:t>
            </w:r>
            <w:r>
              <w:rPr>
                <w:rFonts w:hAnsi="宋体" w:hint="eastAsia"/>
                <w:color w:val="000000"/>
                <w:szCs w:val="18"/>
              </w:rPr>
              <w:t>普通</w:t>
            </w:r>
          </w:p>
          <w:p w14:paraId="0F3D537D"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proofErr w:type="spellStart"/>
            <w:proofErr w:type="gramStart"/>
            <w:r>
              <w:rPr>
                <w:rFonts w:hAnsi="宋体"/>
                <w:color w:val="000000"/>
                <w:szCs w:val="18"/>
              </w:rPr>
              <w:t>V</w:t>
            </w:r>
            <w:r>
              <w:rPr>
                <w:rFonts w:hAnsi="宋体" w:hint="eastAsia"/>
                <w:color w:val="000000"/>
                <w:szCs w:val="18"/>
              </w:rPr>
              <w:t>ip:VIP</w:t>
            </w:r>
            <w:proofErr w:type="spellEnd"/>
            <w:proofErr w:type="gramEnd"/>
          </w:p>
        </w:tc>
        <w:tc>
          <w:tcPr>
            <w:tcW w:w="1153" w:type="pct"/>
            <w:shd w:val="clear" w:color="auto" w:fill="auto"/>
            <w:vAlign w:val="center"/>
          </w:tcPr>
          <w:p w14:paraId="3EB888A0"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color w:val="000000"/>
                <w:szCs w:val="18"/>
              </w:rPr>
              <w:t>C</w:t>
            </w:r>
            <w:r>
              <w:rPr>
                <w:rFonts w:hAnsi="宋体" w:hint="eastAsia"/>
                <w:color w:val="000000"/>
                <w:szCs w:val="18"/>
              </w:rPr>
              <w:t>ommon</w:t>
            </w:r>
            <w:r>
              <w:rPr>
                <w:rFonts w:hAnsi="宋体" w:hint="eastAsia"/>
                <w:color w:val="000000"/>
                <w:szCs w:val="18"/>
              </w:rPr>
              <w:t>：普通厅</w:t>
            </w:r>
          </w:p>
          <w:p w14:paraId="485E2E07"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color w:val="000000"/>
                <w:szCs w:val="18"/>
              </w:rPr>
              <w:t>V</w:t>
            </w:r>
            <w:r>
              <w:rPr>
                <w:rFonts w:hAnsi="宋体" w:hint="eastAsia"/>
                <w:color w:val="000000"/>
                <w:szCs w:val="18"/>
              </w:rPr>
              <w:t>ip</w:t>
            </w:r>
            <w:r>
              <w:rPr>
                <w:rFonts w:hAnsi="宋体" w:hint="eastAsia"/>
                <w:color w:val="000000"/>
                <w:szCs w:val="18"/>
              </w:rPr>
              <w:t>：</w:t>
            </w:r>
            <w:r>
              <w:rPr>
                <w:rFonts w:hAnsi="宋体" w:hint="eastAsia"/>
                <w:color w:val="000000"/>
                <w:szCs w:val="18"/>
              </w:rPr>
              <w:t>VIP</w:t>
            </w:r>
            <w:r>
              <w:rPr>
                <w:rFonts w:hAnsi="宋体" w:hint="eastAsia"/>
                <w:color w:val="000000"/>
                <w:szCs w:val="18"/>
              </w:rPr>
              <w:t>厅</w:t>
            </w:r>
          </w:p>
          <w:p w14:paraId="60189C75"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VR</w:t>
            </w:r>
            <w:r>
              <w:rPr>
                <w:rFonts w:hAnsi="宋体" w:hint="eastAsia"/>
                <w:color w:val="000000"/>
                <w:szCs w:val="18"/>
              </w:rPr>
              <w:t>：虚拟现实厅</w:t>
            </w:r>
          </w:p>
        </w:tc>
      </w:tr>
      <w:tr w:rsidR="00B608DB" w14:paraId="7CAE8869" w14:textId="77777777">
        <w:trPr>
          <w:cantSplit/>
          <w:trHeight w:val="193"/>
          <w:jc w:val="center"/>
        </w:trPr>
        <w:tc>
          <w:tcPr>
            <w:tcW w:w="847" w:type="pct"/>
            <w:shd w:val="clear" w:color="auto" w:fill="auto"/>
            <w:vAlign w:val="center"/>
          </w:tcPr>
          <w:p w14:paraId="7A0019B5" w14:textId="77777777" w:rsidR="00B608DB" w:rsidRDefault="00073BD6">
            <w:pPr>
              <w:pStyle w:val="af3"/>
              <w:autoSpaceDE/>
              <w:autoSpaceDN/>
              <w:rPr>
                <w:rFonts w:hAnsi="宋体" w:hint="eastAsia"/>
                <w:color w:val="000000"/>
                <w:szCs w:val="18"/>
              </w:rPr>
            </w:pPr>
            <w:proofErr w:type="spellStart"/>
            <w:r>
              <w:rPr>
                <w:rFonts w:hAnsi="宋体" w:hint="eastAsia"/>
                <w:color w:val="000000"/>
                <w:szCs w:val="18"/>
              </w:rPr>
              <w:t>isRed</w:t>
            </w:r>
            <w:proofErr w:type="spellEnd"/>
          </w:p>
        </w:tc>
        <w:tc>
          <w:tcPr>
            <w:tcW w:w="635" w:type="pct"/>
            <w:shd w:val="clear" w:color="auto" w:fill="auto"/>
            <w:vAlign w:val="center"/>
          </w:tcPr>
          <w:p w14:paraId="70E729B7" w14:textId="77777777" w:rsidR="00B608DB" w:rsidRDefault="00073BD6">
            <w:pPr>
              <w:pStyle w:val="af3"/>
              <w:autoSpaceDE/>
              <w:autoSpaceDN/>
              <w:rPr>
                <w:rFonts w:hAnsi="宋体" w:hint="eastAsia"/>
                <w:color w:val="000000"/>
                <w:szCs w:val="18"/>
              </w:rPr>
            </w:pPr>
            <w:proofErr w:type="spellStart"/>
            <w:r>
              <w:rPr>
                <w:rFonts w:hAnsi="宋体" w:hint="eastAsia"/>
                <w:color w:val="000000"/>
                <w:szCs w:val="18"/>
              </w:rPr>
              <w:t>boolean</w:t>
            </w:r>
            <w:proofErr w:type="spellEnd"/>
          </w:p>
        </w:tc>
        <w:tc>
          <w:tcPr>
            <w:tcW w:w="349" w:type="pct"/>
            <w:shd w:val="clear" w:color="auto" w:fill="auto"/>
            <w:vAlign w:val="center"/>
          </w:tcPr>
          <w:p w14:paraId="6F384026" w14:textId="77777777" w:rsidR="00B608DB" w:rsidRDefault="00073BD6">
            <w:pPr>
              <w:pStyle w:val="af3"/>
              <w:autoSpaceDE/>
              <w:autoSpaceDN/>
              <w:rPr>
                <w:rFonts w:hAnsi="宋体" w:hint="eastAsia"/>
                <w:color w:val="000000"/>
                <w:szCs w:val="18"/>
              </w:rPr>
            </w:pPr>
            <w:r>
              <w:rPr>
                <w:rFonts w:hAnsi="宋体" w:hint="eastAsia"/>
                <w:color w:val="000000"/>
                <w:szCs w:val="18"/>
              </w:rPr>
              <w:t>否</w:t>
            </w:r>
          </w:p>
        </w:tc>
        <w:tc>
          <w:tcPr>
            <w:tcW w:w="749" w:type="pct"/>
            <w:shd w:val="clear" w:color="auto" w:fill="auto"/>
            <w:vAlign w:val="center"/>
          </w:tcPr>
          <w:p w14:paraId="5C01D695" w14:textId="77777777" w:rsidR="00B608DB" w:rsidRDefault="00073BD6">
            <w:pPr>
              <w:pStyle w:val="af3"/>
              <w:autoSpaceDE/>
              <w:autoSpaceDN/>
              <w:rPr>
                <w:rFonts w:hAnsi="宋体" w:hint="eastAsia"/>
                <w:color w:val="000000"/>
                <w:szCs w:val="18"/>
              </w:rPr>
            </w:pPr>
            <w:r>
              <w:rPr>
                <w:rFonts w:hAnsi="宋体" w:hint="eastAsia"/>
                <w:color w:val="000000"/>
                <w:szCs w:val="18"/>
              </w:rPr>
              <w:t>是否人民院线</w:t>
            </w:r>
          </w:p>
        </w:tc>
        <w:tc>
          <w:tcPr>
            <w:tcW w:w="1265" w:type="pct"/>
            <w:shd w:val="clear" w:color="auto" w:fill="auto"/>
            <w:vAlign w:val="center"/>
          </w:tcPr>
          <w:p w14:paraId="4D91F7CE"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true</w:t>
            </w:r>
            <w:r>
              <w:rPr>
                <w:rFonts w:hAnsi="宋体" w:hint="eastAsia"/>
                <w:color w:val="000000"/>
                <w:szCs w:val="18"/>
              </w:rPr>
              <w:t>：是</w:t>
            </w:r>
          </w:p>
          <w:p w14:paraId="73DC8654"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false</w:t>
            </w:r>
            <w:r>
              <w:rPr>
                <w:rFonts w:hAnsi="宋体" w:hint="eastAsia"/>
                <w:color w:val="000000"/>
                <w:szCs w:val="18"/>
              </w:rPr>
              <w:t>：否</w:t>
            </w:r>
          </w:p>
        </w:tc>
        <w:tc>
          <w:tcPr>
            <w:tcW w:w="1153" w:type="pct"/>
            <w:shd w:val="clear" w:color="auto" w:fill="auto"/>
            <w:vAlign w:val="center"/>
          </w:tcPr>
          <w:p w14:paraId="6E1A4551"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true</w:t>
            </w:r>
            <w:r>
              <w:rPr>
                <w:rFonts w:hAnsi="宋体" w:hint="eastAsia"/>
                <w:color w:val="000000"/>
                <w:szCs w:val="18"/>
              </w:rPr>
              <w:t>：是</w:t>
            </w:r>
          </w:p>
          <w:p w14:paraId="00E2178F"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false</w:t>
            </w:r>
            <w:r>
              <w:rPr>
                <w:rFonts w:hAnsi="宋体" w:hint="eastAsia"/>
                <w:color w:val="000000"/>
                <w:szCs w:val="18"/>
              </w:rPr>
              <w:t>：否</w:t>
            </w:r>
          </w:p>
        </w:tc>
      </w:tr>
      <w:tr w:rsidR="00B608DB" w14:paraId="3A3B25F0" w14:textId="77777777">
        <w:trPr>
          <w:cantSplit/>
          <w:trHeight w:val="193"/>
          <w:jc w:val="center"/>
        </w:trPr>
        <w:tc>
          <w:tcPr>
            <w:tcW w:w="847" w:type="pct"/>
            <w:shd w:val="clear" w:color="auto" w:fill="auto"/>
            <w:vAlign w:val="center"/>
          </w:tcPr>
          <w:p w14:paraId="4EB41E94" w14:textId="77777777" w:rsidR="00B608DB" w:rsidRDefault="00073BD6">
            <w:pPr>
              <w:pStyle w:val="af3"/>
              <w:autoSpaceDE/>
              <w:autoSpaceDN/>
              <w:rPr>
                <w:rFonts w:hAnsi="宋体" w:hint="eastAsia"/>
                <w:color w:val="000000"/>
                <w:szCs w:val="18"/>
              </w:rPr>
            </w:pPr>
            <w:proofErr w:type="spellStart"/>
            <w:r>
              <w:rPr>
                <w:rFonts w:hAnsi="宋体" w:hint="eastAsia"/>
                <w:color w:val="000000"/>
                <w:szCs w:val="18"/>
              </w:rPr>
              <w:t>isArt</w:t>
            </w:r>
            <w:proofErr w:type="spellEnd"/>
          </w:p>
        </w:tc>
        <w:tc>
          <w:tcPr>
            <w:tcW w:w="635" w:type="pct"/>
            <w:shd w:val="clear" w:color="auto" w:fill="auto"/>
            <w:vAlign w:val="center"/>
          </w:tcPr>
          <w:p w14:paraId="6F05F180" w14:textId="77777777" w:rsidR="00B608DB" w:rsidRDefault="00073BD6">
            <w:pPr>
              <w:pStyle w:val="af3"/>
              <w:autoSpaceDE/>
              <w:autoSpaceDN/>
              <w:rPr>
                <w:rFonts w:hAnsi="宋体" w:hint="eastAsia"/>
                <w:color w:val="000000"/>
                <w:szCs w:val="18"/>
              </w:rPr>
            </w:pPr>
            <w:proofErr w:type="spellStart"/>
            <w:r>
              <w:rPr>
                <w:rFonts w:hAnsi="宋体" w:hint="eastAsia"/>
                <w:color w:val="000000"/>
                <w:szCs w:val="18"/>
              </w:rPr>
              <w:t>boolean</w:t>
            </w:r>
            <w:proofErr w:type="spellEnd"/>
          </w:p>
        </w:tc>
        <w:tc>
          <w:tcPr>
            <w:tcW w:w="349" w:type="pct"/>
            <w:shd w:val="clear" w:color="auto" w:fill="auto"/>
            <w:vAlign w:val="center"/>
          </w:tcPr>
          <w:p w14:paraId="520E9E41" w14:textId="77777777" w:rsidR="00B608DB" w:rsidRDefault="00073BD6">
            <w:pPr>
              <w:pStyle w:val="af3"/>
              <w:autoSpaceDE/>
              <w:autoSpaceDN/>
              <w:rPr>
                <w:rFonts w:hAnsi="宋体" w:hint="eastAsia"/>
                <w:color w:val="000000"/>
                <w:szCs w:val="18"/>
              </w:rPr>
            </w:pPr>
            <w:r>
              <w:rPr>
                <w:rFonts w:hAnsi="宋体" w:hint="eastAsia"/>
                <w:color w:val="000000"/>
                <w:szCs w:val="18"/>
              </w:rPr>
              <w:t>否</w:t>
            </w:r>
          </w:p>
        </w:tc>
        <w:tc>
          <w:tcPr>
            <w:tcW w:w="749" w:type="pct"/>
            <w:shd w:val="clear" w:color="auto" w:fill="auto"/>
            <w:vAlign w:val="center"/>
          </w:tcPr>
          <w:p w14:paraId="15DA0D0A" w14:textId="77777777" w:rsidR="00B608DB" w:rsidRDefault="00073BD6">
            <w:pPr>
              <w:pStyle w:val="af3"/>
              <w:autoSpaceDE/>
              <w:autoSpaceDN/>
              <w:rPr>
                <w:rFonts w:hAnsi="宋体" w:hint="eastAsia"/>
                <w:color w:val="000000"/>
                <w:szCs w:val="18"/>
              </w:rPr>
            </w:pPr>
            <w:r>
              <w:rPr>
                <w:rFonts w:hAnsi="宋体" w:hint="eastAsia"/>
                <w:color w:val="000000"/>
                <w:szCs w:val="18"/>
              </w:rPr>
              <w:t>是否艺术院线</w:t>
            </w:r>
          </w:p>
        </w:tc>
        <w:tc>
          <w:tcPr>
            <w:tcW w:w="1265" w:type="pct"/>
            <w:shd w:val="clear" w:color="auto" w:fill="auto"/>
            <w:vAlign w:val="center"/>
          </w:tcPr>
          <w:p w14:paraId="693301E9"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true</w:t>
            </w:r>
            <w:r>
              <w:rPr>
                <w:rFonts w:hAnsi="宋体" w:hint="eastAsia"/>
                <w:color w:val="000000"/>
                <w:szCs w:val="18"/>
              </w:rPr>
              <w:t>：是</w:t>
            </w:r>
          </w:p>
          <w:p w14:paraId="64DD3A35"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false</w:t>
            </w:r>
            <w:r>
              <w:rPr>
                <w:rFonts w:hAnsi="宋体" w:hint="eastAsia"/>
                <w:color w:val="000000"/>
                <w:szCs w:val="18"/>
              </w:rPr>
              <w:t>：否</w:t>
            </w:r>
          </w:p>
        </w:tc>
        <w:tc>
          <w:tcPr>
            <w:tcW w:w="1153" w:type="pct"/>
            <w:shd w:val="clear" w:color="auto" w:fill="auto"/>
            <w:vAlign w:val="center"/>
          </w:tcPr>
          <w:p w14:paraId="160EF90B"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true</w:t>
            </w:r>
            <w:r>
              <w:rPr>
                <w:rFonts w:hAnsi="宋体" w:hint="eastAsia"/>
                <w:color w:val="000000"/>
                <w:szCs w:val="18"/>
              </w:rPr>
              <w:t>：是</w:t>
            </w:r>
          </w:p>
          <w:p w14:paraId="5774E327"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false</w:t>
            </w:r>
            <w:r>
              <w:rPr>
                <w:rFonts w:hAnsi="宋体" w:hint="eastAsia"/>
                <w:color w:val="000000"/>
                <w:szCs w:val="18"/>
              </w:rPr>
              <w:t>：否</w:t>
            </w:r>
          </w:p>
        </w:tc>
      </w:tr>
      <w:tr w:rsidR="00B608DB" w14:paraId="1C36B51C" w14:textId="77777777">
        <w:trPr>
          <w:cantSplit/>
          <w:trHeight w:val="193"/>
          <w:jc w:val="center"/>
        </w:trPr>
        <w:tc>
          <w:tcPr>
            <w:tcW w:w="847" w:type="pct"/>
            <w:shd w:val="clear" w:color="auto" w:fill="auto"/>
            <w:vAlign w:val="center"/>
          </w:tcPr>
          <w:p w14:paraId="0A2B28B4" w14:textId="77777777" w:rsidR="00B608DB" w:rsidRDefault="00073BD6">
            <w:pPr>
              <w:pStyle w:val="af3"/>
              <w:autoSpaceDE/>
              <w:autoSpaceDN/>
              <w:rPr>
                <w:rFonts w:hAnsi="宋体" w:hint="eastAsia"/>
                <w:color w:val="000000"/>
                <w:szCs w:val="18"/>
              </w:rPr>
            </w:pPr>
            <w:proofErr w:type="spellStart"/>
            <w:r>
              <w:rPr>
                <w:rFonts w:hAnsi="宋体" w:hint="eastAsia"/>
                <w:color w:val="000000"/>
                <w:szCs w:val="18"/>
              </w:rPr>
              <w:t>showType</w:t>
            </w:r>
            <w:proofErr w:type="spellEnd"/>
          </w:p>
        </w:tc>
        <w:tc>
          <w:tcPr>
            <w:tcW w:w="635" w:type="pct"/>
            <w:shd w:val="clear" w:color="auto" w:fill="auto"/>
            <w:vAlign w:val="center"/>
          </w:tcPr>
          <w:p w14:paraId="34C543EE" w14:textId="77777777" w:rsidR="00B608DB" w:rsidRDefault="00073BD6">
            <w:pPr>
              <w:pStyle w:val="af3"/>
              <w:autoSpaceDE/>
              <w:autoSpaceDN/>
              <w:rPr>
                <w:rFonts w:hAnsi="宋体" w:hint="eastAsia"/>
                <w:color w:val="000000"/>
                <w:szCs w:val="18"/>
              </w:rPr>
            </w:pPr>
            <w:r>
              <w:rPr>
                <w:rFonts w:hAnsi="宋体" w:hint="eastAsia"/>
                <w:color w:val="000000"/>
                <w:szCs w:val="18"/>
              </w:rPr>
              <w:t>string</w:t>
            </w:r>
          </w:p>
        </w:tc>
        <w:tc>
          <w:tcPr>
            <w:tcW w:w="349" w:type="pct"/>
            <w:shd w:val="clear" w:color="auto" w:fill="auto"/>
            <w:vAlign w:val="center"/>
          </w:tcPr>
          <w:p w14:paraId="0ECBC054" w14:textId="77777777" w:rsidR="00B608DB" w:rsidRDefault="00073BD6">
            <w:pPr>
              <w:pStyle w:val="af3"/>
              <w:autoSpaceDE/>
              <w:autoSpaceDN/>
              <w:rPr>
                <w:rFonts w:hAnsi="宋体" w:hint="eastAsia"/>
                <w:color w:val="000000"/>
                <w:szCs w:val="18"/>
              </w:rPr>
            </w:pPr>
            <w:r>
              <w:rPr>
                <w:rFonts w:hAnsi="宋体" w:hint="eastAsia"/>
                <w:color w:val="000000"/>
                <w:szCs w:val="18"/>
              </w:rPr>
              <w:t>否</w:t>
            </w:r>
          </w:p>
        </w:tc>
        <w:tc>
          <w:tcPr>
            <w:tcW w:w="749" w:type="pct"/>
            <w:shd w:val="clear" w:color="auto" w:fill="auto"/>
            <w:vAlign w:val="center"/>
          </w:tcPr>
          <w:p w14:paraId="399E1934" w14:textId="77777777" w:rsidR="00B608DB" w:rsidRDefault="00073BD6">
            <w:pPr>
              <w:pStyle w:val="af3"/>
              <w:autoSpaceDE/>
              <w:autoSpaceDN/>
              <w:rPr>
                <w:rFonts w:hAnsi="宋体" w:hint="eastAsia"/>
                <w:color w:val="000000"/>
                <w:szCs w:val="18"/>
              </w:rPr>
            </w:pPr>
            <w:r>
              <w:rPr>
                <w:rFonts w:hAnsi="宋体" w:hint="eastAsia"/>
                <w:color w:val="000000"/>
                <w:szCs w:val="18"/>
              </w:rPr>
              <w:t>放映制式</w:t>
            </w:r>
          </w:p>
        </w:tc>
        <w:tc>
          <w:tcPr>
            <w:tcW w:w="1265" w:type="pct"/>
            <w:shd w:val="clear" w:color="auto" w:fill="auto"/>
            <w:vAlign w:val="center"/>
          </w:tcPr>
          <w:p w14:paraId="0139ACB2"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N</w:t>
            </w:r>
            <w:r>
              <w:rPr>
                <w:rFonts w:hAnsi="宋体" w:hint="eastAsia"/>
                <w:color w:val="000000"/>
                <w:szCs w:val="18"/>
              </w:rPr>
              <w:t>：标准</w:t>
            </w:r>
          </w:p>
          <w:p w14:paraId="1CA2E31C"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CG</w:t>
            </w:r>
            <w:r>
              <w:rPr>
                <w:rFonts w:hAnsi="宋体" w:hint="eastAsia"/>
                <w:color w:val="000000"/>
                <w:szCs w:val="18"/>
              </w:rPr>
              <w:t>：中国巨幕</w:t>
            </w:r>
          </w:p>
          <w:p w14:paraId="2FEF76BA"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C</w:t>
            </w:r>
            <w:r>
              <w:rPr>
                <w:rFonts w:hAnsi="宋体" w:hint="eastAsia"/>
                <w:color w:val="000000"/>
                <w:szCs w:val="18"/>
              </w:rPr>
              <w:t>：</w:t>
            </w:r>
            <w:proofErr w:type="spellStart"/>
            <w:r>
              <w:rPr>
                <w:rFonts w:hAnsi="宋体" w:hint="eastAsia"/>
                <w:color w:val="000000"/>
                <w:szCs w:val="18"/>
              </w:rPr>
              <w:t>Cinity</w:t>
            </w:r>
            <w:proofErr w:type="spellEnd"/>
          </w:p>
          <w:p w14:paraId="10AA7C7A"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IG</w:t>
            </w:r>
            <w:r>
              <w:rPr>
                <w:rFonts w:hAnsi="宋体" w:hint="eastAsia"/>
                <w:color w:val="000000"/>
                <w:szCs w:val="18"/>
              </w:rPr>
              <w:t>：</w:t>
            </w:r>
            <w:r>
              <w:rPr>
                <w:rFonts w:hAnsi="宋体" w:hint="eastAsia"/>
                <w:color w:val="000000"/>
                <w:szCs w:val="18"/>
              </w:rPr>
              <w:t>IMAX</w:t>
            </w:r>
            <w:r>
              <w:rPr>
                <w:rFonts w:hAnsi="宋体" w:hint="eastAsia"/>
                <w:color w:val="000000"/>
                <w:szCs w:val="18"/>
              </w:rPr>
              <w:t>巨幕</w:t>
            </w:r>
          </w:p>
          <w:p w14:paraId="7776074E"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D</w:t>
            </w:r>
            <w:r>
              <w:rPr>
                <w:rFonts w:hAnsi="宋体" w:hint="eastAsia"/>
                <w:color w:val="000000"/>
                <w:szCs w:val="18"/>
              </w:rPr>
              <w:t>：杜比</w:t>
            </w:r>
          </w:p>
          <w:p w14:paraId="06033FA0"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X</w:t>
            </w:r>
            <w:r>
              <w:rPr>
                <w:rFonts w:hAnsi="宋体" w:hint="eastAsia"/>
                <w:color w:val="000000"/>
                <w:szCs w:val="18"/>
              </w:rPr>
              <w:t>：</w:t>
            </w:r>
            <w:r>
              <w:rPr>
                <w:rFonts w:hAnsi="宋体" w:hint="eastAsia"/>
                <w:color w:val="000000"/>
                <w:szCs w:val="18"/>
              </w:rPr>
              <w:t>X-LAND</w:t>
            </w:r>
          </w:p>
          <w:p w14:paraId="45AC97CB"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4D</w:t>
            </w:r>
            <w:r>
              <w:rPr>
                <w:rFonts w:hAnsi="宋体" w:hint="eastAsia"/>
                <w:color w:val="000000"/>
                <w:szCs w:val="18"/>
              </w:rPr>
              <w:t>：</w:t>
            </w:r>
            <w:r>
              <w:rPr>
                <w:rFonts w:hAnsi="宋体" w:hint="eastAsia"/>
                <w:color w:val="000000"/>
                <w:szCs w:val="18"/>
              </w:rPr>
              <w:t>4D</w:t>
            </w:r>
          </w:p>
          <w:p w14:paraId="09482935"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S</w:t>
            </w:r>
            <w:r>
              <w:rPr>
                <w:rFonts w:hAnsi="宋体" w:hint="eastAsia"/>
                <w:color w:val="000000"/>
                <w:szCs w:val="18"/>
              </w:rPr>
              <w:t>：特种</w:t>
            </w:r>
          </w:p>
          <w:p w14:paraId="30617D4B"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O</w:t>
            </w:r>
            <w:r>
              <w:rPr>
                <w:rFonts w:hAnsi="宋体" w:hint="eastAsia"/>
                <w:color w:val="000000"/>
                <w:szCs w:val="18"/>
              </w:rPr>
              <w:t>：其他</w:t>
            </w:r>
          </w:p>
        </w:tc>
        <w:tc>
          <w:tcPr>
            <w:tcW w:w="1153" w:type="pct"/>
            <w:shd w:val="clear" w:color="auto" w:fill="auto"/>
            <w:vAlign w:val="center"/>
          </w:tcPr>
          <w:p w14:paraId="27107213"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N</w:t>
            </w:r>
            <w:r>
              <w:rPr>
                <w:rFonts w:hAnsi="宋体" w:hint="eastAsia"/>
                <w:color w:val="000000"/>
                <w:szCs w:val="18"/>
              </w:rPr>
              <w:t>：标准</w:t>
            </w:r>
          </w:p>
          <w:p w14:paraId="3CF515D9"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CG</w:t>
            </w:r>
            <w:r>
              <w:rPr>
                <w:rFonts w:hAnsi="宋体" w:hint="eastAsia"/>
                <w:color w:val="000000"/>
                <w:szCs w:val="18"/>
              </w:rPr>
              <w:t>：中国巨幕</w:t>
            </w:r>
          </w:p>
          <w:p w14:paraId="21540298"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C</w:t>
            </w:r>
            <w:r>
              <w:rPr>
                <w:rFonts w:hAnsi="宋体" w:hint="eastAsia"/>
                <w:color w:val="000000"/>
                <w:szCs w:val="18"/>
              </w:rPr>
              <w:t>：</w:t>
            </w:r>
            <w:proofErr w:type="spellStart"/>
            <w:r>
              <w:rPr>
                <w:rFonts w:hAnsi="宋体" w:hint="eastAsia"/>
                <w:color w:val="000000"/>
                <w:szCs w:val="18"/>
              </w:rPr>
              <w:t>Cinity</w:t>
            </w:r>
            <w:proofErr w:type="spellEnd"/>
          </w:p>
          <w:p w14:paraId="2EF4561D"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IG</w:t>
            </w:r>
            <w:r>
              <w:rPr>
                <w:rFonts w:hAnsi="宋体" w:hint="eastAsia"/>
                <w:color w:val="000000"/>
                <w:szCs w:val="18"/>
              </w:rPr>
              <w:t>：</w:t>
            </w:r>
            <w:r>
              <w:rPr>
                <w:rFonts w:hAnsi="宋体" w:hint="eastAsia"/>
                <w:color w:val="000000"/>
                <w:szCs w:val="18"/>
              </w:rPr>
              <w:t>IMAX</w:t>
            </w:r>
            <w:r>
              <w:rPr>
                <w:rFonts w:hAnsi="宋体" w:hint="eastAsia"/>
                <w:color w:val="000000"/>
                <w:szCs w:val="18"/>
              </w:rPr>
              <w:t>巨幕</w:t>
            </w:r>
          </w:p>
          <w:p w14:paraId="6E9868A7"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D</w:t>
            </w:r>
            <w:r>
              <w:rPr>
                <w:rFonts w:hAnsi="宋体" w:hint="eastAsia"/>
                <w:color w:val="000000"/>
                <w:szCs w:val="18"/>
              </w:rPr>
              <w:t>：杜比</w:t>
            </w:r>
          </w:p>
          <w:p w14:paraId="67F3D1DE"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X</w:t>
            </w:r>
            <w:r>
              <w:rPr>
                <w:rFonts w:hAnsi="宋体" w:hint="eastAsia"/>
                <w:color w:val="000000"/>
                <w:szCs w:val="18"/>
              </w:rPr>
              <w:t>：</w:t>
            </w:r>
            <w:r>
              <w:rPr>
                <w:rFonts w:hAnsi="宋体" w:hint="eastAsia"/>
                <w:color w:val="000000"/>
                <w:szCs w:val="18"/>
              </w:rPr>
              <w:t>X-LAND</w:t>
            </w:r>
          </w:p>
          <w:p w14:paraId="0FC70D97"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4D</w:t>
            </w:r>
            <w:r>
              <w:rPr>
                <w:rFonts w:hAnsi="宋体" w:hint="eastAsia"/>
                <w:color w:val="000000"/>
                <w:szCs w:val="18"/>
              </w:rPr>
              <w:t>：</w:t>
            </w:r>
            <w:r>
              <w:rPr>
                <w:rFonts w:hAnsi="宋体" w:hint="eastAsia"/>
                <w:color w:val="000000"/>
                <w:szCs w:val="18"/>
              </w:rPr>
              <w:t>4D</w:t>
            </w:r>
          </w:p>
          <w:p w14:paraId="62610876"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S</w:t>
            </w:r>
            <w:r>
              <w:rPr>
                <w:rFonts w:hAnsi="宋体" w:hint="eastAsia"/>
                <w:color w:val="000000"/>
                <w:szCs w:val="18"/>
              </w:rPr>
              <w:t>：特种</w:t>
            </w:r>
          </w:p>
          <w:p w14:paraId="3F8E6FF5"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VS</w:t>
            </w:r>
            <w:r>
              <w:rPr>
                <w:rFonts w:hAnsi="宋体" w:hint="eastAsia"/>
                <w:color w:val="000000"/>
                <w:szCs w:val="18"/>
              </w:rPr>
              <w:t>：</w:t>
            </w:r>
            <w:r>
              <w:rPr>
                <w:rFonts w:hAnsi="宋体" w:hint="eastAsia"/>
                <w:color w:val="000000"/>
                <w:szCs w:val="18"/>
              </w:rPr>
              <w:t>VR</w:t>
            </w:r>
            <w:r>
              <w:rPr>
                <w:rFonts w:hAnsi="宋体" w:hint="eastAsia"/>
                <w:color w:val="000000"/>
                <w:szCs w:val="18"/>
              </w:rPr>
              <w:t>坐观式</w:t>
            </w:r>
          </w:p>
          <w:p w14:paraId="5669E2B8"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VP</w:t>
            </w:r>
            <w:r>
              <w:rPr>
                <w:rFonts w:hAnsi="宋体" w:hint="eastAsia"/>
                <w:color w:val="000000"/>
                <w:szCs w:val="18"/>
              </w:rPr>
              <w:t>：</w:t>
            </w:r>
            <w:r>
              <w:rPr>
                <w:rFonts w:hAnsi="宋体" w:hint="eastAsia"/>
                <w:color w:val="000000"/>
                <w:szCs w:val="18"/>
              </w:rPr>
              <w:t>VR</w:t>
            </w:r>
            <w:r>
              <w:rPr>
                <w:rFonts w:hAnsi="宋体" w:hint="eastAsia"/>
                <w:color w:val="000000"/>
                <w:szCs w:val="18"/>
              </w:rPr>
              <w:t>行进式</w:t>
            </w:r>
          </w:p>
          <w:p w14:paraId="372B8915"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O</w:t>
            </w:r>
            <w:r>
              <w:rPr>
                <w:rFonts w:hAnsi="宋体" w:hint="eastAsia"/>
                <w:color w:val="000000"/>
                <w:szCs w:val="18"/>
              </w:rPr>
              <w:t>：其他</w:t>
            </w:r>
          </w:p>
        </w:tc>
      </w:tr>
      <w:tr w:rsidR="00B608DB" w14:paraId="5B51151C" w14:textId="77777777">
        <w:trPr>
          <w:cantSplit/>
          <w:trHeight w:val="193"/>
          <w:jc w:val="center"/>
        </w:trPr>
        <w:tc>
          <w:tcPr>
            <w:tcW w:w="847" w:type="pct"/>
            <w:shd w:val="clear" w:color="auto" w:fill="auto"/>
            <w:vAlign w:val="center"/>
          </w:tcPr>
          <w:p w14:paraId="79CEBBC6" w14:textId="77777777" w:rsidR="00B608DB" w:rsidRDefault="00073BD6">
            <w:pPr>
              <w:pStyle w:val="af3"/>
              <w:autoSpaceDE/>
              <w:autoSpaceDN/>
              <w:rPr>
                <w:rFonts w:hAnsi="宋体" w:hint="eastAsia"/>
                <w:color w:val="000000"/>
                <w:szCs w:val="18"/>
              </w:rPr>
            </w:pPr>
            <w:proofErr w:type="spellStart"/>
            <w:r>
              <w:rPr>
                <w:rFonts w:hAnsi="宋体" w:hint="eastAsia"/>
                <w:color w:val="000000"/>
                <w:szCs w:val="18"/>
              </w:rPr>
              <w:t>displayType</w:t>
            </w:r>
            <w:proofErr w:type="spellEnd"/>
          </w:p>
        </w:tc>
        <w:tc>
          <w:tcPr>
            <w:tcW w:w="635" w:type="pct"/>
            <w:shd w:val="clear" w:color="auto" w:fill="auto"/>
            <w:vAlign w:val="center"/>
          </w:tcPr>
          <w:p w14:paraId="0B069B83" w14:textId="77777777" w:rsidR="00B608DB" w:rsidRDefault="00073BD6">
            <w:pPr>
              <w:pStyle w:val="af3"/>
              <w:autoSpaceDE/>
              <w:autoSpaceDN/>
              <w:rPr>
                <w:rFonts w:hAnsi="宋体" w:hint="eastAsia"/>
                <w:color w:val="000000"/>
                <w:szCs w:val="18"/>
              </w:rPr>
            </w:pPr>
            <w:r>
              <w:rPr>
                <w:rFonts w:hAnsi="宋体" w:hint="eastAsia"/>
                <w:color w:val="000000"/>
                <w:szCs w:val="18"/>
              </w:rPr>
              <w:t>string</w:t>
            </w:r>
          </w:p>
        </w:tc>
        <w:tc>
          <w:tcPr>
            <w:tcW w:w="349" w:type="pct"/>
            <w:shd w:val="clear" w:color="auto" w:fill="auto"/>
            <w:vAlign w:val="center"/>
          </w:tcPr>
          <w:p w14:paraId="17889861" w14:textId="77777777" w:rsidR="00B608DB" w:rsidRDefault="00073BD6">
            <w:pPr>
              <w:pStyle w:val="af3"/>
              <w:autoSpaceDE/>
              <w:autoSpaceDN/>
              <w:rPr>
                <w:rFonts w:hAnsi="宋体" w:hint="eastAsia"/>
                <w:color w:val="000000"/>
                <w:szCs w:val="18"/>
              </w:rPr>
            </w:pPr>
            <w:r>
              <w:rPr>
                <w:rFonts w:hAnsi="宋体" w:hint="eastAsia"/>
                <w:color w:val="000000"/>
                <w:szCs w:val="18"/>
              </w:rPr>
              <w:t>否</w:t>
            </w:r>
          </w:p>
        </w:tc>
        <w:tc>
          <w:tcPr>
            <w:tcW w:w="749" w:type="pct"/>
            <w:shd w:val="clear" w:color="auto" w:fill="auto"/>
            <w:vAlign w:val="center"/>
          </w:tcPr>
          <w:p w14:paraId="6E4A8605" w14:textId="77777777" w:rsidR="00B608DB" w:rsidRDefault="00073BD6">
            <w:pPr>
              <w:pStyle w:val="af3"/>
              <w:autoSpaceDE/>
              <w:autoSpaceDN/>
              <w:rPr>
                <w:rFonts w:hAnsi="宋体" w:hint="eastAsia"/>
                <w:color w:val="000000"/>
                <w:szCs w:val="18"/>
              </w:rPr>
            </w:pPr>
            <w:r>
              <w:rPr>
                <w:rFonts w:hAnsi="宋体" w:hint="eastAsia"/>
                <w:color w:val="000000"/>
                <w:szCs w:val="18"/>
              </w:rPr>
              <w:t>显示方式</w:t>
            </w:r>
          </w:p>
        </w:tc>
        <w:tc>
          <w:tcPr>
            <w:tcW w:w="1265" w:type="pct"/>
            <w:shd w:val="clear" w:color="auto" w:fill="auto"/>
            <w:vAlign w:val="center"/>
          </w:tcPr>
          <w:p w14:paraId="3C046447"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color w:val="000000"/>
                <w:szCs w:val="18"/>
              </w:rPr>
              <w:t>1</w:t>
            </w:r>
            <w:r>
              <w:rPr>
                <w:rFonts w:hAnsi="宋体" w:hint="eastAsia"/>
                <w:color w:val="000000"/>
                <w:szCs w:val="18"/>
              </w:rPr>
              <w:t>：</w:t>
            </w:r>
            <w:r>
              <w:rPr>
                <w:rFonts w:hAnsi="宋体" w:hint="eastAsia"/>
                <w:color w:val="000000"/>
                <w:szCs w:val="18"/>
              </w:rPr>
              <w:t>DLP</w:t>
            </w:r>
            <w:r>
              <w:rPr>
                <w:rFonts w:hAnsi="宋体" w:hint="eastAsia"/>
                <w:color w:val="000000"/>
                <w:szCs w:val="18"/>
              </w:rPr>
              <w:t>投影</w:t>
            </w:r>
          </w:p>
          <w:p w14:paraId="0F87D861"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color w:val="000000"/>
                <w:szCs w:val="18"/>
              </w:rPr>
              <w:t>2</w:t>
            </w:r>
            <w:r>
              <w:rPr>
                <w:rFonts w:hAnsi="宋体" w:hint="eastAsia"/>
                <w:color w:val="000000"/>
                <w:szCs w:val="18"/>
              </w:rPr>
              <w:t>：</w:t>
            </w:r>
            <w:r>
              <w:rPr>
                <w:rFonts w:hAnsi="宋体" w:hint="eastAsia"/>
                <w:color w:val="000000"/>
                <w:szCs w:val="18"/>
              </w:rPr>
              <w:t>LCoS</w:t>
            </w:r>
            <w:r>
              <w:rPr>
                <w:rFonts w:hAnsi="宋体" w:hint="eastAsia"/>
                <w:color w:val="000000"/>
                <w:szCs w:val="18"/>
              </w:rPr>
              <w:t>投影</w:t>
            </w:r>
          </w:p>
          <w:p w14:paraId="6984B9E2"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color w:val="000000"/>
                <w:szCs w:val="18"/>
              </w:rPr>
              <w:t>3</w:t>
            </w:r>
            <w:r>
              <w:rPr>
                <w:rFonts w:hAnsi="宋体" w:hint="eastAsia"/>
                <w:color w:val="000000"/>
                <w:szCs w:val="18"/>
              </w:rPr>
              <w:t>：</w:t>
            </w:r>
            <w:r>
              <w:rPr>
                <w:rFonts w:hAnsi="宋体" w:hint="eastAsia"/>
                <w:color w:val="000000"/>
                <w:szCs w:val="18"/>
              </w:rPr>
              <w:t>LED</w:t>
            </w:r>
            <w:r>
              <w:rPr>
                <w:rFonts w:hAnsi="宋体" w:hint="eastAsia"/>
                <w:color w:val="000000"/>
                <w:szCs w:val="18"/>
              </w:rPr>
              <w:t>直显</w:t>
            </w:r>
          </w:p>
          <w:p w14:paraId="23DBF93B"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color w:val="000000"/>
                <w:szCs w:val="18"/>
              </w:rPr>
              <w:t>4</w:t>
            </w:r>
            <w:r>
              <w:rPr>
                <w:rFonts w:hAnsi="宋体" w:hint="eastAsia"/>
                <w:color w:val="000000"/>
                <w:szCs w:val="18"/>
              </w:rPr>
              <w:t>：其他</w:t>
            </w:r>
          </w:p>
        </w:tc>
        <w:tc>
          <w:tcPr>
            <w:tcW w:w="1153" w:type="pct"/>
            <w:shd w:val="clear" w:color="auto" w:fill="auto"/>
            <w:vAlign w:val="center"/>
          </w:tcPr>
          <w:p w14:paraId="48F51603"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color w:val="000000"/>
                <w:szCs w:val="18"/>
              </w:rPr>
              <w:t>1</w:t>
            </w:r>
            <w:r>
              <w:rPr>
                <w:rFonts w:hAnsi="宋体" w:hint="eastAsia"/>
                <w:color w:val="000000"/>
                <w:szCs w:val="18"/>
              </w:rPr>
              <w:t>：</w:t>
            </w:r>
            <w:r>
              <w:rPr>
                <w:rFonts w:hAnsi="宋体" w:hint="eastAsia"/>
                <w:color w:val="000000"/>
                <w:szCs w:val="18"/>
              </w:rPr>
              <w:t>DLP</w:t>
            </w:r>
            <w:r>
              <w:rPr>
                <w:rFonts w:hAnsi="宋体" w:hint="eastAsia"/>
                <w:color w:val="000000"/>
                <w:szCs w:val="18"/>
              </w:rPr>
              <w:t>投影</w:t>
            </w:r>
          </w:p>
          <w:p w14:paraId="7D5A5929"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color w:val="000000"/>
                <w:szCs w:val="18"/>
              </w:rPr>
              <w:t>2</w:t>
            </w:r>
            <w:r>
              <w:rPr>
                <w:rFonts w:hAnsi="宋体" w:hint="eastAsia"/>
                <w:color w:val="000000"/>
                <w:szCs w:val="18"/>
              </w:rPr>
              <w:t>：</w:t>
            </w:r>
            <w:r>
              <w:rPr>
                <w:rFonts w:hAnsi="宋体" w:hint="eastAsia"/>
                <w:color w:val="000000"/>
                <w:szCs w:val="18"/>
              </w:rPr>
              <w:t>LCoS</w:t>
            </w:r>
            <w:r>
              <w:rPr>
                <w:rFonts w:hAnsi="宋体" w:hint="eastAsia"/>
                <w:color w:val="000000"/>
                <w:szCs w:val="18"/>
              </w:rPr>
              <w:t>投影</w:t>
            </w:r>
          </w:p>
          <w:p w14:paraId="0E1B8590"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color w:val="000000"/>
                <w:szCs w:val="18"/>
              </w:rPr>
              <w:t>3</w:t>
            </w:r>
            <w:r>
              <w:rPr>
                <w:rFonts w:hAnsi="宋体" w:hint="eastAsia"/>
                <w:color w:val="000000"/>
                <w:szCs w:val="18"/>
              </w:rPr>
              <w:t>：</w:t>
            </w:r>
            <w:r>
              <w:rPr>
                <w:rFonts w:hAnsi="宋体" w:hint="eastAsia"/>
                <w:color w:val="000000"/>
                <w:szCs w:val="18"/>
              </w:rPr>
              <w:t>LED</w:t>
            </w:r>
            <w:r>
              <w:rPr>
                <w:rFonts w:hAnsi="宋体" w:hint="eastAsia"/>
                <w:color w:val="000000"/>
                <w:szCs w:val="18"/>
              </w:rPr>
              <w:t>直显</w:t>
            </w:r>
          </w:p>
          <w:p w14:paraId="50DFAEF7"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bookmarkStart w:id="38" w:name="OLE_LINK13"/>
            <w:bookmarkStart w:id="39" w:name="OLE_LINK14"/>
            <w:r>
              <w:rPr>
                <w:rFonts w:hAnsi="宋体" w:hint="eastAsia"/>
                <w:color w:val="000000"/>
                <w:szCs w:val="18"/>
              </w:rPr>
              <w:t>4</w:t>
            </w:r>
            <w:r>
              <w:rPr>
                <w:rFonts w:hAnsi="宋体" w:hint="eastAsia"/>
                <w:color w:val="000000"/>
                <w:szCs w:val="18"/>
              </w:rPr>
              <w:t>：</w:t>
            </w:r>
            <w:r>
              <w:rPr>
                <w:rFonts w:hAnsi="宋体" w:hint="eastAsia"/>
                <w:color w:val="000000"/>
                <w:szCs w:val="18"/>
              </w:rPr>
              <w:t>VR</w:t>
            </w:r>
            <w:r>
              <w:rPr>
                <w:rFonts w:hAnsi="宋体" w:hint="eastAsia"/>
                <w:color w:val="000000"/>
                <w:szCs w:val="18"/>
              </w:rPr>
              <w:t>头显</w:t>
            </w:r>
          </w:p>
          <w:p w14:paraId="304828C7" w14:textId="77777777" w:rsidR="00B608DB" w:rsidRDefault="00073BD6">
            <w:pPr>
              <w:pStyle w:val="af3"/>
              <w:autoSpaceDE/>
              <w:autoSpaceDN/>
              <w:ind w:leftChars="50" w:left="105" w:rightChars="50" w:right="105" w:firstLineChars="100" w:firstLine="180"/>
              <w:jc w:val="both"/>
              <w:rPr>
                <w:rFonts w:hAnsi="宋体" w:hint="eastAsia"/>
                <w:color w:val="000000"/>
                <w:szCs w:val="18"/>
              </w:rPr>
            </w:pPr>
            <w:r>
              <w:rPr>
                <w:rFonts w:hAnsi="宋体" w:hint="eastAsia"/>
                <w:color w:val="000000"/>
                <w:szCs w:val="18"/>
              </w:rPr>
              <w:t>5</w:t>
            </w:r>
            <w:r>
              <w:rPr>
                <w:rFonts w:hAnsi="宋体" w:hint="eastAsia"/>
                <w:color w:val="000000"/>
                <w:szCs w:val="18"/>
              </w:rPr>
              <w:t>：其他</w:t>
            </w:r>
            <w:bookmarkEnd w:id="38"/>
            <w:bookmarkEnd w:id="39"/>
          </w:p>
        </w:tc>
      </w:tr>
    </w:tbl>
    <w:p w14:paraId="50A3C390" w14:textId="77777777" w:rsidR="00B608DB" w:rsidRDefault="00B608DB">
      <w:pPr>
        <w:spacing w:beforeLines="50" w:before="156"/>
        <w:jc w:val="center"/>
        <w:rPr>
          <w:rFonts w:ascii="宋体" w:eastAsia="宋体" w:hAnsi="宋体" w:hint="eastAsia"/>
        </w:rPr>
      </w:pPr>
    </w:p>
    <w:p w14:paraId="359256D6" w14:textId="77777777" w:rsidR="00B608DB" w:rsidRDefault="00B608DB">
      <w:pPr>
        <w:spacing w:beforeLines="50" w:before="156"/>
        <w:jc w:val="center"/>
        <w:rPr>
          <w:rFonts w:ascii="宋体" w:eastAsia="宋体" w:hAnsi="宋体" w:hint="eastAsia"/>
        </w:rPr>
      </w:pPr>
    </w:p>
    <w:p w14:paraId="4A1A1C52" w14:textId="77777777" w:rsidR="00B608DB" w:rsidRDefault="00B608DB">
      <w:pPr>
        <w:spacing w:beforeLines="50" w:before="156"/>
        <w:jc w:val="center"/>
        <w:rPr>
          <w:rFonts w:ascii="宋体" w:eastAsia="宋体" w:hAnsi="宋体" w:hint="eastAsia"/>
        </w:rPr>
      </w:pPr>
    </w:p>
    <w:p w14:paraId="66BD41B0" w14:textId="77777777" w:rsidR="00B608DB" w:rsidRDefault="00073BD6">
      <w:pPr>
        <w:spacing w:beforeLines="50" w:before="156"/>
        <w:jc w:val="center"/>
        <w:rPr>
          <w:rFonts w:ascii="宋体" w:eastAsia="宋体" w:hAnsi="宋体" w:hint="eastAsia"/>
        </w:rPr>
      </w:pPr>
      <w:r>
        <w:rPr>
          <w:rFonts w:ascii="宋体" w:eastAsia="宋体" w:hAnsi="宋体" w:hint="eastAsia"/>
        </w:rPr>
        <w:lastRenderedPageBreak/>
        <w:t>表</w:t>
      </w:r>
      <w:r>
        <w:rPr>
          <w:rFonts w:ascii="宋体" w:eastAsia="宋体" w:hAnsi="宋体" w:hint="eastAsia"/>
        </w:rPr>
        <w:t>4</w:t>
      </w:r>
      <w:r>
        <w:rPr>
          <w:rFonts w:ascii="宋体" w:eastAsia="宋体" w:hAnsi="宋体"/>
        </w:rPr>
        <w:t xml:space="preserve"> </w:t>
      </w:r>
      <w:r>
        <w:rPr>
          <w:rFonts w:ascii="宋体" w:eastAsia="宋体" w:hAnsi="宋体" w:hint="eastAsia"/>
        </w:rPr>
        <w:t>修改前后影厅信息下载接口响应参数技术内容变化情况</w:t>
      </w:r>
    </w:p>
    <w:tbl>
      <w:tblPr>
        <w:tblW w:w="84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1266"/>
        <w:gridCol w:w="997"/>
        <w:gridCol w:w="653"/>
        <w:gridCol w:w="1282"/>
        <w:gridCol w:w="2188"/>
        <w:gridCol w:w="2094"/>
      </w:tblGrid>
      <w:tr w:rsidR="00B608DB" w14:paraId="4326C0EA" w14:textId="77777777">
        <w:trPr>
          <w:cantSplit/>
          <w:trHeight w:val="193"/>
          <w:tblHeader/>
          <w:jc w:val="center"/>
        </w:trPr>
        <w:tc>
          <w:tcPr>
            <w:tcW w:w="1266" w:type="dxa"/>
            <w:vMerge w:val="restart"/>
            <w:shd w:val="clear" w:color="auto" w:fill="D0D0D0" w:themeFill="background2" w:themeFillShade="E5"/>
            <w:vAlign w:val="center"/>
          </w:tcPr>
          <w:p w14:paraId="058DFD38" w14:textId="77777777" w:rsidR="00B608DB" w:rsidRDefault="00073BD6">
            <w:pPr>
              <w:pStyle w:val="af3"/>
              <w:rPr>
                <w:b/>
                <w:bCs/>
              </w:rPr>
            </w:pPr>
            <w:bookmarkStart w:id="40" w:name="_Hlk192783288"/>
            <w:r>
              <w:rPr>
                <w:rFonts w:hint="eastAsia"/>
                <w:b/>
                <w:bCs/>
              </w:rPr>
              <w:t>参数</w:t>
            </w:r>
          </w:p>
        </w:tc>
        <w:tc>
          <w:tcPr>
            <w:tcW w:w="997" w:type="dxa"/>
            <w:vMerge w:val="restart"/>
            <w:shd w:val="clear" w:color="auto" w:fill="D0D0D0" w:themeFill="background2" w:themeFillShade="E5"/>
            <w:vAlign w:val="center"/>
          </w:tcPr>
          <w:p w14:paraId="3337FF9F" w14:textId="77777777" w:rsidR="00B608DB" w:rsidRDefault="00073BD6">
            <w:pPr>
              <w:pStyle w:val="af3"/>
              <w:rPr>
                <w:b/>
                <w:bCs/>
              </w:rPr>
            </w:pPr>
            <w:r>
              <w:rPr>
                <w:rFonts w:hint="eastAsia"/>
                <w:b/>
                <w:bCs/>
              </w:rPr>
              <w:t>数据类型</w:t>
            </w:r>
          </w:p>
        </w:tc>
        <w:tc>
          <w:tcPr>
            <w:tcW w:w="653" w:type="dxa"/>
            <w:vMerge w:val="restart"/>
            <w:shd w:val="clear" w:color="auto" w:fill="D0D0D0" w:themeFill="background2" w:themeFillShade="E5"/>
            <w:vAlign w:val="center"/>
          </w:tcPr>
          <w:p w14:paraId="06564C09" w14:textId="77777777" w:rsidR="00B608DB" w:rsidRDefault="00073BD6">
            <w:pPr>
              <w:pStyle w:val="af3"/>
              <w:rPr>
                <w:b/>
                <w:bCs/>
              </w:rPr>
            </w:pPr>
            <w:r>
              <w:rPr>
                <w:rFonts w:hint="eastAsia"/>
                <w:b/>
                <w:bCs/>
              </w:rPr>
              <w:t>是否可空</w:t>
            </w:r>
          </w:p>
        </w:tc>
        <w:tc>
          <w:tcPr>
            <w:tcW w:w="1282" w:type="dxa"/>
            <w:vMerge w:val="restart"/>
            <w:shd w:val="clear" w:color="auto" w:fill="D0D0D0" w:themeFill="background2" w:themeFillShade="E5"/>
            <w:vAlign w:val="center"/>
          </w:tcPr>
          <w:p w14:paraId="37AF9D82" w14:textId="77777777" w:rsidR="00B608DB" w:rsidRDefault="00073BD6">
            <w:pPr>
              <w:pStyle w:val="af3"/>
              <w:rPr>
                <w:b/>
                <w:bCs/>
              </w:rPr>
            </w:pPr>
            <w:r>
              <w:rPr>
                <w:rFonts w:hint="eastAsia"/>
                <w:b/>
                <w:bCs/>
              </w:rPr>
              <w:t>描述</w:t>
            </w:r>
          </w:p>
        </w:tc>
        <w:tc>
          <w:tcPr>
            <w:tcW w:w="2188" w:type="dxa"/>
            <w:tcBorders>
              <w:bottom w:val="single" w:sz="8" w:space="0" w:color="auto"/>
            </w:tcBorders>
            <w:shd w:val="clear" w:color="auto" w:fill="D0D0D0" w:themeFill="background2" w:themeFillShade="E5"/>
            <w:vAlign w:val="center"/>
          </w:tcPr>
          <w:p w14:paraId="673A4C75" w14:textId="77777777" w:rsidR="00B608DB" w:rsidRDefault="00073BD6">
            <w:pPr>
              <w:pStyle w:val="af3"/>
              <w:rPr>
                <w:b/>
                <w:bCs/>
              </w:rPr>
            </w:pPr>
            <w:r>
              <w:rPr>
                <w:rFonts w:hint="eastAsia"/>
                <w:b/>
                <w:bCs/>
              </w:rPr>
              <w:t>DY/T 10</w:t>
            </w:r>
            <w:r>
              <w:rPr>
                <w:rFonts w:hint="eastAsia"/>
                <w:b/>
                <w:bCs/>
              </w:rPr>
              <w:t>—</w:t>
            </w:r>
            <w:r>
              <w:rPr>
                <w:rFonts w:hint="eastAsia"/>
                <w:b/>
                <w:bCs/>
              </w:rPr>
              <w:t>2025</w:t>
            </w:r>
            <w:r>
              <w:rPr>
                <w:rFonts w:hint="eastAsia"/>
                <w:b/>
                <w:bCs/>
              </w:rPr>
              <w:t>，</w:t>
            </w:r>
            <w:r>
              <w:rPr>
                <w:rFonts w:hint="eastAsia"/>
                <w:b/>
                <w:bCs/>
              </w:rPr>
              <w:t>C.4.2.3</w:t>
            </w:r>
            <w:r>
              <w:rPr>
                <w:rFonts w:hint="eastAsia"/>
                <w:b/>
                <w:bCs/>
              </w:rPr>
              <w:t>表</w:t>
            </w:r>
            <w:r>
              <w:rPr>
                <w:rFonts w:hint="eastAsia"/>
                <w:b/>
                <w:bCs/>
              </w:rPr>
              <w:t>C.6</w:t>
            </w:r>
            <w:bookmarkStart w:id="41" w:name="OLE_LINK41"/>
            <w:bookmarkStart w:id="42" w:name="OLE_LINK42"/>
            <w:r>
              <w:rPr>
                <w:rFonts w:hint="eastAsia"/>
                <w:b/>
                <w:bCs/>
              </w:rPr>
              <w:t>影厅信息下载接口响应参数</w:t>
            </w:r>
            <w:bookmarkEnd w:id="41"/>
            <w:bookmarkEnd w:id="42"/>
          </w:p>
        </w:tc>
        <w:tc>
          <w:tcPr>
            <w:tcW w:w="2094" w:type="dxa"/>
            <w:tcBorders>
              <w:bottom w:val="single" w:sz="8" w:space="0" w:color="auto"/>
            </w:tcBorders>
            <w:shd w:val="clear" w:color="auto" w:fill="D0D0D0" w:themeFill="background2" w:themeFillShade="E5"/>
            <w:vAlign w:val="center"/>
          </w:tcPr>
          <w:p w14:paraId="4294023D" w14:textId="77777777" w:rsidR="00B608DB" w:rsidRDefault="00073BD6">
            <w:pPr>
              <w:pStyle w:val="af3"/>
              <w:autoSpaceDE/>
              <w:autoSpaceDN/>
              <w:spacing w:line="240" w:lineRule="atLeast"/>
              <w:rPr>
                <w:rFonts w:hAnsi="宋体" w:hint="eastAsia"/>
                <w:b/>
                <w:bCs/>
                <w:szCs w:val="18"/>
              </w:rPr>
            </w:pPr>
            <w:bookmarkStart w:id="43" w:name="OLE_LINK47"/>
            <w:bookmarkStart w:id="44" w:name="OLE_LINK46"/>
            <w:r>
              <w:rPr>
                <w:rFonts w:hAnsi="宋体" w:hint="eastAsia"/>
                <w:b/>
                <w:bCs/>
                <w:color w:val="000000"/>
                <w:szCs w:val="18"/>
              </w:rPr>
              <w:t>DY/T</w:t>
            </w:r>
            <w:r>
              <w:rPr>
                <w:rFonts w:hAnsi="宋体"/>
                <w:b/>
                <w:bCs/>
                <w:color w:val="000000"/>
                <w:szCs w:val="18"/>
              </w:rPr>
              <w:t xml:space="preserve"> 10</w:t>
            </w:r>
            <w:r>
              <w:rPr>
                <w:rFonts w:hAnsi="宋体" w:hint="eastAsia"/>
                <w:b/>
                <w:bCs/>
                <w:color w:val="000000"/>
                <w:szCs w:val="18"/>
              </w:rPr>
              <w:t>—</w:t>
            </w:r>
            <w:r>
              <w:rPr>
                <w:rFonts w:hAnsi="宋体" w:hint="eastAsia"/>
                <w:b/>
                <w:bCs/>
                <w:color w:val="000000"/>
                <w:szCs w:val="18"/>
              </w:rPr>
              <w:t>202</w:t>
            </w:r>
            <w:r>
              <w:rPr>
                <w:rFonts w:hAnsi="宋体"/>
                <w:b/>
                <w:bCs/>
                <w:color w:val="000000"/>
                <w:szCs w:val="18"/>
              </w:rPr>
              <w:t>5</w:t>
            </w:r>
            <w:r>
              <w:rPr>
                <w:rFonts w:hAnsi="宋体" w:hint="eastAsia"/>
                <w:b/>
                <w:bCs/>
                <w:color w:val="000000"/>
                <w:szCs w:val="18"/>
              </w:rPr>
              <w:t>第</w:t>
            </w:r>
            <w:r>
              <w:rPr>
                <w:rFonts w:hAnsi="宋体" w:hint="eastAsia"/>
                <w:b/>
                <w:bCs/>
                <w:color w:val="000000"/>
                <w:szCs w:val="18"/>
              </w:rPr>
              <w:t>1</w:t>
            </w:r>
            <w:r>
              <w:rPr>
                <w:rFonts w:hAnsi="宋体" w:hint="eastAsia"/>
                <w:b/>
                <w:bCs/>
                <w:color w:val="000000"/>
                <w:szCs w:val="18"/>
              </w:rPr>
              <w:t>号修改单，表</w:t>
            </w:r>
            <w:r>
              <w:rPr>
                <w:rFonts w:hAnsi="宋体"/>
                <w:b/>
                <w:bCs/>
                <w:color w:val="000000"/>
                <w:szCs w:val="18"/>
              </w:rPr>
              <w:t>4</w:t>
            </w:r>
            <w:r>
              <w:rPr>
                <w:rFonts w:hAnsi="宋体" w:hint="eastAsia"/>
                <w:b/>
                <w:bCs/>
                <w:color w:val="000000"/>
                <w:szCs w:val="18"/>
              </w:rPr>
              <w:t>修改后的影厅信息下载接口响应参数</w:t>
            </w:r>
            <w:bookmarkEnd w:id="43"/>
            <w:bookmarkEnd w:id="44"/>
          </w:p>
        </w:tc>
      </w:tr>
      <w:bookmarkEnd w:id="40"/>
      <w:tr w:rsidR="00B608DB" w14:paraId="332EA742" w14:textId="77777777">
        <w:trPr>
          <w:cantSplit/>
          <w:trHeight w:val="193"/>
          <w:tblHeader/>
          <w:jc w:val="center"/>
        </w:trPr>
        <w:tc>
          <w:tcPr>
            <w:tcW w:w="1266" w:type="dxa"/>
            <w:vMerge/>
            <w:tcBorders>
              <w:bottom w:val="single" w:sz="8" w:space="0" w:color="auto"/>
            </w:tcBorders>
            <w:shd w:val="clear" w:color="auto" w:fill="D0D0D0" w:themeFill="background2" w:themeFillShade="E5"/>
            <w:vAlign w:val="center"/>
          </w:tcPr>
          <w:p w14:paraId="40C3BA48" w14:textId="77777777" w:rsidR="00B608DB" w:rsidRDefault="00B608DB">
            <w:pPr>
              <w:pStyle w:val="af3"/>
              <w:autoSpaceDE/>
              <w:autoSpaceDN/>
              <w:ind w:firstLine="180"/>
              <w:rPr>
                <w:b/>
                <w:bCs/>
              </w:rPr>
            </w:pPr>
          </w:p>
        </w:tc>
        <w:tc>
          <w:tcPr>
            <w:tcW w:w="997" w:type="dxa"/>
            <w:vMerge/>
            <w:tcBorders>
              <w:bottom w:val="single" w:sz="8" w:space="0" w:color="auto"/>
            </w:tcBorders>
            <w:shd w:val="clear" w:color="auto" w:fill="D0D0D0" w:themeFill="background2" w:themeFillShade="E5"/>
            <w:vAlign w:val="center"/>
          </w:tcPr>
          <w:p w14:paraId="2FCE3DDD" w14:textId="77777777" w:rsidR="00B608DB" w:rsidRDefault="00B608DB">
            <w:pPr>
              <w:pStyle w:val="af3"/>
              <w:autoSpaceDE/>
              <w:autoSpaceDN/>
              <w:ind w:firstLine="180"/>
              <w:rPr>
                <w:b/>
                <w:bCs/>
              </w:rPr>
            </w:pPr>
          </w:p>
        </w:tc>
        <w:tc>
          <w:tcPr>
            <w:tcW w:w="653" w:type="dxa"/>
            <w:vMerge/>
            <w:tcBorders>
              <w:bottom w:val="single" w:sz="8" w:space="0" w:color="auto"/>
            </w:tcBorders>
            <w:shd w:val="clear" w:color="auto" w:fill="D0D0D0" w:themeFill="background2" w:themeFillShade="E5"/>
            <w:vAlign w:val="center"/>
          </w:tcPr>
          <w:p w14:paraId="16281BBB" w14:textId="77777777" w:rsidR="00B608DB" w:rsidRDefault="00B608DB">
            <w:pPr>
              <w:pStyle w:val="af3"/>
              <w:autoSpaceDE/>
              <w:autoSpaceDN/>
              <w:ind w:firstLine="180"/>
              <w:rPr>
                <w:b/>
                <w:bCs/>
              </w:rPr>
            </w:pPr>
          </w:p>
        </w:tc>
        <w:tc>
          <w:tcPr>
            <w:tcW w:w="1282" w:type="dxa"/>
            <w:vMerge/>
            <w:tcBorders>
              <w:bottom w:val="single" w:sz="8" w:space="0" w:color="auto"/>
            </w:tcBorders>
            <w:shd w:val="clear" w:color="auto" w:fill="D0D0D0" w:themeFill="background2" w:themeFillShade="E5"/>
            <w:vAlign w:val="center"/>
          </w:tcPr>
          <w:p w14:paraId="1BBCA39C" w14:textId="77777777" w:rsidR="00B608DB" w:rsidRDefault="00B608DB">
            <w:pPr>
              <w:pStyle w:val="af3"/>
              <w:autoSpaceDE/>
              <w:autoSpaceDN/>
              <w:ind w:firstLine="180"/>
              <w:rPr>
                <w:b/>
                <w:bCs/>
              </w:rPr>
            </w:pPr>
          </w:p>
        </w:tc>
        <w:tc>
          <w:tcPr>
            <w:tcW w:w="2188" w:type="dxa"/>
            <w:tcBorders>
              <w:bottom w:val="single" w:sz="8" w:space="0" w:color="auto"/>
            </w:tcBorders>
            <w:shd w:val="clear" w:color="auto" w:fill="D0D0D0" w:themeFill="background2" w:themeFillShade="E5"/>
            <w:vAlign w:val="center"/>
          </w:tcPr>
          <w:p w14:paraId="2EDD66DF" w14:textId="77777777" w:rsidR="00B608DB" w:rsidRDefault="00073BD6">
            <w:pPr>
              <w:pStyle w:val="af3"/>
              <w:rPr>
                <w:b/>
                <w:bCs/>
              </w:rPr>
            </w:pPr>
            <w:r>
              <w:rPr>
                <w:rFonts w:hint="eastAsia"/>
                <w:b/>
                <w:bCs/>
              </w:rPr>
              <w:t>说明</w:t>
            </w:r>
          </w:p>
        </w:tc>
        <w:tc>
          <w:tcPr>
            <w:tcW w:w="2094" w:type="dxa"/>
            <w:tcBorders>
              <w:bottom w:val="single" w:sz="8" w:space="0" w:color="auto"/>
            </w:tcBorders>
            <w:shd w:val="clear" w:color="auto" w:fill="D0D0D0" w:themeFill="background2" w:themeFillShade="E5"/>
            <w:vAlign w:val="center"/>
          </w:tcPr>
          <w:p w14:paraId="7EC0529F" w14:textId="77777777" w:rsidR="00B608DB" w:rsidRDefault="00073BD6">
            <w:pPr>
              <w:pStyle w:val="af3"/>
              <w:autoSpaceDE/>
              <w:autoSpaceDN/>
              <w:rPr>
                <w:rFonts w:hAnsi="宋体" w:hint="eastAsia"/>
                <w:b/>
                <w:bCs/>
                <w:szCs w:val="18"/>
              </w:rPr>
            </w:pPr>
            <w:r>
              <w:rPr>
                <w:rFonts w:hAnsi="宋体" w:hint="eastAsia"/>
                <w:b/>
                <w:bCs/>
                <w:szCs w:val="18"/>
              </w:rPr>
              <w:t>说明</w:t>
            </w:r>
          </w:p>
        </w:tc>
      </w:tr>
      <w:tr w:rsidR="00B608DB" w14:paraId="50AEDE49" w14:textId="77777777">
        <w:trPr>
          <w:cantSplit/>
          <w:trHeight w:val="193"/>
          <w:jc w:val="center"/>
        </w:trPr>
        <w:tc>
          <w:tcPr>
            <w:tcW w:w="1266" w:type="dxa"/>
            <w:tcBorders>
              <w:top w:val="single" w:sz="8" w:space="0" w:color="auto"/>
            </w:tcBorders>
            <w:shd w:val="clear" w:color="auto" w:fill="auto"/>
            <w:vAlign w:val="center"/>
          </w:tcPr>
          <w:p w14:paraId="1FD34E71" w14:textId="77777777" w:rsidR="00B608DB" w:rsidRDefault="00073BD6">
            <w:pPr>
              <w:pStyle w:val="af3"/>
              <w:autoSpaceDE/>
              <w:autoSpaceDN/>
            </w:pPr>
            <w:r>
              <w:rPr>
                <w:rFonts w:hint="eastAsia"/>
              </w:rPr>
              <w:t>data</w:t>
            </w:r>
          </w:p>
        </w:tc>
        <w:tc>
          <w:tcPr>
            <w:tcW w:w="997" w:type="dxa"/>
            <w:tcBorders>
              <w:top w:val="single" w:sz="8" w:space="0" w:color="auto"/>
            </w:tcBorders>
            <w:shd w:val="clear" w:color="auto" w:fill="auto"/>
            <w:vAlign w:val="center"/>
          </w:tcPr>
          <w:p w14:paraId="08751920" w14:textId="77777777" w:rsidR="00B608DB" w:rsidRDefault="00073BD6">
            <w:pPr>
              <w:pStyle w:val="af3"/>
              <w:autoSpaceDE/>
              <w:autoSpaceDN/>
            </w:pPr>
            <w:r>
              <w:rPr>
                <w:rFonts w:hint="eastAsia"/>
              </w:rPr>
              <w:t>object</w:t>
            </w:r>
          </w:p>
        </w:tc>
        <w:tc>
          <w:tcPr>
            <w:tcW w:w="653" w:type="dxa"/>
            <w:tcBorders>
              <w:top w:val="single" w:sz="8" w:space="0" w:color="auto"/>
            </w:tcBorders>
            <w:shd w:val="clear" w:color="auto" w:fill="auto"/>
            <w:vAlign w:val="center"/>
          </w:tcPr>
          <w:p w14:paraId="0F518C76" w14:textId="77777777" w:rsidR="00B608DB" w:rsidRDefault="00073BD6">
            <w:pPr>
              <w:pStyle w:val="af3"/>
              <w:autoSpaceDE/>
              <w:autoSpaceDN/>
            </w:pPr>
            <w:r>
              <w:rPr>
                <w:rFonts w:hint="eastAsia"/>
              </w:rPr>
              <w:t>否</w:t>
            </w:r>
          </w:p>
        </w:tc>
        <w:tc>
          <w:tcPr>
            <w:tcW w:w="1282" w:type="dxa"/>
            <w:tcBorders>
              <w:top w:val="single" w:sz="8" w:space="0" w:color="auto"/>
            </w:tcBorders>
            <w:shd w:val="clear" w:color="auto" w:fill="auto"/>
            <w:vAlign w:val="center"/>
          </w:tcPr>
          <w:p w14:paraId="4686484F" w14:textId="77777777" w:rsidR="00B608DB" w:rsidRDefault="00073BD6">
            <w:pPr>
              <w:pStyle w:val="af3"/>
              <w:autoSpaceDE/>
              <w:autoSpaceDN/>
            </w:pPr>
            <w:r>
              <w:rPr>
                <w:rFonts w:hint="eastAsia"/>
              </w:rPr>
              <w:t>—</w:t>
            </w:r>
          </w:p>
        </w:tc>
        <w:tc>
          <w:tcPr>
            <w:tcW w:w="2188" w:type="dxa"/>
            <w:tcBorders>
              <w:top w:val="single" w:sz="8" w:space="0" w:color="auto"/>
            </w:tcBorders>
            <w:shd w:val="clear" w:color="auto" w:fill="auto"/>
            <w:vAlign w:val="center"/>
          </w:tcPr>
          <w:p w14:paraId="2890D671" w14:textId="77777777" w:rsidR="00B608DB" w:rsidRDefault="00073BD6">
            <w:pPr>
              <w:pStyle w:val="af3"/>
              <w:autoSpaceDE/>
              <w:autoSpaceDN/>
            </w:pPr>
            <w:r>
              <w:rPr>
                <w:rFonts w:hint="eastAsia"/>
              </w:rPr>
              <w:t>—</w:t>
            </w:r>
          </w:p>
        </w:tc>
        <w:tc>
          <w:tcPr>
            <w:tcW w:w="2094" w:type="dxa"/>
            <w:tcBorders>
              <w:top w:val="single" w:sz="8" w:space="0" w:color="auto"/>
            </w:tcBorders>
          </w:tcPr>
          <w:p w14:paraId="577F7B6D" w14:textId="77777777" w:rsidR="00B608DB" w:rsidRDefault="00073BD6">
            <w:pPr>
              <w:pStyle w:val="af3"/>
              <w:autoSpaceDE/>
              <w:autoSpaceDN/>
            </w:pPr>
            <w:r>
              <w:rPr>
                <w:rFonts w:hint="eastAsia"/>
              </w:rPr>
              <w:t>—</w:t>
            </w:r>
          </w:p>
        </w:tc>
      </w:tr>
      <w:tr w:rsidR="00B608DB" w14:paraId="125D0F08" w14:textId="77777777">
        <w:trPr>
          <w:cantSplit/>
          <w:trHeight w:val="193"/>
          <w:jc w:val="center"/>
        </w:trPr>
        <w:tc>
          <w:tcPr>
            <w:tcW w:w="8480" w:type="dxa"/>
            <w:gridSpan w:val="6"/>
            <w:shd w:val="clear" w:color="auto" w:fill="auto"/>
            <w:vAlign w:val="center"/>
          </w:tcPr>
          <w:p w14:paraId="5F92809E" w14:textId="77777777" w:rsidR="00B608DB" w:rsidRDefault="00073BD6">
            <w:pPr>
              <w:pStyle w:val="af3"/>
              <w:autoSpaceDE/>
              <w:autoSpaceDN/>
            </w:pPr>
            <w:proofErr w:type="gramStart"/>
            <w:r>
              <w:rPr>
                <w:rFonts w:hint="eastAsia"/>
              </w:rPr>
              <w:t>data{</w:t>
            </w:r>
            <w:proofErr w:type="gramEnd"/>
          </w:p>
        </w:tc>
      </w:tr>
      <w:tr w:rsidR="00B608DB" w14:paraId="72B19827" w14:textId="77777777">
        <w:trPr>
          <w:cantSplit/>
          <w:trHeight w:val="193"/>
          <w:jc w:val="center"/>
        </w:trPr>
        <w:tc>
          <w:tcPr>
            <w:tcW w:w="1266" w:type="dxa"/>
            <w:shd w:val="clear" w:color="auto" w:fill="auto"/>
            <w:vAlign w:val="center"/>
          </w:tcPr>
          <w:p w14:paraId="17167363" w14:textId="77777777" w:rsidR="00B608DB" w:rsidRDefault="00073BD6">
            <w:pPr>
              <w:pStyle w:val="af3"/>
              <w:autoSpaceDE/>
              <w:autoSpaceDN/>
            </w:pPr>
            <w:proofErr w:type="spellStart"/>
            <w:r>
              <w:rPr>
                <w:rFonts w:hint="eastAsia"/>
              </w:rPr>
              <w:t>cinemaCode</w:t>
            </w:r>
            <w:proofErr w:type="spellEnd"/>
          </w:p>
        </w:tc>
        <w:tc>
          <w:tcPr>
            <w:tcW w:w="997" w:type="dxa"/>
            <w:shd w:val="clear" w:color="auto" w:fill="auto"/>
            <w:vAlign w:val="center"/>
          </w:tcPr>
          <w:p w14:paraId="53554965" w14:textId="77777777" w:rsidR="00B608DB" w:rsidRDefault="00073BD6">
            <w:pPr>
              <w:pStyle w:val="af3"/>
              <w:autoSpaceDE/>
              <w:autoSpaceDN/>
            </w:pPr>
            <w:r>
              <w:rPr>
                <w:rFonts w:hint="eastAsia"/>
              </w:rPr>
              <w:t>string</w:t>
            </w:r>
          </w:p>
        </w:tc>
        <w:tc>
          <w:tcPr>
            <w:tcW w:w="653" w:type="dxa"/>
            <w:shd w:val="clear" w:color="auto" w:fill="auto"/>
            <w:vAlign w:val="center"/>
          </w:tcPr>
          <w:p w14:paraId="09ED9CE2" w14:textId="77777777" w:rsidR="00B608DB" w:rsidRDefault="00073BD6">
            <w:pPr>
              <w:pStyle w:val="af3"/>
              <w:autoSpaceDE/>
              <w:autoSpaceDN/>
            </w:pPr>
            <w:r>
              <w:rPr>
                <w:rFonts w:hint="eastAsia"/>
              </w:rPr>
              <w:t>否</w:t>
            </w:r>
          </w:p>
        </w:tc>
        <w:tc>
          <w:tcPr>
            <w:tcW w:w="1282" w:type="dxa"/>
            <w:shd w:val="clear" w:color="auto" w:fill="auto"/>
            <w:vAlign w:val="center"/>
          </w:tcPr>
          <w:p w14:paraId="7BA840DF" w14:textId="77777777" w:rsidR="00B608DB" w:rsidRDefault="00073BD6">
            <w:pPr>
              <w:pStyle w:val="af3"/>
              <w:autoSpaceDE/>
              <w:autoSpaceDN/>
            </w:pPr>
            <w:r>
              <w:rPr>
                <w:rFonts w:hint="eastAsia"/>
              </w:rPr>
              <w:t>影院编码</w:t>
            </w:r>
          </w:p>
        </w:tc>
        <w:tc>
          <w:tcPr>
            <w:tcW w:w="2188" w:type="dxa"/>
            <w:shd w:val="clear" w:color="auto" w:fill="auto"/>
            <w:vAlign w:val="center"/>
          </w:tcPr>
          <w:p w14:paraId="00CDA2C0" w14:textId="77777777" w:rsidR="00B608DB" w:rsidRDefault="00073BD6">
            <w:pPr>
              <w:pStyle w:val="af3"/>
              <w:autoSpaceDE/>
              <w:autoSpaceDN/>
              <w:ind w:leftChars="50" w:left="105" w:rightChars="50" w:right="105" w:firstLineChars="100" w:firstLine="180"/>
              <w:jc w:val="both"/>
            </w:pPr>
            <w:r>
              <w:rPr>
                <w:rFonts w:hint="eastAsia"/>
              </w:rPr>
              <w:t>编码规则应符合附录</w:t>
            </w:r>
            <w:r>
              <w:rPr>
                <w:rFonts w:hint="eastAsia"/>
              </w:rPr>
              <w:t>A</w:t>
            </w:r>
            <w:r>
              <w:rPr>
                <w:rFonts w:hint="eastAsia"/>
              </w:rPr>
              <w:t>中的规定</w:t>
            </w:r>
          </w:p>
        </w:tc>
        <w:tc>
          <w:tcPr>
            <w:tcW w:w="2094" w:type="dxa"/>
            <w:vAlign w:val="center"/>
          </w:tcPr>
          <w:p w14:paraId="6BE95D6A" w14:textId="77777777" w:rsidR="00B608DB" w:rsidRDefault="00073BD6">
            <w:pPr>
              <w:pStyle w:val="af3"/>
              <w:autoSpaceDE/>
              <w:autoSpaceDN/>
              <w:ind w:leftChars="50" w:left="105" w:rightChars="50" w:right="105" w:firstLineChars="100" w:firstLine="180"/>
              <w:jc w:val="both"/>
            </w:pPr>
            <w:r>
              <w:rPr>
                <w:rFonts w:hint="eastAsia"/>
              </w:rPr>
              <w:t>编码规则应符合附录</w:t>
            </w:r>
            <w:r>
              <w:rPr>
                <w:rFonts w:hint="eastAsia"/>
              </w:rPr>
              <w:t>A</w:t>
            </w:r>
            <w:r>
              <w:rPr>
                <w:rFonts w:hint="eastAsia"/>
              </w:rPr>
              <w:t>中的规定</w:t>
            </w:r>
          </w:p>
        </w:tc>
      </w:tr>
      <w:tr w:rsidR="00B608DB" w14:paraId="6366FB19" w14:textId="77777777">
        <w:trPr>
          <w:cantSplit/>
          <w:trHeight w:val="193"/>
          <w:jc w:val="center"/>
        </w:trPr>
        <w:tc>
          <w:tcPr>
            <w:tcW w:w="1266" w:type="dxa"/>
            <w:shd w:val="clear" w:color="auto" w:fill="auto"/>
            <w:vAlign w:val="center"/>
          </w:tcPr>
          <w:p w14:paraId="22270416" w14:textId="77777777" w:rsidR="00B608DB" w:rsidRDefault="00073BD6">
            <w:pPr>
              <w:pStyle w:val="af3"/>
              <w:autoSpaceDE/>
              <w:autoSpaceDN/>
            </w:pPr>
            <w:proofErr w:type="spellStart"/>
            <w:r>
              <w:rPr>
                <w:rFonts w:hint="eastAsia"/>
              </w:rPr>
              <w:t>screenList</w:t>
            </w:r>
            <w:proofErr w:type="spellEnd"/>
          </w:p>
        </w:tc>
        <w:tc>
          <w:tcPr>
            <w:tcW w:w="997" w:type="dxa"/>
            <w:shd w:val="clear" w:color="auto" w:fill="auto"/>
            <w:vAlign w:val="center"/>
          </w:tcPr>
          <w:p w14:paraId="4DD47378" w14:textId="77777777" w:rsidR="00B608DB" w:rsidRDefault="00073BD6">
            <w:pPr>
              <w:pStyle w:val="af3"/>
              <w:autoSpaceDE/>
              <w:autoSpaceDN/>
            </w:pPr>
            <w:r>
              <w:t>array</w:t>
            </w:r>
          </w:p>
        </w:tc>
        <w:tc>
          <w:tcPr>
            <w:tcW w:w="653" w:type="dxa"/>
            <w:shd w:val="clear" w:color="auto" w:fill="auto"/>
            <w:vAlign w:val="center"/>
          </w:tcPr>
          <w:p w14:paraId="6A5E9443" w14:textId="77777777" w:rsidR="00B608DB" w:rsidRDefault="00073BD6">
            <w:pPr>
              <w:pStyle w:val="af3"/>
              <w:autoSpaceDE/>
              <w:autoSpaceDN/>
            </w:pPr>
            <w:r>
              <w:rPr>
                <w:rFonts w:hint="eastAsia"/>
              </w:rPr>
              <w:t>是</w:t>
            </w:r>
          </w:p>
        </w:tc>
        <w:tc>
          <w:tcPr>
            <w:tcW w:w="1282" w:type="dxa"/>
            <w:shd w:val="clear" w:color="auto" w:fill="auto"/>
            <w:vAlign w:val="center"/>
          </w:tcPr>
          <w:p w14:paraId="496ACE18" w14:textId="77777777" w:rsidR="00B608DB" w:rsidRDefault="00073BD6">
            <w:pPr>
              <w:pStyle w:val="af3"/>
              <w:autoSpaceDE/>
              <w:autoSpaceDN/>
            </w:pPr>
            <w:r>
              <w:rPr>
                <w:rFonts w:hint="eastAsia"/>
              </w:rPr>
              <w:t>影厅列表</w:t>
            </w:r>
          </w:p>
        </w:tc>
        <w:tc>
          <w:tcPr>
            <w:tcW w:w="2188" w:type="dxa"/>
            <w:shd w:val="clear" w:color="auto" w:fill="auto"/>
            <w:vAlign w:val="center"/>
          </w:tcPr>
          <w:p w14:paraId="21713CF2" w14:textId="77777777" w:rsidR="00B608DB" w:rsidRDefault="00073BD6">
            <w:pPr>
              <w:pStyle w:val="af3"/>
              <w:autoSpaceDE/>
              <w:autoSpaceDN/>
            </w:pPr>
            <w:r>
              <w:rPr>
                <w:rFonts w:hint="eastAsia"/>
              </w:rPr>
              <w:t>—</w:t>
            </w:r>
          </w:p>
        </w:tc>
        <w:tc>
          <w:tcPr>
            <w:tcW w:w="2094" w:type="dxa"/>
            <w:vAlign w:val="center"/>
          </w:tcPr>
          <w:p w14:paraId="103BDBAB" w14:textId="77777777" w:rsidR="00B608DB" w:rsidRDefault="00073BD6">
            <w:pPr>
              <w:pStyle w:val="af3"/>
              <w:autoSpaceDE/>
              <w:autoSpaceDN/>
            </w:pPr>
            <w:r>
              <w:rPr>
                <w:rFonts w:hint="eastAsia"/>
              </w:rPr>
              <w:t>—</w:t>
            </w:r>
          </w:p>
        </w:tc>
      </w:tr>
      <w:tr w:rsidR="00B608DB" w14:paraId="3FFFAE40" w14:textId="77777777">
        <w:trPr>
          <w:cantSplit/>
          <w:trHeight w:val="193"/>
          <w:jc w:val="center"/>
        </w:trPr>
        <w:tc>
          <w:tcPr>
            <w:tcW w:w="8480" w:type="dxa"/>
            <w:gridSpan w:val="6"/>
            <w:shd w:val="clear" w:color="auto" w:fill="auto"/>
            <w:vAlign w:val="center"/>
          </w:tcPr>
          <w:p w14:paraId="00BBCEF8" w14:textId="77777777" w:rsidR="00B608DB" w:rsidRDefault="00073BD6">
            <w:pPr>
              <w:pStyle w:val="af3"/>
              <w:autoSpaceDE/>
              <w:autoSpaceDN/>
            </w:pPr>
            <w:proofErr w:type="spellStart"/>
            <w:proofErr w:type="gramStart"/>
            <w:r>
              <w:rPr>
                <w:rFonts w:hint="eastAsia"/>
              </w:rPr>
              <w:t>screenList</w:t>
            </w:r>
            <w:proofErr w:type="spellEnd"/>
            <w:r>
              <w:rPr>
                <w:rFonts w:hint="eastAsia"/>
              </w:rPr>
              <w:t>[</w:t>
            </w:r>
            <w:proofErr w:type="gramEnd"/>
            <w:r>
              <w:rPr>
                <w:rFonts w:hint="eastAsia"/>
              </w:rPr>
              <w:t>{</w:t>
            </w:r>
          </w:p>
        </w:tc>
      </w:tr>
      <w:tr w:rsidR="00B608DB" w14:paraId="2118FD88" w14:textId="77777777">
        <w:trPr>
          <w:cantSplit/>
          <w:trHeight w:val="193"/>
          <w:jc w:val="center"/>
        </w:trPr>
        <w:tc>
          <w:tcPr>
            <w:tcW w:w="1266" w:type="dxa"/>
            <w:shd w:val="clear" w:color="auto" w:fill="auto"/>
            <w:vAlign w:val="center"/>
          </w:tcPr>
          <w:p w14:paraId="4ECCA2E5" w14:textId="77777777" w:rsidR="00B608DB" w:rsidRDefault="00073BD6">
            <w:pPr>
              <w:pStyle w:val="af3"/>
              <w:autoSpaceDE/>
              <w:autoSpaceDN/>
            </w:pPr>
            <w:proofErr w:type="spellStart"/>
            <w:r>
              <w:rPr>
                <w:rFonts w:hint="eastAsia"/>
              </w:rPr>
              <w:t>screenCode</w:t>
            </w:r>
            <w:proofErr w:type="spellEnd"/>
          </w:p>
        </w:tc>
        <w:tc>
          <w:tcPr>
            <w:tcW w:w="997" w:type="dxa"/>
            <w:shd w:val="clear" w:color="auto" w:fill="auto"/>
            <w:vAlign w:val="center"/>
          </w:tcPr>
          <w:p w14:paraId="1B9201BC" w14:textId="77777777" w:rsidR="00B608DB" w:rsidRDefault="00073BD6">
            <w:pPr>
              <w:pStyle w:val="af3"/>
              <w:autoSpaceDE/>
              <w:autoSpaceDN/>
            </w:pPr>
            <w:r>
              <w:rPr>
                <w:rFonts w:hint="eastAsia"/>
              </w:rPr>
              <w:t>string</w:t>
            </w:r>
          </w:p>
        </w:tc>
        <w:tc>
          <w:tcPr>
            <w:tcW w:w="653" w:type="dxa"/>
            <w:shd w:val="clear" w:color="auto" w:fill="auto"/>
            <w:vAlign w:val="center"/>
          </w:tcPr>
          <w:p w14:paraId="4B595B45" w14:textId="77777777" w:rsidR="00B608DB" w:rsidRDefault="00073BD6">
            <w:pPr>
              <w:pStyle w:val="af3"/>
              <w:autoSpaceDE/>
              <w:autoSpaceDN/>
            </w:pPr>
            <w:r>
              <w:rPr>
                <w:rFonts w:hint="eastAsia"/>
              </w:rPr>
              <w:t>否</w:t>
            </w:r>
          </w:p>
        </w:tc>
        <w:tc>
          <w:tcPr>
            <w:tcW w:w="1282" w:type="dxa"/>
            <w:shd w:val="clear" w:color="auto" w:fill="auto"/>
            <w:vAlign w:val="center"/>
          </w:tcPr>
          <w:p w14:paraId="3E0F34F7" w14:textId="77777777" w:rsidR="00B608DB" w:rsidRDefault="00073BD6">
            <w:pPr>
              <w:pStyle w:val="af3"/>
              <w:autoSpaceDE/>
              <w:autoSpaceDN/>
            </w:pPr>
            <w:r>
              <w:rPr>
                <w:rFonts w:hint="eastAsia"/>
              </w:rPr>
              <w:t>影厅编码</w:t>
            </w:r>
          </w:p>
        </w:tc>
        <w:tc>
          <w:tcPr>
            <w:tcW w:w="2188" w:type="dxa"/>
            <w:shd w:val="clear" w:color="auto" w:fill="auto"/>
            <w:vAlign w:val="center"/>
          </w:tcPr>
          <w:p w14:paraId="686FCBD5" w14:textId="77777777" w:rsidR="00B608DB" w:rsidRDefault="00073BD6">
            <w:pPr>
              <w:pStyle w:val="af3"/>
              <w:autoSpaceDE/>
              <w:autoSpaceDN/>
              <w:ind w:leftChars="50" w:left="105" w:rightChars="50" w:right="105" w:firstLineChars="100" w:firstLine="180"/>
              <w:jc w:val="both"/>
            </w:pPr>
            <w:bookmarkStart w:id="45" w:name="OLE_LINK15"/>
            <w:r>
              <w:rPr>
                <w:rFonts w:hint="eastAsia"/>
              </w:rPr>
              <w:t>编码规则应符合附录</w:t>
            </w:r>
            <w:r>
              <w:rPr>
                <w:rFonts w:hint="eastAsia"/>
              </w:rPr>
              <w:t>A</w:t>
            </w:r>
            <w:r>
              <w:rPr>
                <w:rFonts w:hint="eastAsia"/>
              </w:rPr>
              <w:t>中的规定</w:t>
            </w:r>
            <w:bookmarkEnd w:id="45"/>
          </w:p>
        </w:tc>
        <w:tc>
          <w:tcPr>
            <w:tcW w:w="2094" w:type="dxa"/>
          </w:tcPr>
          <w:p w14:paraId="23EB9DFF" w14:textId="77777777" w:rsidR="00B608DB" w:rsidRDefault="00073BD6">
            <w:pPr>
              <w:pStyle w:val="af3"/>
              <w:autoSpaceDE/>
              <w:autoSpaceDN/>
              <w:ind w:leftChars="50" w:left="105" w:rightChars="50" w:right="105" w:firstLineChars="100" w:firstLine="180"/>
              <w:jc w:val="both"/>
            </w:pPr>
            <w:r>
              <w:rPr>
                <w:rFonts w:hint="eastAsia"/>
              </w:rPr>
              <w:t>编码规则应符合附录</w:t>
            </w:r>
            <w:r>
              <w:rPr>
                <w:rFonts w:hint="eastAsia"/>
              </w:rPr>
              <w:t>A</w:t>
            </w:r>
            <w:r>
              <w:rPr>
                <w:rFonts w:hint="eastAsia"/>
              </w:rPr>
              <w:t>中的规定</w:t>
            </w:r>
          </w:p>
        </w:tc>
      </w:tr>
      <w:tr w:rsidR="00B608DB" w14:paraId="3AC2820D" w14:textId="77777777">
        <w:trPr>
          <w:cantSplit/>
          <w:trHeight w:val="193"/>
          <w:jc w:val="center"/>
        </w:trPr>
        <w:tc>
          <w:tcPr>
            <w:tcW w:w="1266" w:type="dxa"/>
            <w:shd w:val="clear" w:color="auto" w:fill="auto"/>
            <w:vAlign w:val="center"/>
          </w:tcPr>
          <w:p w14:paraId="56C2FF3B" w14:textId="77777777" w:rsidR="00B608DB" w:rsidRDefault="00073BD6">
            <w:pPr>
              <w:pStyle w:val="af3"/>
              <w:autoSpaceDE/>
              <w:autoSpaceDN/>
            </w:pPr>
            <w:proofErr w:type="spellStart"/>
            <w:r>
              <w:rPr>
                <w:rFonts w:hint="eastAsia"/>
              </w:rPr>
              <w:t>screenName</w:t>
            </w:r>
            <w:proofErr w:type="spellEnd"/>
          </w:p>
        </w:tc>
        <w:tc>
          <w:tcPr>
            <w:tcW w:w="997" w:type="dxa"/>
            <w:shd w:val="clear" w:color="auto" w:fill="auto"/>
            <w:vAlign w:val="center"/>
          </w:tcPr>
          <w:p w14:paraId="11C65673" w14:textId="77777777" w:rsidR="00B608DB" w:rsidRDefault="00073BD6">
            <w:pPr>
              <w:pStyle w:val="af3"/>
              <w:autoSpaceDE/>
              <w:autoSpaceDN/>
            </w:pPr>
            <w:r>
              <w:rPr>
                <w:rFonts w:hint="eastAsia"/>
              </w:rPr>
              <w:t>string</w:t>
            </w:r>
          </w:p>
        </w:tc>
        <w:tc>
          <w:tcPr>
            <w:tcW w:w="653" w:type="dxa"/>
            <w:shd w:val="clear" w:color="auto" w:fill="auto"/>
            <w:vAlign w:val="center"/>
          </w:tcPr>
          <w:p w14:paraId="00EF2F5B" w14:textId="77777777" w:rsidR="00B608DB" w:rsidRDefault="00073BD6">
            <w:pPr>
              <w:pStyle w:val="af3"/>
              <w:autoSpaceDE/>
              <w:autoSpaceDN/>
            </w:pPr>
            <w:r>
              <w:rPr>
                <w:rFonts w:hint="eastAsia"/>
              </w:rPr>
              <w:t>否</w:t>
            </w:r>
          </w:p>
        </w:tc>
        <w:tc>
          <w:tcPr>
            <w:tcW w:w="1282" w:type="dxa"/>
            <w:shd w:val="clear" w:color="auto" w:fill="auto"/>
            <w:vAlign w:val="center"/>
          </w:tcPr>
          <w:p w14:paraId="72F864A9" w14:textId="77777777" w:rsidR="00B608DB" w:rsidRDefault="00073BD6">
            <w:pPr>
              <w:pStyle w:val="af3"/>
              <w:autoSpaceDE/>
              <w:autoSpaceDN/>
            </w:pPr>
            <w:r>
              <w:rPr>
                <w:rFonts w:hint="eastAsia"/>
              </w:rPr>
              <w:t>影厅名称</w:t>
            </w:r>
          </w:p>
        </w:tc>
        <w:tc>
          <w:tcPr>
            <w:tcW w:w="2188" w:type="dxa"/>
            <w:shd w:val="clear" w:color="auto" w:fill="auto"/>
            <w:vAlign w:val="center"/>
          </w:tcPr>
          <w:p w14:paraId="3E3AA6D9" w14:textId="77777777" w:rsidR="00B608DB" w:rsidRDefault="00073BD6">
            <w:pPr>
              <w:pStyle w:val="af3"/>
              <w:autoSpaceDE/>
              <w:autoSpaceDN/>
            </w:pPr>
            <w:r>
              <w:rPr>
                <w:rFonts w:hint="eastAsia"/>
              </w:rPr>
              <w:t>—</w:t>
            </w:r>
          </w:p>
        </w:tc>
        <w:tc>
          <w:tcPr>
            <w:tcW w:w="2094" w:type="dxa"/>
            <w:vAlign w:val="center"/>
          </w:tcPr>
          <w:p w14:paraId="6B1FB729" w14:textId="77777777" w:rsidR="00B608DB" w:rsidRDefault="00073BD6">
            <w:pPr>
              <w:pStyle w:val="af3"/>
              <w:autoSpaceDE/>
              <w:autoSpaceDN/>
            </w:pPr>
            <w:r>
              <w:rPr>
                <w:rFonts w:hint="eastAsia"/>
              </w:rPr>
              <w:t>—</w:t>
            </w:r>
          </w:p>
        </w:tc>
      </w:tr>
      <w:tr w:rsidR="00B608DB" w14:paraId="2B6D887A" w14:textId="77777777">
        <w:trPr>
          <w:cantSplit/>
          <w:trHeight w:val="193"/>
          <w:jc w:val="center"/>
        </w:trPr>
        <w:tc>
          <w:tcPr>
            <w:tcW w:w="1266" w:type="dxa"/>
            <w:shd w:val="clear" w:color="auto" w:fill="auto"/>
            <w:vAlign w:val="center"/>
          </w:tcPr>
          <w:p w14:paraId="530404C3" w14:textId="77777777" w:rsidR="00B608DB" w:rsidRDefault="00073BD6">
            <w:pPr>
              <w:pStyle w:val="af3"/>
              <w:autoSpaceDE/>
              <w:autoSpaceDN/>
            </w:pPr>
            <w:proofErr w:type="spellStart"/>
            <w:r>
              <w:rPr>
                <w:rFonts w:hint="eastAsia"/>
              </w:rPr>
              <w:t>seatCount</w:t>
            </w:r>
            <w:proofErr w:type="spellEnd"/>
          </w:p>
        </w:tc>
        <w:tc>
          <w:tcPr>
            <w:tcW w:w="997" w:type="dxa"/>
            <w:shd w:val="clear" w:color="auto" w:fill="auto"/>
            <w:vAlign w:val="center"/>
          </w:tcPr>
          <w:p w14:paraId="5C379716" w14:textId="77777777" w:rsidR="00B608DB" w:rsidRDefault="00073BD6">
            <w:pPr>
              <w:pStyle w:val="af3"/>
              <w:autoSpaceDE/>
              <w:autoSpaceDN/>
            </w:pPr>
            <w:r>
              <w:rPr>
                <w:rFonts w:hint="eastAsia"/>
              </w:rPr>
              <w:t>number</w:t>
            </w:r>
          </w:p>
        </w:tc>
        <w:tc>
          <w:tcPr>
            <w:tcW w:w="653" w:type="dxa"/>
            <w:shd w:val="clear" w:color="auto" w:fill="auto"/>
            <w:vAlign w:val="center"/>
          </w:tcPr>
          <w:p w14:paraId="5BAC168F" w14:textId="77777777" w:rsidR="00B608DB" w:rsidRDefault="00073BD6">
            <w:pPr>
              <w:pStyle w:val="af3"/>
              <w:autoSpaceDE/>
              <w:autoSpaceDN/>
            </w:pPr>
            <w:r>
              <w:rPr>
                <w:rFonts w:hint="eastAsia"/>
              </w:rPr>
              <w:t>否</w:t>
            </w:r>
          </w:p>
        </w:tc>
        <w:tc>
          <w:tcPr>
            <w:tcW w:w="1282" w:type="dxa"/>
            <w:shd w:val="clear" w:color="auto" w:fill="auto"/>
            <w:vAlign w:val="center"/>
          </w:tcPr>
          <w:p w14:paraId="73EA578B" w14:textId="77777777" w:rsidR="00B608DB" w:rsidRDefault="00073BD6">
            <w:pPr>
              <w:pStyle w:val="af3"/>
              <w:autoSpaceDE/>
              <w:autoSpaceDN/>
            </w:pPr>
            <w:r>
              <w:rPr>
                <w:rFonts w:hint="eastAsia"/>
              </w:rPr>
              <w:t>座位数量</w:t>
            </w:r>
          </w:p>
        </w:tc>
        <w:tc>
          <w:tcPr>
            <w:tcW w:w="2188" w:type="dxa"/>
            <w:shd w:val="clear" w:color="auto" w:fill="auto"/>
            <w:vAlign w:val="center"/>
          </w:tcPr>
          <w:p w14:paraId="002D6969" w14:textId="77777777" w:rsidR="00B608DB" w:rsidRDefault="00073BD6">
            <w:pPr>
              <w:pStyle w:val="af3"/>
              <w:autoSpaceDE/>
              <w:autoSpaceDN/>
            </w:pPr>
            <w:r>
              <w:rPr>
                <w:rFonts w:hint="eastAsia"/>
              </w:rPr>
              <w:t>正整数</w:t>
            </w:r>
          </w:p>
        </w:tc>
        <w:tc>
          <w:tcPr>
            <w:tcW w:w="2094" w:type="dxa"/>
            <w:vAlign w:val="center"/>
          </w:tcPr>
          <w:p w14:paraId="693182A3" w14:textId="77777777" w:rsidR="00B608DB" w:rsidRDefault="00073BD6">
            <w:pPr>
              <w:pStyle w:val="af3"/>
              <w:autoSpaceDE/>
              <w:autoSpaceDN/>
            </w:pPr>
            <w:r>
              <w:rPr>
                <w:rFonts w:hint="eastAsia"/>
              </w:rPr>
              <w:t>正整数</w:t>
            </w:r>
          </w:p>
        </w:tc>
      </w:tr>
      <w:tr w:rsidR="00B608DB" w14:paraId="49270AC5" w14:textId="77777777">
        <w:trPr>
          <w:cantSplit/>
          <w:trHeight w:val="193"/>
          <w:jc w:val="center"/>
        </w:trPr>
        <w:tc>
          <w:tcPr>
            <w:tcW w:w="1266" w:type="dxa"/>
            <w:shd w:val="clear" w:color="auto" w:fill="auto"/>
            <w:vAlign w:val="center"/>
          </w:tcPr>
          <w:p w14:paraId="24196958" w14:textId="77777777" w:rsidR="00B608DB" w:rsidRDefault="00073BD6">
            <w:pPr>
              <w:pStyle w:val="af3"/>
              <w:autoSpaceDE/>
              <w:autoSpaceDN/>
            </w:pPr>
            <w:proofErr w:type="spellStart"/>
            <w:r>
              <w:rPr>
                <w:rFonts w:hint="eastAsia"/>
              </w:rPr>
              <w:t>hallType</w:t>
            </w:r>
            <w:proofErr w:type="spellEnd"/>
          </w:p>
        </w:tc>
        <w:tc>
          <w:tcPr>
            <w:tcW w:w="997" w:type="dxa"/>
            <w:shd w:val="clear" w:color="auto" w:fill="auto"/>
            <w:vAlign w:val="center"/>
          </w:tcPr>
          <w:p w14:paraId="7DEB1135" w14:textId="77777777" w:rsidR="00B608DB" w:rsidRDefault="00073BD6">
            <w:pPr>
              <w:pStyle w:val="af3"/>
              <w:autoSpaceDE/>
              <w:autoSpaceDN/>
            </w:pPr>
            <w:r>
              <w:rPr>
                <w:rFonts w:hint="eastAsia"/>
              </w:rPr>
              <w:t>string</w:t>
            </w:r>
          </w:p>
        </w:tc>
        <w:tc>
          <w:tcPr>
            <w:tcW w:w="653" w:type="dxa"/>
            <w:shd w:val="clear" w:color="auto" w:fill="auto"/>
            <w:vAlign w:val="center"/>
          </w:tcPr>
          <w:p w14:paraId="3E001FF5" w14:textId="77777777" w:rsidR="00B608DB" w:rsidRDefault="00073BD6">
            <w:pPr>
              <w:pStyle w:val="af3"/>
              <w:autoSpaceDE/>
              <w:autoSpaceDN/>
            </w:pPr>
            <w:r>
              <w:rPr>
                <w:rFonts w:hint="eastAsia"/>
              </w:rPr>
              <w:t>否</w:t>
            </w:r>
          </w:p>
        </w:tc>
        <w:tc>
          <w:tcPr>
            <w:tcW w:w="1282" w:type="dxa"/>
            <w:shd w:val="clear" w:color="auto" w:fill="auto"/>
            <w:vAlign w:val="center"/>
          </w:tcPr>
          <w:p w14:paraId="25D6BDAB" w14:textId="77777777" w:rsidR="00B608DB" w:rsidRDefault="00073BD6">
            <w:pPr>
              <w:pStyle w:val="af3"/>
              <w:autoSpaceDE/>
              <w:autoSpaceDN/>
            </w:pPr>
            <w:r>
              <w:rPr>
                <w:rFonts w:hint="eastAsia"/>
              </w:rPr>
              <w:t>影厅类型</w:t>
            </w:r>
          </w:p>
        </w:tc>
        <w:tc>
          <w:tcPr>
            <w:tcW w:w="2188" w:type="dxa"/>
            <w:shd w:val="clear" w:color="auto" w:fill="auto"/>
            <w:vAlign w:val="center"/>
          </w:tcPr>
          <w:p w14:paraId="3A36FD6C" w14:textId="77777777" w:rsidR="00B608DB" w:rsidRDefault="00073BD6">
            <w:pPr>
              <w:pStyle w:val="af3"/>
              <w:autoSpaceDE/>
              <w:autoSpaceDN/>
              <w:ind w:leftChars="50" w:left="105" w:rightChars="50" w:right="105" w:firstLineChars="100" w:firstLine="180"/>
              <w:jc w:val="both"/>
            </w:pPr>
            <w:r>
              <w:rPr>
                <w:rFonts w:hint="eastAsia"/>
              </w:rPr>
              <w:t>Common</w:t>
            </w:r>
            <w:r>
              <w:rPr>
                <w:rFonts w:hint="eastAsia"/>
              </w:rPr>
              <w:t>：普通厅</w:t>
            </w:r>
          </w:p>
          <w:p w14:paraId="6AA4E9D4" w14:textId="77777777" w:rsidR="00B608DB" w:rsidRDefault="00073BD6">
            <w:pPr>
              <w:pStyle w:val="af3"/>
              <w:autoSpaceDE/>
              <w:autoSpaceDN/>
              <w:ind w:leftChars="50" w:left="105" w:rightChars="50" w:right="105" w:firstLineChars="100" w:firstLine="180"/>
              <w:jc w:val="both"/>
            </w:pPr>
            <w:r>
              <w:rPr>
                <w:rFonts w:hint="eastAsia"/>
              </w:rPr>
              <w:t>Vip</w:t>
            </w:r>
            <w:r>
              <w:rPr>
                <w:rFonts w:hint="eastAsia"/>
              </w:rPr>
              <w:t>：</w:t>
            </w:r>
            <w:r>
              <w:rPr>
                <w:rFonts w:hint="eastAsia"/>
              </w:rPr>
              <w:t>VIP</w:t>
            </w:r>
            <w:r>
              <w:rPr>
                <w:rFonts w:hint="eastAsia"/>
              </w:rPr>
              <w:t>厅</w:t>
            </w:r>
          </w:p>
        </w:tc>
        <w:tc>
          <w:tcPr>
            <w:tcW w:w="2094" w:type="dxa"/>
            <w:vAlign w:val="center"/>
          </w:tcPr>
          <w:p w14:paraId="53AB62CD" w14:textId="77777777" w:rsidR="00B608DB" w:rsidRDefault="00073BD6">
            <w:pPr>
              <w:pStyle w:val="af3"/>
              <w:autoSpaceDE/>
              <w:autoSpaceDN/>
              <w:ind w:leftChars="50" w:left="105" w:rightChars="50" w:right="105" w:firstLineChars="100" w:firstLine="180"/>
              <w:jc w:val="both"/>
            </w:pPr>
            <w:r>
              <w:rPr>
                <w:rFonts w:hint="eastAsia"/>
              </w:rPr>
              <w:t>Common</w:t>
            </w:r>
            <w:r>
              <w:rPr>
                <w:rFonts w:hint="eastAsia"/>
              </w:rPr>
              <w:t>：普通厅</w:t>
            </w:r>
          </w:p>
          <w:p w14:paraId="70FA24D1" w14:textId="77777777" w:rsidR="00B608DB" w:rsidRDefault="00073BD6">
            <w:pPr>
              <w:pStyle w:val="af3"/>
              <w:autoSpaceDE/>
              <w:autoSpaceDN/>
              <w:ind w:leftChars="50" w:left="105" w:rightChars="50" w:right="105" w:firstLineChars="100" w:firstLine="180"/>
              <w:jc w:val="both"/>
            </w:pPr>
            <w:r>
              <w:rPr>
                <w:rFonts w:hint="eastAsia"/>
              </w:rPr>
              <w:t>Vip</w:t>
            </w:r>
            <w:r>
              <w:rPr>
                <w:rFonts w:hint="eastAsia"/>
              </w:rPr>
              <w:t>：</w:t>
            </w:r>
            <w:r>
              <w:rPr>
                <w:rFonts w:hint="eastAsia"/>
              </w:rPr>
              <w:t>VIP</w:t>
            </w:r>
            <w:r>
              <w:rPr>
                <w:rFonts w:hint="eastAsia"/>
              </w:rPr>
              <w:t>厅</w:t>
            </w:r>
          </w:p>
          <w:p w14:paraId="476357AB" w14:textId="77777777" w:rsidR="00B608DB" w:rsidRDefault="00073BD6">
            <w:pPr>
              <w:pStyle w:val="af3"/>
              <w:autoSpaceDE/>
              <w:autoSpaceDN/>
              <w:ind w:leftChars="50" w:left="105" w:rightChars="50" w:right="105" w:firstLineChars="100" w:firstLine="180"/>
              <w:jc w:val="both"/>
            </w:pPr>
            <w:r>
              <w:rPr>
                <w:rFonts w:hint="eastAsia"/>
              </w:rPr>
              <w:t>VR</w:t>
            </w:r>
            <w:r>
              <w:rPr>
                <w:rFonts w:hint="eastAsia"/>
              </w:rPr>
              <w:t>：虚拟现实厅</w:t>
            </w:r>
          </w:p>
        </w:tc>
      </w:tr>
      <w:tr w:rsidR="00B608DB" w14:paraId="24B46D3E" w14:textId="77777777">
        <w:trPr>
          <w:cantSplit/>
          <w:trHeight w:val="193"/>
          <w:jc w:val="center"/>
        </w:trPr>
        <w:tc>
          <w:tcPr>
            <w:tcW w:w="1266" w:type="dxa"/>
            <w:shd w:val="clear" w:color="auto" w:fill="auto"/>
            <w:vAlign w:val="center"/>
          </w:tcPr>
          <w:p w14:paraId="79D504A0" w14:textId="77777777" w:rsidR="00B608DB" w:rsidRDefault="00073BD6">
            <w:pPr>
              <w:pStyle w:val="af3"/>
              <w:autoSpaceDE/>
              <w:autoSpaceDN/>
            </w:pPr>
            <w:proofErr w:type="spellStart"/>
            <w:r>
              <w:rPr>
                <w:rFonts w:hint="eastAsia"/>
              </w:rPr>
              <w:t>isRed</w:t>
            </w:r>
            <w:proofErr w:type="spellEnd"/>
          </w:p>
        </w:tc>
        <w:tc>
          <w:tcPr>
            <w:tcW w:w="997" w:type="dxa"/>
            <w:shd w:val="clear" w:color="auto" w:fill="auto"/>
            <w:vAlign w:val="center"/>
          </w:tcPr>
          <w:p w14:paraId="7C1F5EE4" w14:textId="77777777" w:rsidR="00B608DB" w:rsidRDefault="00073BD6">
            <w:pPr>
              <w:pStyle w:val="af3"/>
              <w:autoSpaceDE/>
              <w:autoSpaceDN/>
            </w:pPr>
            <w:proofErr w:type="spellStart"/>
            <w:r>
              <w:rPr>
                <w:rFonts w:hint="eastAsia"/>
              </w:rPr>
              <w:t>b</w:t>
            </w:r>
            <w:r>
              <w:t>oolean</w:t>
            </w:r>
            <w:proofErr w:type="spellEnd"/>
          </w:p>
        </w:tc>
        <w:tc>
          <w:tcPr>
            <w:tcW w:w="653" w:type="dxa"/>
            <w:shd w:val="clear" w:color="auto" w:fill="auto"/>
            <w:vAlign w:val="center"/>
          </w:tcPr>
          <w:p w14:paraId="5A8838E7" w14:textId="77777777" w:rsidR="00B608DB" w:rsidRDefault="00073BD6">
            <w:pPr>
              <w:pStyle w:val="af3"/>
              <w:autoSpaceDE/>
              <w:autoSpaceDN/>
            </w:pPr>
            <w:r>
              <w:rPr>
                <w:rFonts w:hint="eastAsia"/>
              </w:rPr>
              <w:t>否</w:t>
            </w:r>
          </w:p>
        </w:tc>
        <w:tc>
          <w:tcPr>
            <w:tcW w:w="1282" w:type="dxa"/>
            <w:shd w:val="clear" w:color="auto" w:fill="auto"/>
            <w:vAlign w:val="center"/>
          </w:tcPr>
          <w:p w14:paraId="36FBDB4C" w14:textId="77777777" w:rsidR="00B608DB" w:rsidRDefault="00073BD6">
            <w:pPr>
              <w:pStyle w:val="af3"/>
              <w:autoSpaceDE/>
              <w:autoSpaceDN/>
            </w:pPr>
            <w:r>
              <w:rPr>
                <w:rFonts w:hint="eastAsia"/>
              </w:rPr>
              <w:t>是否人民院线</w:t>
            </w:r>
          </w:p>
        </w:tc>
        <w:tc>
          <w:tcPr>
            <w:tcW w:w="2188" w:type="dxa"/>
            <w:shd w:val="clear" w:color="auto" w:fill="auto"/>
            <w:vAlign w:val="center"/>
          </w:tcPr>
          <w:p w14:paraId="7718C33B" w14:textId="77777777" w:rsidR="00B608DB" w:rsidRDefault="00073BD6">
            <w:pPr>
              <w:pStyle w:val="af3"/>
              <w:autoSpaceDE/>
              <w:autoSpaceDN/>
              <w:ind w:leftChars="50" w:left="105" w:rightChars="50" w:right="105" w:firstLineChars="100" w:firstLine="180"/>
              <w:jc w:val="both"/>
            </w:pPr>
            <w:r>
              <w:rPr>
                <w:rFonts w:hint="eastAsia"/>
              </w:rPr>
              <w:t>true</w:t>
            </w:r>
            <w:r>
              <w:rPr>
                <w:rFonts w:hint="eastAsia"/>
              </w:rPr>
              <w:t>：是</w:t>
            </w:r>
          </w:p>
          <w:p w14:paraId="0C06995C" w14:textId="77777777" w:rsidR="00B608DB" w:rsidRDefault="00073BD6">
            <w:pPr>
              <w:pStyle w:val="af3"/>
              <w:autoSpaceDE/>
              <w:autoSpaceDN/>
              <w:ind w:leftChars="50" w:left="105" w:rightChars="50" w:right="105" w:firstLineChars="100" w:firstLine="180"/>
              <w:jc w:val="both"/>
            </w:pPr>
            <w:r>
              <w:rPr>
                <w:rFonts w:hint="eastAsia"/>
              </w:rPr>
              <w:t>false</w:t>
            </w:r>
            <w:r>
              <w:rPr>
                <w:rFonts w:hint="eastAsia"/>
              </w:rPr>
              <w:t>：否</w:t>
            </w:r>
          </w:p>
        </w:tc>
        <w:tc>
          <w:tcPr>
            <w:tcW w:w="2094" w:type="dxa"/>
            <w:vAlign w:val="center"/>
          </w:tcPr>
          <w:p w14:paraId="743619B0" w14:textId="77777777" w:rsidR="00B608DB" w:rsidRDefault="00073BD6">
            <w:pPr>
              <w:pStyle w:val="af3"/>
              <w:autoSpaceDE/>
              <w:autoSpaceDN/>
              <w:ind w:leftChars="50" w:left="105" w:rightChars="50" w:right="105" w:firstLineChars="100" w:firstLine="180"/>
              <w:jc w:val="both"/>
            </w:pPr>
            <w:r>
              <w:rPr>
                <w:rFonts w:hint="eastAsia"/>
              </w:rPr>
              <w:t>true</w:t>
            </w:r>
            <w:r>
              <w:rPr>
                <w:rFonts w:hint="eastAsia"/>
              </w:rPr>
              <w:t>：是</w:t>
            </w:r>
          </w:p>
          <w:p w14:paraId="5A8468C6" w14:textId="77777777" w:rsidR="00B608DB" w:rsidRDefault="00073BD6">
            <w:pPr>
              <w:pStyle w:val="af3"/>
              <w:autoSpaceDE/>
              <w:autoSpaceDN/>
              <w:ind w:leftChars="50" w:left="105" w:rightChars="50" w:right="105" w:firstLineChars="100" w:firstLine="180"/>
              <w:jc w:val="both"/>
            </w:pPr>
            <w:r>
              <w:rPr>
                <w:rFonts w:hint="eastAsia"/>
              </w:rPr>
              <w:t>false</w:t>
            </w:r>
            <w:r>
              <w:rPr>
                <w:rFonts w:hint="eastAsia"/>
              </w:rPr>
              <w:t>：否</w:t>
            </w:r>
          </w:p>
        </w:tc>
      </w:tr>
      <w:tr w:rsidR="00B608DB" w14:paraId="0527BD8B" w14:textId="77777777">
        <w:trPr>
          <w:cantSplit/>
          <w:trHeight w:val="193"/>
          <w:jc w:val="center"/>
        </w:trPr>
        <w:tc>
          <w:tcPr>
            <w:tcW w:w="1266" w:type="dxa"/>
            <w:shd w:val="clear" w:color="auto" w:fill="auto"/>
            <w:vAlign w:val="center"/>
          </w:tcPr>
          <w:p w14:paraId="38CF99EC" w14:textId="77777777" w:rsidR="00B608DB" w:rsidRDefault="00073BD6">
            <w:pPr>
              <w:pStyle w:val="af3"/>
              <w:autoSpaceDE/>
              <w:autoSpaceDN/>
            </w:pPr>
            <w:proofErr w:type="spellStart"/>
            <w:r>
              <w:rPr>
                <w:rFonts w:hint="eastAsia"/>
              </w:rPr>
              <w:t>isArt</w:t>
            </w:r>
            <w:proofErr w:type="spellEnd"/>
          </w:p>
        </w:tc>
        <w:tc>
          <w:tcPr>
            <w:tcW w:w="997" w:type="dxa"/>
            <w:shd w:val="clear" w:color="auto" w:fill="auto"/>
            <w:vAlign w:val="center"/>
          </w:tcPr>
          <w:p w14:paraId="0F50C7A2" w14:textId="77777777" w:rsidR="00B608DB" w:rsidRDefault="00073BD6">
            <w:pPr>
              <w:pStyle w:val="af3"/>
              <w:autoSpaceDE/>
              <w:autoSpaceDN/>
            </w:pPr>
            <w:proofErr w:type="spellStart"/>
            <w:r>
              <w:rPr>
                <w:rFonts w:hint="eastAsia"/>
              </w:rPr>
              <w:t>b</w:t>
            </w:r>
            <w:r>
              <w:t>oolean</w:t>
            </w:r>
            <w:proofErr w:type="spellEnd"/>
          </w:p>
        </w:tc>
        <w:tc>
          <w:tcPr>
            <w:tcW w:w="653" w:type="dxa"/>
            <w:shd w:val="clear" w:color="auto" w:fill="auto"/>
            <w:vAlign w:val="center"/>
          </w:tcPr>
          <w:p w14:paraId="29073D9D" w14:textId="77777777" w:rsidR="00B608DB" w:rsidRDefault="00073BD6">
            <w:pPr>
              <w:pStyle w:val="af3"/>
              <w:autoSpaceDE/>
              <w:autoSpaceDN/>
            </w:pPr>
            <w:r>
              <w:rPr>
                <w:rFonts w:hint="eastAsia"/>
              </w:rPr>
              <w:t>否</w:t>
            </w:r>
          </w:p>
        </w:tc>
        <w:tc>
          <w:tcPr>
            <w:tcW w:w="1282" w:type="dxa"/>
            <w:shd w:val="clear" w:color="auto" w:fill="auto"/>
            <w:vAlign w:val="center"/>
          </w:tcPr>
          <w:p w14:paraId="15D36683" w14:textId="77777777" w:rsidR="00B608DB" w:rsidRDefault="00073BD6">
            <w:pPr>
              <w:pStyle w:val="af3"/>
              <w:autoSpaceDE/>
              <w:autoSpaceDN/>
            </w:pPr>
            <w:r>
              <w:rPr>
                <w:rFonts w:hint="eastAsia"/>
              </w:rPr>
              <w:t>是否艺术院线</w:t>
            </w:r>
          </w:p>
        </w:tc>
        <w:tc>
          <w:tcPr>
            <w:tcW w:w="2188" w:type="dxa"/>
            <w:shd w:val="clear" w:color="auto" w:fill="auto"/>
            <w:vAlign w:val="center"/>
          </w:tcPr>
          <w:p w14:paraId="6A106516" w14:textId="77777777" w:rsidR="00B608DB" w:rsidRDefault="00073BD6">
            <w:pPr>
              <w:pStyle w:val="af3"/>
              <w:autoSpaceDE/>
              <w:autoSpaceDN/>
              <w:ind w:leftChars="50" w:left="105" w:rightChars="50" w:right="105" w:firstLineChars="100" w:firstLine="180"/>
              <w:jc w:val="both"/>
            </w:pPr>
            <w:r>
              <w:rPr>
                <w:rFonts w:hint="eastAsia"/>
              </w:rPr>
              <w:t>true</w:t>
            </w:r>
            <w:r>
              <w:rPr>
                <w:rFonts w:hint="eastAsia"/>
              </w:rPr>
              <w:t>：是</w:t>
            </w:r>
          </w:p>
          <w:p w14:paraId="1202F15C" w14:textId="77777777" w:rsidR="00B608DB" w:rsidRDefault="00073BD6">
            <w:pPr>
              <w:pStyle w:val="af3"/>
              <w:autoSpaceDE/>
              <w:autoSpaceDN/>
              <w:ind w:leftChars="50" w:left="105" w:rightChars="50" w:right="105" w:firstLineChars="100" w:firstLine="180"/>
              <w:jc w:val="both"/>
            </w:pPr>
            <w:r>
              <w:rPr>
                <w:rFonts w:hint="eastAsia"/>
              </w:rPr>
              <w:t>false</w:t>
            </w:r>
            <w:r>
              <w:rPr>
                <w:rFonts w:hint="eastAsia"/>
              </w:rPr>
              <w:t>：否</w:t>
            </w:r>
          </w:p>
        </w:tc>
        <w:tc>
          <w:tcPr>
            <w:tcW w:w="2094" w:type="dxa"/>
            <w:vAlign w:val="center"/>
          </w:tcPr>
          <w:p w14:paraId="15F20D46" w14:textId="77777777" w:rsidR="00B608DB" w:rsidRDefault="00073BD6">
            <w:pPr>
              <w:pStyle w:val="af3"/>
              <w:autoSpaceDE/>
              <w:autoSpaceDN/>
              <w:ind w:leftChars="50" w:left="105" w:rightChars="50" w:right="105" w:firstLineChars="100" w:firstLine="180"/>
              <w:jc w:val="both"/>
            </w:pPr>
            <w:r>
              <w:rPr>
                <w:rFonts w:hint="eastAsia"/>
              </w:rPr>
              <w:t>true</w:t>
            </w:r>
            <w:r>
              <w:rPr>
                <w:rFonts w:hint="eastAsia"/>
              </w:rPr>
              <w:t>：是</w:t>
            </w:r>
          </w:p>
          <w:p w14:paraId="01F3E869" w14:textId="77777777" w:rsidR="00B608DB" w:rsidRDefault="00073BD6">
            <w:pPr>
              <w:pStyle w:val="af3"/>
              <w:autoSpaceDE/>
              <w:autoSpaceDN/>
              <w:ind w:leftChars="50" w:left="105" w:rightChars="50" w:right="105" w:firstLineChars="100" w:firstLine="180"/>
              <w:jc w:val="both"/>
            </w:pPr>
            <w:r>
              <w:rPr>
                <w:rFonts w:hint="eastAsia"/>
              </w:rPr>
              <w:t>false</w:t>
            </w:r>
            <w:r>
              <w:rPr>
                <w:rFonts w:hint="eastAsia"/>
              </w:rPr>
              <w:t>：否</w:t>
            </w:r>
          </w:p>
        </w:tc>
      </w:tr>
      <w:tr w:rsidR="00B608DB" w14:paraId="1A724B50" w14:textId="77777777">
        <w:trPr>
          <w:cantSplit/>
          <w:trHeight w:val="193"/>
          <w:jc w:val="center"/>
        </w:trPr>
        <w:tc>
          <w:tcPr>
            <w:tcW w:w="1266" w:type="dxa"/>
            <w:shd w:val="clear" w:color="auto" w:fill="auto"/>
            <w:vAlign w:val="center"/>
          </w:tcPr>
          <w:p w14:paraId="609F3638" w14:textId="77777777" w:rsidR="00B608DB" w:rsidRDefault="00073BD6">
            <w:pPr>
              <w:pStyle w:val="af3"/>
              <w:autoSpaceDE/>
              <w:autoSpaceDN/>
            </w:pPr>
            <w:proofErr w:type="spellStart"/>
            <w:r>
              <w:rPr>
                <w:rFonts w:hint="eastAsia"/>
              </w:rPr>
              <w:t>showType</w:t>
            </w:r>
            <w:proofErr w:type="spellEnd"/>
          </w:p>
        </w:tc>
        <w:tc>
          <w:tcPr>
            <w:tcW w:w="997" w:type="dxa"/>
            <w:shd w:val="clear" w:color="auto" w:fill="auto"/>
            <w:vAlign w:val="center"/>
          </w:tcPr>
          <w:p w14:paraId="56EFE012" w14:textId="77777777" w:rsidR="00B608DB" w:rsidRDefault="00073BD6">
            <w:pPr>
              <w:pStyle w:val="af3"/>
              <w:autoSpaceDE/>
              <w:autoSpaceDN/>
            </w:pPr>
            <w:r>
              <w:rPr>
                <w:rFonts w:hint="eastAsia"/>
              </w:rPr>
              <w:t>string</w:t>
            </w:r>
          </w:p>
        </w:tc>
        <w:tc>
          <w:tcPr>
            <w:tcW w:w="653" w:type="dxa"/>
            <w:shd w:val="clear" w:color="auto" w:fill="auto"/>
            <w:vAlign w:val="center"/>
          </w:tcPr>
          <w:p w14:paraId="4B73E602" w14:textId="77777777" w:rsidR="00B608DB" w:rsidRDefault="00073BD6">
            <w:pPr>
              <w:pStyle w:val="af3"/>
              <w:autoSpaceDE/>
              <w:autoSpaceDN/>
            </w:pPr>
            <w:r>
              <w:rPr>
                <w:rFonts w:hint="eastAsia"/>
              </w:rPr>
              <w:t>否</w:t>
            </w:r>
          </w:p>
        </w:tc>
        <w:tc>
          <w:tcPr>
            <w:tcW w:w="1282" w:type="dxa"/>
            <w:shd w:val="clear" w:color="auto" w:fill="auto"/>
            <w:vAlign w:val="center"/>
          </w:tcPr>
          <w:p w14:paraId="384BC1E7" w14:textId="77777777" w:rsidR="00B608DB" w:rsidRDefault="00073BD6">
            <w:pPr>
              <w:pStyle w:val="af3"/>
              <w:autoSpaceDE/>
              <w:autoSpaceDN/>
            </w:pPr>
            <w:r>
              <w:rPr>
                <w:rFonts w:hint="eastAsia"/>
              </w:rPr>
              <w:t>放映制式</w:t>
            </w:r>
          </w:p>
        </w:tc>
        <w:tc>
          <w:tcPr>
            <w:tcW w:w="2188" w:type="dxa"/>
            <w:shd w:val="clear" w:color="auto" w:fill="auto"/>
            <w:vAlign w:val="center"/>
          </w:tcPr>
          <w:p w14:paraId="4D5A9954" w14:textId="77777777" w:rsidR="00B608DB" w:rsidRDefault="00073BD6">
            <w:pPr>
              <w:pStyle w:val="af3"/>
              <w:autoSpaceDE/>
              <w:autoSpaceDN/>
              <w:ind w:leftChars="50" w:left="105" w:rightChars="50" w:right="105" w:firstLineChars="100" w:firstLine="180"/>
              <w:jc w:val="both"/>
            </w:pPr>
            <w:r>
              <w:rPr>
                <w:rFonts w:hint="eastAsia"/>
              </w:rPr>
              <w:t>N</w:t>
            </w:r>
            <w:r>
              <w:rPr>
                <w:rFonts w:hint="eastAsia"/>
              </w:rPr>
              <w:t>：标准</w:t>
            </w:r>
          </w:p>
          <w:p w14:paraId="27B90043" w14:textId="77777777" w:rsidR="00B608DB" w:rsidRDefault="00073BD6">
            <w:pPr>
              <w:pStyle w:val="af3"/>
              <w:autoSpaceDE/>
              <w:autoSpaceDN/>
              <w:ind w:leftChars="50" w:left="105" w:rightChars="50" w:right="105" w:firstLineChars="100" w:firstLine="180"/>
              <w:jc w:val="both"/>
            </w:pPr>
            <w:r>
              <w:rPr>
                <w:rFonts w:hint="eastAsia"/>
              </w:rPr>
              <w:t>CG</w:t>
            </w:r>
            <w:r>
              <w:rPr>
                <w:rFonts w:hint="eastAsia"/>
              </w:rPr>
              <w:t>：中国巨幕</w:t>
            </w:r>
          </w:p>
          <w:p w14:paraId="7F4BCE85" w14:textId="77777777" w:rsidR="00B608DB" w:rsidRDefault="00073BD6">
            <w:pPr>
              <w:pStyle w:val="af3"/>
              <w:autoSpaceDE/>
              <w:autoSpaceDN/>
              <w:ind w:leftChars="50" w:left="105" w:rightChars="50" w:right="105" w:firstLineChars="100" w:firstLine="180"/>
              <w:jc w:val="both"/>
            </w:pPr>
            <w:r>
              <w:rPr>
                <w:rFonts w:hint="eastAsia"/>
              </w:rPr>
              <w:t>C</w:t>
            </w:r>
            <w:r>
              <w:rPr>
                <w:rFonts w:hint="eastAsia"/>
              </w:rPr>
              <w:t>：</w:t>
            </w:r>
            <w:proofErr w:type="spellStart"/>
            <w:r>
              <w:rPr>
                <w:rFonts w:hint="eastAsia"/>
              </w:rPr>
              <w:t>Cinity</w:t>
            </w:r>
            <w:proofErr w:type="spellEnd"/>
          </w:p>
          <w:p w14:paraId="1A3ECFC3" w14:textId="77777777" w:rsidR="00B608DB" w:rsidRDefault="00073BD6">
            <w:pPr>
              <w:pStyle w:val="af3"/>
              <w:autoSpaceDE/>
              <w:autoSpaceDN/>
              <w:ind w:leftChars="50" w:left="105" w:rightChars="50" w:right="105" w:firstLineChars="100" w:firstLine="180"/>
              <w:jc w:val="both"/>
            </w:pPr>
            <w:r>
              <w:rPr>
                <w:rFonts w:hint="eastAsia"/>
              </w:rPr>
              <w:t>IG</w:t>
            </w:r>
            <w:r>
              <w:rPr>
                <w:rFonts w:hint="eastAsia"/>
              </w:rPr>
              <w:t>：</w:t>
            </w:r>
            <w:r>
              <w:rPr>
                <w:rFonts w:hint="eastAsia"/>
              </w:rPr>
              <w:t>IMAX</w:t>
            </w:r>
            <w:r>
              <w:rPr>
                <w:rFonts w:hint="eastAsia"/>
              </w:rPr>
              <w:t>巨幕</w:t>
            </w:r>
          </w:p>
          <w:p w14:paraId="76B520A9" w14:textId="77777777" w:rsidR="00B608DB" w:rsidRDefault="00073BD6">
            <w:pPr>
              <w:pStyle w:val="af3"/>
              <w:autoSpaceDE/>
              <w:autoSpaceDN/>
              <w:ind w:leftChars="50" w:left="105" w:rightChars="50" w:right="105" w:firstLineChars="100" w:firstLine="180"/>
              <w:jc w:val="both"/>
            </w:pPr>
            <w:r>
              <w:rPr>
                <w:rFonts w:hint="eastAsia"/>
              </w:rPr>
              <w:t>D</w:t>
            </w:r>
            <w:r>
              <w:rPr>
                <w:rFonts w:hint="eastAsia"/>
              </w:rPr>
              <w:t>：杜比</w:t>
            </w:r>
          </w:p>
          <w:p w14:paraId="1DB2F5C6" w14:textId="77777777" w:rsidR="00B608DB" w:rsidRDefault="00073BD6">
            <w:pPr>
              <w:pStyle w:val="af3"/>
              <w:autoSpaceDE/>
              <w:autoSpaceDN/>
              <w:ind w:leftChars="50" w:left="105" w:rightChars="50" w:right="105" w:firstLineChars="100" w:firstLine="180"/>
              <w:jc w:val="both"/>
            </w:pPr>
            <w:r>
              <w:rPr>
                <w:rFonts w:hint="eastAsia"/>
              </w:rPr>
              <w:t>X</w:t>
            </w:r>
            <w:r>
              <w:rPr>
                <w:rFonts w:hint="eastAsia"/>
              </w:rPr>
              <w:t>：</w:t>
            </w:r>
            <w:r>
              <w:rPr>
                <w:rFonts w:hint="eastAsia"/>
              </w:rPr>
              <w:t>X-LAND</w:t>
            </w:r>
          </w:p>
          <w:p w14:paraId="758B6280" w14:textId="77777777" w:rsidR="00B608DB" w:rsidRDefault="00073BD6">
            <w:pPr>
              <w:pStyle w:val="af3"/>
              <w:autoSpaceDE/>
              <w:autoSpaceDN/>
              <w:ind w:leftChars="50" w:left="105" w:rightChars="50" w:right="105" w:firstLineChars="100" w:firstLine="180"/>
              <w:jc w:val="both"/>
            </w:pPr>
            <w:r>
              <w:rPr>
                <w:rFonts w:hint="eastAsia"/>
              </w:rPr>
              <w:t>4D</w:t>
            </w:r>
            <w:r>
              <w:rPr>
                <w:rFonts w:hint="eastAsia"/>
              </w:rPr>
              <w:t>：</w:t>
            </w:r>
            <w:r>
              <w:rPr>
                <w:rFonts w:hint="eastAsia"/>
              </w:rPr>
              <w:t>4D</w:t>
            </w:r>
          </w:p>
          <w:p w14:paraId="7F4EC3D4" w14:textId="77777777" w:rsidR="00B608DB" w:rsidRDefault="00073BD6">
            <w:pPr>
              <w:pStyle w:val="af3"/>
              <w:autoSpaceDE/>
              <w:autoSpaceDN/>
              <w:ind w:leftChars="50" w:left="105" w:rightChars="50" w:right="105" w:firstLineChars="100" w:firstLine="180"/>
              <w:jc w:val="both"/>
            </w:pPr>
            <w:r>
              <w:rPr>
                <w:rFonts w:hint="eastAsia"/>
              </w:rPr>
              <w:t>S</w:t>
            </w:r>
            <w:r>
              <w:rPr>
                <w:rFonts w:hint="eastAsia"/>
              </w:rPr>
              <w:t>：特种</w:t>
            </w:r>
          </w:p>
          <w:p w14:paraId="0BBB9B9F" w14:textId="77777777" w:rsidR="00B608DB" w:rsidRDefault="00073BD6">
            <w:pPr>
              <w:pStyle w:val="af3"/>
              <w:autoSpaceDE/>
              <w:autoSpaceDN/>
              <w:ind w:leftChars="50" w:left="105" w:rightChars="50" w:right="105" w:firstLineChars="100" w:firstLine="180"/>
              <w:jc w:val="both"/>
            </w:pPr>
            <w:r>
              <w:rPr>
                <w:rFonts w:hint="eastAsia"/>
              </w:rPr>
              <w:t>O</w:t>
            </w:r>
            <w:r>
              <w:rPr>
                <w:rFonts w:hint="eastAsia"/>
              </w:rPr>
              <w:t>：其他</w:t>
            </w:r>
          </w:p>
        </w:tc>
        <w:tc>
          <w:tcPr>
            <w:tcW w:w="2094" w:type="dxa"/>
            <w:vAlign w:val="center"/>
          </w:tcPr>
          <w:p w14:paraId="374DE320" w14:textId="77777777" w:rsidR="00B608DB" w:rsidRDefault="00073BD6">
            <w:pPr>
              <w:pStyle w:val="af3"/>
              <w:autoSpaceDE/>
              <w:autoSpaceDN/>
              <w:ind w:leftChars="50" w:left="105" w:rightChars="50" w:right="105" w:firstLineChars="100" w:firstLine="180"/>
              <w:jc w:val="both"/>
            </w:pPr>
            <w:r>
              <w:rPr>
                <w:rFonts w:hint="eastAsia"/>
              </w:rPr>
              <w:t>N</w:t>
            </w:r>
            <w:r>
              <w:rPr>
                <w:rFonts w:hint="eastAsia"/>
              </w:rPr>
              <w:t>：标准</w:t>
            </w:r>
          </w:p>
          <w:p w14:paraId="420F1D97" w14:textId="77777777" w:rsidR="00B608DB" w:rsidRDefault="00073BD6">
            <w:pPr>
              <w:pStyle w:val="af3"/>
              <w:autoSpaceDE/>
              <w:autoSpaceDN/>
              <w:ind w:leftChars="50" w:left="105" w:rightChars="50" w:right="105" w:firstLineChars="100" w:firstLine="180"/>
              <w:jc w:val="both"/>
            </w:pPr>
            <w:r>
              <w:rPr>
                <w:rFonts w:hint="eastAsia"/>
              </w:rPr>
              <w:t>CG</w:t>
            </w:r>
            <w:r>
              <w:rPr>
                <w:rFonts w:hint="eastAsia"/>
              </w:rPr>
              <w:t>：中国巨幕</w:t>
            </w:r>
          </w:p>
          <w:p w14:paraId="58EEF0F6" w14:textId="77777777" w:rsidR="00B608DB" w:rsidRDefault="00073BD6">
            <w:pPr>
              <w:pStyle w:val="af3"/>
              <w:autoSpaceDE/>
              <w:autoSpaceDN/>
              <w:ind w:leftChars="50" w:left="105" w:rightChars="50" w:right="105" w:firstLineChars="100" w:firstLine="180"/>
              <w:jc w:val="both"/>
            </w:pPr>
            <w:r>
              <w:rPr>
                <w:rFonts w:hint="eastAsia"/>
              </w:rPr>
              <w:t>C</w:t>
            </w:r>
            <w:r>
              <w:rPr>
                <w:rFonts w:hint="eastAsia"/>
              </w:rPr>
              <w:t>：</w:t>
            </w:r>
            <w:proofErr w:type="spellStart"/>
            <w:r>
              <w:rPr>
                <w:rFonts w:hint="eastAsia"/>
              </w:rPr>
              <w:t>Cinity</w:t>
            </w:r>
            <w:proofErr w:type="spellEnd"/>
          </w:p>
          <w:p w14:paraId="619EF5AA" w14:textId="77777777" w:rsidR="00B608DB" w:rsidRDefault="00073BD6">
            <w:pPr>
              <w:pStyle w:val="af3"/>
              <w:autoSpaceDE/>
              <w:autoSpaceDN/>
              <w:ind w:leftChars="50" w:left="105" w:rightChars="50" w:right="105" w:firstLineChars="100" w:firstLine="180"/>
              <w:jc w:val="both"/>
            </w:pPr>
            <w:r>
              <w:rPr>
                <w:rFonts w:hint="eastAsia"/>
              </w:rPr>
              <w:t>IG</w:t>
            </w:r>
            <w:r>
              <w:rPr>
                <w:rFonts w:hint="eastAsia"/>
              </w:rPr>
              <w:t>：</w:t>
            </w:r>
            <w:r>
              <w:rPr>
                <w:rFonts w:hint="eastAsia"/>
              </w:rPr>
              <w:t>IMAX</w:t>
            </w:r>
            <w:r>
              <w:rPr>
                <w:rFonts w:hint="eastAsia"/>
              </w:rPr>
              <w:t>巨幕</w:t>
            </w:r>
          </w:p>
          <w:p w14:paraId="2A4374F8" w14:textId="77777777" w:rsidR="00B608DB" w:rsidRDefault="00073BD6">
            <w:pPr>
              <w:pStyle w:val="af3"/>
              <w:autoSpaceDE/>
              <w:autoSpaceDN/>
              <w:ind w:leftChars="50" w:left="105" w:rightChars="50" w:right="105" w:firstLineChars="100" w:firstLine="180"/>
              <w:jc w:val="both"/>
            </w:pPr>
            <w:r>
              <w:rPr>
                <w:rFonts w:hint="eastAsia"/>
              </w:rPr>
              <w:t>D</w:t>
            </w:r>
            <w:r>
              <w:rPr>
                <w:rFonts w:hint="eastAsia"/>
              </w:rPr>
              <w:t>：杜比</w:t>
            </w:r>
          </w:p>
          <w:p w14:paraId="78EB0B62" w14:textId="77777777" w:rsidR="00B608DB" w:rsidRDefault="00073BD6">
            <w:pPr>
              <w:pStyle w:val="af3"/>
              <w:autoSpaceDE/>
              <w:autoSpaceDN/>
              <w:ind w:leftChars="50" w:left="105" w:rightChars="50" w:right="105" w:firstLineChars="100" w:firstLine="180"/>
              <w:jc w:val="both"/>
            </w:pPr>
            <w:r>
              <w:rPr>
                <w:rFonts w:hint="eastAsia"/>
              </w:rPr>
              <w:t>X</w:t>
            </w:r>
            <w:r>
              <w:rPr>
                <w:rFonts w:hint="eastAsia"/>
              </w:rPr>
              <w:t>：</w:t>
            </w:r>
            <w:r>
              <w:rPr>
                <w:rFonts w:hint="eastAsia"/>
              </w:rPr>
              <w:t>X-LAND</w:t>
            </w:r>
          </w:p>
          <w:p w14:paraId="6C209EC4" w14:textId="77777777" w:rsidR="00B608DB" w:rsidRDefault="00073BD6">
            <w:pPr>
              <w:pStyle w:val="af3"/>
              <w:autoSpaceDE/>
              <w:autoSpaceDN/>
              <w:ind w:leftChars="50" w:left="105" w:rightChars="50" w:right="105" w:firstLineChars="100" w:firstLine="180"/>
              <w:jc w:val="both"/>
            </w:pPr>
            <w:r>
              <w:rPr>
                <w:rFonts w:hint="eastAsia"/>
              </w:rPr>
              <w:t>4D</w:t>
            </w:r>
            <w:r>
              <w:rPr>
                <w:rFonts w:hint="eastAsia"/>
              </w:rPr>
              <w:t>：</w:t>
            </w:r>
            <w:r>
              <w:rPr>
                <w:rFonts w:hint="eastAsia"/>
              </w:rPr>
              <w:t>4D</w:t>
            </w:r>
          </w:p>
          <w:p w14:paraId="3A77C242" w14:textId="77777777" w:rsidR="00B608DB" w:rsidRDefault="00073BD6">
            <w:pPr>
              <w:pStyle w:val="af3"/>
              <w:autoSpaceDE/>
              <w:autoSpaceDN/>
              <w:ind w:leftChars="50" w:left="105" w:rightChars="50" w:right="105" w:firstLineChars="100" w:firstLine="180"/>
              <w:jc w:val="both"/>
            </w:pPr>
            <w:r>
              <w:rPr>
                <w:rFonts w:hint="eastAsia"/>
              </w:rPr>
              <w:t>S</w:t>
            </w:r>
            <w:r>
              <w:rPr>
                <w:rFonts w:hint="eastAsia"/>
              </w:rPr>
              <w:t>：特种</w:t>
            </w:r>
          </w:p>
          <w:p w14:paraId="1F643DF6" w14:textId="77777777" w:rsidR="00B608DB" w:rsidRDefault="00073BD6">
            <w:pPr>
              <w:pStyle w:val="af3"/>
              <w:autoSpaceDE/>
              <w:autoSpaceDN/>
              <w:ind w:leftChars="50" w:left="105" w:rightChars="50" w:right="105" w:firstLineChars="100" w:firstLine="180"/>
              <w:jc w:val="both"/>
            </w:pPr>
            <w:r>
              <w:rPr>
                <w:rFonts w:hint="eastAsia"/>
              </w:rPr>
              <w:t>VS</w:t>
            </w:r>
            <w:r>
              <w:rPr>
                <w:rFonts w:hint="eastAsia"/>
              </w:rPr>
              <w:t>：</w:t>
            </w:r>
            <w:r>
              <w:rPr>
                <w:rFonts w:hint="eastAsia"/>
              </w:rPr>
              <w:t>VR</w:t>
            </w:r>
            <w:r>
              <w:rPr>
                <w:rFonts w:hint="eastAsia"/>
              </w:rPr>
              <w:t>坐观式</w:t>
            </w:r>
          </w:p>
          <w:p w14:paraId="63A9D3FE" w14:textId="77777777" w:rsidR="00B608DB" w:rsidRDefault="00073BD6">
            <w:pPr>
              <w:pStyle w:val="af3"/>
              <w:autoSpaceDE/>
              <w:autoSpaceDN/>
              <w:ind w:leftChars="50" w:left="105" w:rightChars="50" w:right="105" w:firstLineChars="100" w:firstLine="180"/>
              <w:jc w:val="both"/>
            </w:pPr>
            <w:r>
              <w:rPr>
                <w:rFonts w:hint="eastAsia"/>
              </w:rPr>
              <w:t>VP</w:t>
            </w:r>
            <w:r>
              <w:rPr>
                <w:rFonts w:hint="eastAsia"/>
              </w:rPr>
              <w:t>：</w:t>
            </w:r>
            <w:r>
              <w:rPr>
                <w:rFonts w:hint="eastAsia"/>
              </w:rPr>
              <w:t>VR</w:t>
            </w:r>
            <w:r>
              <w:rPr>
                <w:rFonts w:hint="eastAsia"/>
              </w:rPr>
              <w:t>行进式</w:t>
            </w:r>
          </w:p>
          <w:p w14:paraId="05369803" w14:textId="77777777" w:rsidR="00B608DB" w:rsidRDefault="00073BD6">
            <w:pPr>
              <w:pStyle w:val="af3"/>
              <w:autoSpaceDE/>
              <w:autoSpaceDN/>
              <w:ind w:leftChars="50" w:left="105" w:rightChars="50" w:right="105" w:firstLineChars="100" w:firstLine="180"/>
              <w:jc w:val="both"/>
            </w:pPr>
            <w:r>
              <w:rPr>
                <w:rFonts w:hint="eastAsia"/>
              </w:rPr>
              <w:t>O</w:t>
            </w:r>
            <w:r>
              <w:rPr>
                <w:rFonts w:hint="eastAsia"/>
              </w:rPr>
              <w:t>：其他</w:t>
            </w:r>
          </w:p>
        </w:tc>
      </w:tr>
      <w:tr w:rsidR="00B608DB" w14:paraId="75D17464" w14:textId="77777777">
        <w:trPr>
          <w:cantSplit/>
          <w:trHeight w:val="193"/>
          <w:jc w:val="center"/>
        </w:trPr>
        <w:tc>
          <w:tcPr>
            <w:tcW w:w="1266" w:type="dxa"/>
            <w:shd w:val="clear" w:color="auto" w:fill="auto"/>
            <w:vAlign w:val="center"/>
          </w:tcPr>
          <w:p w14:paraId="2DBFF396" w14:textId="77777777" w:rsidR="00B608DB" w:rsidRDefault="00073BD6">
            <w:pPr>
              <w:pStyle w:val="af3"/>
              <w:autoSpaceDE/>
              <w:autoSpaceDN/>
            </w:pPr>
            <w:proofErr w:type="spellStart"/>
            <w:r>
              <w:rPr>
                <w:rFonts w:hint="eastAsia"/>
              </w:rPr>
              <w:t>displayType</w:t>
            </w:r>
            <w:proofErr w:type="spellEnd"/>
          </w:p>
        </w:tc>
        <w:tc>
          <w:tcPr>
            <w:tcW w:w="997" w:type="dxa"/>
            <w:shd w:val="clear" w:color="auto" w:fill="auto"/>
            <w:vAlign w:val="center"/>
          </w:tcPr>
          <w:p w14:paraId="37F08BD2" w14:textId="77777777" w:rsidR="00B608DB" w:rsidRDefault="00073BD6">
            <w:pPr>
              <w:pStyle w:val="af3"/>
              <w:autoSpaceDE/>
              <w:autoSpaceDN/>
            </w:pPr>
            <w:r>
              <w:rPr>
                <w:rFonts w:hint="eastAsia"/>
              </w:rPr>
              <w:t>string</w:t>
            </w:r>
          </w:p>
        </w:tc>
        <w:tc>
          <w:tcPr>
            <w:tcW w:w="653" w:type="dxa"/>
            <w:shd w:val="clear" w:color="auto" w:fill="auto"/>
            <w:vAlign w:val="center"/>
          </w:tcPr>
          <w:p w14:paraId="2230D853" w14:textId="77777777" w:rsidR="00B608DB" w:rsidRDefault="00073BD6">
            <w:pPr>
              <w:pStyle w:val="af3"/>
              <w:autoSpaceDE/>
              <w:autoSpaceDN/>
            </w:pPr>
            <w:r>
              <w:rPr>
                <w:rFonts w:hint="eastAsia"/>
              </w:rPr>
              <w:t>否</w:t>
            </w:r>
          </w:p>
        </w:tc>
        <w:tc>
          <w:tcPr>
            <w:tcW w:w="1282" w:type="dxa"/>
            <w:shd w:val="clear" w:color="auto" w:fill="auto"/>
            <w:vAlign w:val="center"/>
          </w:tcPr>
          <w:p w14:paraId="46E7A43F" w14:textId="77777777" w:rsidR="00B608DB" w:rsidRDefault="00073BD6">
            <w:pPr>
              <w:pStyle w:val="af3"/>
              <w:autoSpaceDE/>
              <w:autoSpaceDN/>
            </w:pPr>
            <w:r>
              <w:rPr>
                <w:rFonts w:hint="eastAsia"/>
              </w:rPr>
              <w:t>显示方式</w:t>
            </w:r>
          </w:p>
        </w:tc>
        <w:tc>
          <w:tcPr>
            <w:tcW w:w="2188" w:type="dxa"/>
            <w:shd w:val="clear" w:color="auto" w:fill="auto"/>
            <w:vAlign w:val="center"/>
          </w:tcPr>
          <w:p w14:paraId="3F94D24A" w14:textId="77777777" w:rsidR="00B608DB" w:rsidRDefault="00073BD6">
            <w:pPr>
              <w:pStyle w:val="af3"/>
              <w:autoSpaceDE/>
              <w:autoSpaceDN/>
              <w:ind w:leftChars="50" w:left="105" w:rightChars="50" w:right="105" w:firstLineChars="100" w:firstLine="180"/>
              <w:jc w:val="both"/>
            </w:pPr>
            <w:r>
              <w:t>1</w:t>
            </w:r>
            <w:r>
              <w:rPr>
                <w:rFonts w:hint="eastAsia"/>
              </w:rPr>
              <w:t>：</w:t>
            </w:r>
            <w:r>
              <w:rPr>
                <w:rFonts w:hint="eastAsia"/>
              </w:rPr>
              <w:t>DLP</w:t>
            </w:r>
            <w:r>
              <w:rPr>
                <w:rFonts w:hint="eastAsia"/>
              </w:rPr>
              <w:t>投影</w:t>
            </w:r>
          </w:p>
          <w:p w14:paraId="4B542CB6" w14:textId="77777777" w:rsidR="00B608DB" w:rsidRDefault="00073BD6">
            <w:pPr>
              <w:pStyle w:val="af3"/>
              <w:autoSpaceDE/>
              <w:autoSpaceDN/>
              <w:ind w:leftChars="50" w:left="105" w:rightChars="50" w:right="105" w:firstLineChars="100" w:firstLine="180"/>
              <w:jc w:val="both"/>
            </w:pPr>
            <w:r>
              <w:t>2</w:t>
            </w:r>
            <w:r>
              <w:rPr>
                <w:rFonts w:hint="eastAsia"/>
              </w:rPr>
              <w:t>：</w:t>
            </w:r>
            <w:r>
              <w:rPr>
                <w:rFonts w:hint="eastAsia"/>
              </w:rPr>
              <w:t>LCoS</w:t>
            </w:r>
            <w:r>
              <w:rPr>
                <w:rFonts w:hint="eastAsia"/>
              </w:rPr>
              <w:t>投影</w:t>
            </w:r>
          </w:p>
          <w:p w14:paraId="7744150F" w14:textId="77777777" w:rsidR="00B608DB" w:rsidRDefault="00073BD6">
            <w:pPr>
              <w:pStyle w:val="af3"/>
              <w:autoSpaceDE/>
              <w:autoSpaceDN/>
              <w:ind w:leftChars="50" w:left="105" w:rightChars="50" w:right="105" w:firstLineChars="100" w:firstLine="180"/>
              <w:jc w:val="both"/>
            </w:pPr>
            <w:r>
              <w:t>3</w:t>
            </w:r>
            <w:r>
              <w:rPr>
                <w:rFonts w:hint="eastAsia"/>
              </w:rPr>
              <w:t>：</w:t>
            </w:r>
            <w:r>
              <w:rPr>
                <w:rFonts w:hint="eastAsia"/>
              </w:rPr>
              <w:t>LED</w:t>
            </w:r>
            <w:r>
              <w:rPr>
                <w:rFonts w:hint="eastAsia"/>
              </w:rPr>
              <w:t>直显</w:t>
            </w:r>
          </w:p>
          <w:p w14:paraId="09E8E394" w14:textId="77777777" w:rsidR="00B608DB" w:rsidRDefault="00073BD6">
            <w:pPr>
              <w:pStyle w:val="af3"/>
              <w:autoSpaceDE/>
              <w:autoSpaceDN/>
              <w:ind w:leftChars="50" w:left="105" w:rightChars="50" w:right="105" w:firstLineChars="100" w:firstLine="180"/>
              <w:jc w:val="both"/>
            </w:pPr>
            <w:r>
              <w:t>4</w:t>
            </w:r>
            <w:r>
              <w:rPr>
                <w:rFonts w:hint="eastAsia"/>
              </w:rPr>
              <w:t>：其他</w:t>
            </w:r>
          </w:p>
        </w:tc>
        <w:tc>
          <w:tcPr>
            <w:tcW w:w="2094" w:type="dxa"/>
            <w:vAlign w:val="center"/>
          </w:tcPr>
          <w:p w14:paraId="466F5372" w14:textId="77777777" w:rsidR="00B608DB" w:rsidRDefault="00073BD6">
            <w:pPr>
              <w:pStyle w:val="af3"/>
              <w:autoSpaceDE/>
              <w:autoSpaceDN/>
              <w:ind w:leftChars="50" w:left="105" w:rightChars="50" w:right="105" w:firstLineChars="100" w:firstLine="180"/>
              <w:jc w:val="both"/>
            </w:pPr>
            <w:r>
              <w:t>1</w:t>
            </w:r>
            <w:r>
              <w:rPr>
                <w:rFonts w:hint="eastAsia"/>
              </w:rPr>
              <w:t>：</w:t>
            </w:r>
            <w:r>
              <w:rPr>
                <w:rFonts w:hint="eastAsia"/>
              </w:rPr>
              <w:t>DLP</w:t>
            </w:r>
            <w:r>
              <w:rPr>
                <w:rFonts w:hint="eastAsia"/>
              </w:rPr>
              <w:t>投影</w:t>
            </w:r>
          </w:p>
          <w:p w14:paraId="37E11C79" w14:textId="77777777" w:rsidR="00B608DB" w:rsidRDefault="00073BD6">
            <w:pPr>
              <w:pStyle w:val="af3"/>
              <w:autoSpaceDE/>
              <w:autoSpaceDN/>
              <w:ind w:leftChars="50" w:left="105" w:rightChars="50" w:right="105" w:firstLineChars="100" w:firstLine="180"/>
              <w:jc w:val="both"/>
            </w:pPr>
            <w:r>
              <w:t>2</w:t>
            </w:r>
            <w:r>
              <w:rPr>
                <w:rFonts w:hint="eastAsia"/>
              </w:rPr>
              <w:t>：</w:t>
            </w:r>
            <w:r>
              <w:rPr>
                <w:rFonts w:hint="eastAsia"/>
              </w:rPr>
              <w:t>LCoS</w:t>
            </w:r>
            <w:r>
              <w:rPr>
                <w:rFonts w:hint="eastAsia"/>
              </w:rPr>
              <w:t>投影</w:t>
            </w:r>
          </w:p>
          <w:p w14:paraId="520E228D" w14:textId="77777777" w:rsidR="00B608DB" w:rsidRDefault="00073BD6">
            <w:pPr>
              <w:pStyle w:val="af3"/>
              <w:autoSpaceDE/>
              <w:autoSpaceDN/>
              <w:ind w:leftChars="50" w:left="105" w:rightChars="50" w:right="105" w:firstLineChars="100" w:firstLine="180"/>
              <w:jc w:val="both"/>
            </w:pPr>
            <w:r>
              <w:t>3</w:t>
            </w:r>
            <w:r>
              <w:rPr>
                <w:rFonts w:hint="eastAsia"/>
              </w:rPr>
              <w:t>：</w:t>
            </w:r>
            <w:r>
              <w:rPr>
                <w:rFonts w:hint="eastAsia"/>
              </w:rPr>
              <w:t>LED</w:t>
            </w:r>
            <w:r>
              <w:rPr>
                <w:rFonts w:hint="eastAsia"/>
              </w:rPr>
              <w:t>直显</w:t>
            </w:r>
          </w:p>
          <w:p w14:paraId="035057D7" w14:textId="77777777" w:rsidR="00B608DB" w:rsidRDefault="00073BD6">
            <w:pPr>
              <w:pStyle w:val="af3"/>
              <w:autoSpaceDE/>
              <w:autoSpaceDN/>
              <w:ind w:leftChars="50" w:left="105" w:rightChars="50" w:right="105" w:firstLineChars="100" w:firstLine="180"/>
              <w:jc w:val="both"/>
            </w:pPr>
            <w:r>
              <w:rPr>
                <w:rFonts w:hint="eastAsia"/>
              </w:rPr>
              <w:t>4</w:t>
            </w:r>
            <w:r>
              <w:rPr>
                <w:rFonts w:hint="eastAsia"/>
              </w:rPr>
              <w:t>：</w:t>
            </w:r>
            <w:r>
              <w:rPr>
                <w:rFonts w:hint="eastAsia"/>
              </w:rPr>
              <w:t>VR</w:t>
            </w:r>
            <w:r>
              <w:rPr>
                <w:rFonts w:hint="eastAsia"/>
              </w:rPr>
              <w:t>头显</w:t>
            </w:r>
          </w:p>
          <w:p w14:paraId="3C4673B3" w14:textId="77777777" w:rsidR="00B608DB" w:rsidRDefault="00073BD6">
            <w:pPr>
              <w:pStyle w:val="af3"/>
              <w:autoSpaceDE/>
              <w:autoSpaceDN/>
              <w:ind w:leftChars="50" w:left="105" w:rightChars="50" w:right="105" w:firstLineChars="100" w:firstLine="180"/>
              <w:jc w:val="both"/>
            </w:pPr>
            <w:r>
              <w:rPr>
                <w:rFonts w:hint="eastAsia"/>
              </w:rPr>
              <w:t>5</w:t>
            </w:r>
            <w:r>
              <w:rPr>
                <w:rFonts w:hint="eastAsia"/>
              </w:rPr>
              <w:t>：其他</w:t>
            </w:r>
          </w:p>
        </w:tc>
      </w:tr>
      <w:tr w:rsidR="00B608DB" w14:paraId="49D4C9B6" w14:textId="77777777">
        <w:trPr>
          <w:cantSplit/>
          <w:trHeight w:val="193"/>
          <w:jc w:val="center"/>
        </w:trPr>
        <w:tc>
          <w:tcPr>
            <w:tcW w:w="8480" w:type="dxa"/>
            <w:gridSpan w:val="6"/>
            <w:shd w:val="clear" w:color="auto" w:fill="auto"/>
            <w:vAlign w:val="center"/>
          </w:tcPr>
          <w:p w14:paraId="7F6B136A" w14:textId="77777777" w:rsidR="00B608DB" w:rsidRDefault="00073BD6">
            <w:pPr>
              <w:pStyle w:val="af3"/>
              <w:autoSpaceDE/>
              <w:autoSpaceDN/>
            </w:pPr>
            <w:proofErr w:type="gramStart"/>
            <w:r>
              <w:rPr>
                <w:rFonts w:hint="eastAsia"/>
              </w:rPr>
              <w:t>}]</w:t>
            </w:r>
            <w:proofErr w:type="spellStart"/>
            <w:r>
              <w:rPr>
                <w:rFonts w:hint="eastAsia"/>
              </w:rPr>
              <w:t>screenList</w:t>
            </w:r>
            <w:proofErr w:type="spellEnd"/>
            <w:proofErr w:type="gramEnd"/>
          </w:p>
        </w:tc>
      </w:tr>
      <w:tr w:rsidR="00B608DB" w14:paraId="739F2AA4" w14:textId="77777777">
        <w:trPr>
          <w:cantSplit/>
          <w:trHeight w:val="193"/>
          <w:jc w:val="center"/>
        </w:trPr>
        <w:tc>
          <w:tcPr>
            <w:tcW w:w="8480" w:type="dxa"/>
            <w:gridSpan w:val="6"/>
            <w:shd w:val="clear" w:color="auto" w:fill="auto"/>
            <w:vAlign w:val="center"/>
          </w:tcPr>
          <w:p w14:paraId="034B1CDE" w14:textId="77777777" w:rsidR="00B608DB" w:rsidRDefault="00073BD6">
            <w:pPr>
              <w:pStyle w:val="af3"/>
              <w:autoSpaceDE/>
              <w:autoSpaceDN/>
              <w:ind w:firstLine="180"/>
            </w:pPr>
            <w:r>
              <w:rPr>
                <w:rFonts w:hint="eastAsia"/>
              </w:rPr>
              <w:t>}data</w:t>
            </w:r>
          </w:p>
        </w:tc>
      </w:tr>
    </w:tbl>
    <w:p w14:paraId="3C33C60C" w14:textId="77777777" w:rsidR="00B608DB" w:rsidRDefault="00073BD6" w:rsidP="00073BD6">
      <w:pPr>
        <w:jc w:val="left"/>
        <w:rPr>
          <w:rFonts w:ascii="宋体" w:eastAsia="宋体" w:hAnsi="宋体" w:hint="eastAsia"/>
        </w:rPr>
      </w:pPr>
      <w:r>
        <w:rPr>
          <w:rFonts w:ascii="宋体" w:eastAsia="宋体" w:hAnsi="宋体"/>
        </w:rPr>
        <w:br w:type="page"/>
      </w:r>
    </w:p>
    <w:p w14:paraId="29419D7E" w14:textId="77777777" w:rsidR="00B608DB" w:rsidRDefault="00B608DB">
      <w:pPr>
        <w:spacing w:beforeLines="50" w:before="156"/>
        <w:jc w:val="center"/>
        <w:rPr>
          <w:rFonts w:ascii="宋体" w:eastAsia="宋体" w:hAnsi="宋体" w:hint="eastAsia"/>
        </w:rPr>
      </w:pPr>
    </w:p>
    <w:p w14:paraId="5543AA29" w14:textId="77777777" w:rsidR="00B608DB" w:rsidRDefault="00073BD6">
      <w:pPr>
        <w:spacing w:beforeLines="50" w:before="156"/>
        <w:jc w:val="center"/>
        <w:rPr>
          <w:rFonts w:ascii="宋体" w:eastAsia="宋体" w:hAnsi="宋体" w:hint="eastAsia"/>
        </w:rPr>
      </w:pPr>
      <w:r>
        <w:rPr>
          <w:rFonts w:ascii="宋体" w:eastAsia="宋体" w:hAnsi="宋体" w:hint="eastAsia"/>
        </w:rPr>
        <w:t>表</w:t>
      </w:r>
      <w:r>
        <w:rPr>
          <w:rFonts w:ascii="宋体" w:eastAsia="宋体" w:hAnsi="宋体" w:hint="eastAsia"/>
        </w:rPr>
        <w:t>5</w:t>
      </w:r>
      <w:r>
        <w:rPr>
          <w:rFonts w:ascii="宋体" w:eastAsia="宋体" w:hAnsi="宋体"/>
        </w:rPr>
        <w:t xml:space="preserve"> </w:t>
      </w:r>
      <w:r>
        <w:rPr>
          <w:rFonts w:ascii="宋体" w:eastAsia="宋体" w:hAnsi="宋体" w:hint="eastAsia"/>
        </w:rPr>
        <w:t>修改前后影厅信息查询接口响应参数技术内容变化情况</w:t>
      </w:r>
    </w:p>
    <w:tbl>
      <w:tblPr>
        <w:tblW w:w="84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1268"/>
        <w:gridCol w:w="1015"/>
        <w:gridCol w:w="664"/>
        <w:gridCol w:w="1308"/>
        <w:gridCol w:w="2256"/>
        <w:gridCol w:w="1950"/>
      </w:tblGrid>
      <w:tr w:rsidR="00B608DB" w14:paraId="737F4BDC" w14:textId="77777777">
        <w:trPr>
          <w:cantSplit/>
          <w:trHeight w:val="181"/>
          <w:tblHeader/>
          <w:jc w:val="center"/>
        </w:trPr>
        <w:tc>
          <w:tcPr>
            <w:tcW w:w="1268" w:type="dxa"/>
            <w:vMerge w:val="restart"/>
            <w:tcBorders>
              <w:top w:val="single" w:sz="8" w:space="0" w:color="auto"/>
            </w:tcBorders>
            <w:shd w:val="clear" w:color="auto" w:fill="BFBFBF" w:themeFill="background1" w:themeFillShade="BF"/>
            <w:vAlign w:val="center"/>
          </w:tcPr>
          <w:p w14:paraId="1FE3DA5C" w14:textId="77777777" w:rsidR="00B608DB" w:rsidRDefault="00073BD6">
            <w:pPr>
              <w:pStyle w:val="af3"/>
              <w:rPr>
                <w:b/>
                <w:bCs/>
              </w:rPr>
            </w:pPr>
            <w:r>
              <w:rPr>
                <w:rFonts w:hint="eastAsia"/>
                <w:b/>
                <w:bCs/>
              </w:rPr>
              <w:t>参数</w:t>
            </w:r>
          </w:p>
        </w:tc>
        <w:tc>
          <w:tcPr>
            <w:tcW w:w="1015" w:type="dxa"/>
            <w:vMerge w:val="restart"/>
            <w:tcBorders>
              <w:top w:val="single" w:sz="8" w:space="0" w:color="auto"/>
            </w:tcBorders>
            <w:shd w:val="clear" w:color="auto" w:fill="BFBFBF" w:themeFill="background1" w:themeFillShade="BF"/>
            <w:vAlign w:val="center"/>
          </w:tcPr>
          <w:p w14:paraId="033CD1BE" w14:textId="77777777" w:rsidR="00B608DB" w:rsidRDefault="00073BD6">
            <w:pPr>
              <w:pStyle w:val="af3"/>
              <w:rPr>
                <w:b/>
                <w:bCs/>
              </w:rPr>
            </w:pPr>
            <w:r>
              <w:rPr>
                <w:rFonts w:hint="eastAsia"/>
                <w:b/>
                <w:bCs/>
              </w:rPr>
              <w:t>数据类型</w:t>
            </w:r>
          </w:p>
        </w:tc>
        <w:tc>
          <w:tcPr>
            <w:tcW w:w="664" w:type="dxa"/>
            <w:vMerge w:val="restart"/>
            <w:tcBorders>
              <w:top w:val="single" w:sz="8" w:space="0" w:color="auto"/>
            </w:tcBorders>
            <w:shd w:val="clear" w:color="auto" w:fill="BFBFBF" w:themeFill="background1" w:themeFillShade="BF"/>
            <w:vAlign w:val="center"/>
          </w:tcPr>
          <w:p w14:paraId="4F472317" w14:textId="77777777" w:rsidR="00B608DB" w:rsidRDefault="00073BD6">
            <w:pPr>
              <w:pStyle w:val="af3"/>
              <w:rPr>
                <w:b/>
                <w:bCs/>
              </w:rPr>
            </w:pPr>
            <w:r>
              <w:rPr>
                <w:rFonts w:hint="eastAsia"/>
                <w:b/>
                <w:bCs/>
              </w:rPr>
              <w:t>是否可空</w:t>
            </w:r>
          </w:p>
        </w:tc>
        <w:tc>
          <w:tcPr>
            <w:tcW w:w="1308" w:type="dxa"/>
            <w:vMerge w:val="restart"/>
            <w:tcBorders>
              <w:top w:val="single" w:sz="8" w:space="0" w:color="auto"/>
            </w:tcBorders>
            <w:shd w:val="clear" w:color="auto" w:fill="BFBFBF" w:themeFill="background1" w:themeFillShade="BF"/>
            <w:vAlign w:val="center"/>
          </w:tcPr>
          <w:p w14:paraId="771A049E" w14:textId="77777777" w:rsidR="00B608DB" w:rsidRDefault="00073BD6">
            <w:pPr>
              <w:pStyle w:val="af3"/>
              <w:rPr>
                <w:b/>
                <w:bCs/>
              </w:rPr>
            </w:pPr>
            <w:r>
              <w:rPr>
                <w:rFonts w:hint="eastAsia"/>
                <w:b/>
                <w:bCs/>
              </w:rPr>
              <w:t>描述</w:t>
            </w:r>
          </w:p>
        </w:tc>
        <w:tc>
          <w:tcPr>
            <w:tcW w:w="2256" w:type="dxa"/>
            <w:tcBorders>
              <w:top w:val="single" w:sz="8" w:space="0" w:color="auto"/>
              <w:bottom w:val="single" w:sz="8" w:space="0" w:color="auto"/>
            </w:tcBorders>
            <w:shd w:val="clear" w:color="auto" w:fill="BFBFBF" w:themeFill="background1" w:themeFillShade="BF"/>
            <w:vAlign w:val="center"/>
          </w:tcPr>
          <w:p w14:paraId="3C301B62" w14:textId="77777777" w:rsidR="00B608DB" w:rsidRDefault="00073BD6">
            <w:pPr>
              <w:pStyle w:val="af3"/>
              <w:autoSpaceDE/>
              <w:autoSpaceDN/>
              <w:spacing w:line="240" w:lineRule="atLeast"/>
              <w:rPr>
                <w:rFonts w:hAnsi="宋体" w:hint="eastAsia"/>
                <w:b/>
                <w:bCs/>
                <w:color w:val="000000"/>
                <w:szCs w:val="18"/>
              </w:rPr>
            </w:pPr>
            <w:r>
              <w:rPr>
                <w:rFonts w:hAnsi="宋体" w:hint="eastAsia"/>
                <w:b/>
                <w:bCs/>
                <w:color w:val="000000"/>
                <w:szCs w:val="18"/>
              </w:rPr>
              <w:t>DY/T 10</w:t>
            </w:r>
            <w:r>
              <w:rPr>
                <w:rFonts w:hAnsi="宋体" w:hint="eastAsia"/>
                <w:b/>
                <w:bCs/>
                <w:color w:val="000000"/>
                <w:szCs w:val="18"/>
              </w:rPr>
              <w:t>—</w:t>
            </w:r>
            <w:r>
              <w:rPr>
                <w:rFonts w:hAnsi="宋体" w:hint="eastAsia"/>
                <w:b/>
                <w:bCs/>
                <w:color w:val="000000"/>
                <w:szCs w:val="18"/>
              </w:rPr>
              <w:t>2025</w:t>
            </w:r>
            <w:r>
              <w:rPr>
                <w:rFonts w:hAnsi="宋体" w:hint="eastAsia"/>
                <w:b/>
                <w:bCs/>
                <w:color w:val="000000"/>
                <w:szCs w:val="18"/>
              </w:rPr>
              <w:t>，</w:t>
            </w:r>
            <w:r>
              <w:rPr>
                <w:rFonts w:hAnsi="宋体" w:hint="eastAsia"/>
                <w:b/>
                <w:bCs/>
                <w:color w:val="000000"/>
                <w:szCs w:val="18"/>
              </w:rPr>
              <w:t>F.3.4.3</w:t>
            </w:r>
            <w:r>
              <w:rPr>
                <w:rFonts w:hAnsi="宋体" w:hint="eastAsia"/>
                <w:b/>
                <w:bCs/>
                <w:color w:val="000000"/>
                <w:szCs w:val="18"/>
              </w:rPr>
              <w:t>表</w:t>
            </w:r>
            <w:r>
              <w:rPr>
                <w:rFonts w:hAnsi="宋体" w:hint="eastAsia"/>
                <w:b/>
                <w:bCs/>
                <w:color w:val="000000"/>
                <w:szCs w:val="18"/>
              </w:rPr>
              <w:t>F.6</w:t>
            </w:r>
            <w:r>
              <w:rPr>
                <w:rFonts w:hAnsi="宋体" w:hint="eastAsia"/>
                <w:b/>
                <w:bCs/>
                <w:color w:val="000000"/>
                <w:szCs w:val="18"/>
              </w:rPr>
              <w:t>影厅信息查询接口响应参数</w:t>
            </w:r>
          </w:p>
        </w:tc>
        <w:tc>
          <w:tcPr>
            <w:tcW w:w="1950" w:type="dxa"/>
            <w:tcBorders>
              <w:top w:val="single" w:sz="8" w:space="0" w:color="auto"/>
              <w:bottom w:val="single" w:sz="8" w:space="0" w:color="auto"/>
            </w:tcBorders>
            <w:shd w:val="clear" w:color="auto" w:fill="BFBFBF" w:themeFill="background1" w:themeFillShade="BF"/>
            <w:vAlign w:val="center"/>
          </w:tcPr>
          <w:p w14:paraId="1C974D5B" w14:textId="77777777" w:rsidR="00B608DB" w:rsidRDefault="00073BD6">
            <w:pPr>
              <w:pStyle w:val="af3"/>
              <w:autoSpaceDE/>
              <w:autoSpaceDN/>
              <w:spacing w:line="240" w:lineRule="atLeast"/>
              <w:rPr>
                <w:rFonts w:hAnsi="宋体" w:hint="eastAsia"/>
                <w:b/>
                <w:bCs/>
                <w:szCs w:val="18"/>
              </w:rPr>
            </w:pPr>
            <w:r>
              <w:rPr>
                <w:rFonts w:hAnsi="宋体" w:hint="eastAsia"/>
                <w:b/>
                <w:bCs/>
                <w:color w:val="000000"/>
                <w:szCs w:val="18"/>
              </w:rPr>
              <w:t>DY/T</w:t>
            </w:r>
            <w:r>
              <w:rPr>
                <w:rFonts w:hAnsi="宋体"/>
                <w:b/>
                <w:bCs/>
                <w:color w:val="000000"/>
                <w:szCs w:val="18"/>
              </w:rPr>
              <w:t xml:space="preserve"> 10</w:t>
            </w:r>
            <w:r>
              <w:rPr>
                <w:rFonts w:hAnsi="宋体" w:hint="eastAsia"/>
                <w:b/>
                <w:bCs/>
                <w:color w:val="000000"/>
                <w:szCs w:val="18"/>
              </w:rPr>
              <w:t>—</w:t>
            </w:r>
            <w:r>
              <w:rPr>
                <w:rFonts w:hAnsi="宋体" w:hint="eastAsia"/>
                <w:b/>
                <w:bCs/>
                <w:color w:val="000000"/>
                <w:szCs w:val="18"/>
              </w:rPr>
              <w:t>202</w:t>
            </w:r>
            <w:r>
              <w:rPr>
                <w:rFonts w:hAnsi="宋体"/>
                <w:b/>
                <w:bCs/>
                <w:color w:val="000000"/>
                <w:szCs w:val="18"/>
              </w:rPr>
              <w:t>5</w:t>
            </w:r>
            <w:r>
              <w:rPr>
                <w:rFonts w:hAnsi="宋体" w:hint="eastAsia"/>
                <w:b/>
                <w:bCs/>
                <w:color w:val="000000"/>
                <w:szCs w:val="18"/>
              </w:rPr>
              <w:t>第</w:t>
            </w:r>
            <w:r>
              <w:rPr>
                <w:rFonts w:hAnsi="宋体" w:hint="eastAsia"/>
                <w:b/>
                <w:bCs/>
                <w:color w:val="000000"/>
                <w:szCs w:val="18"/>
              </w:rPr>
              <w:t>1</w:t>
            </w:r>
            <w:r>
              <w:rPr>
                <w:rFonts w:hAnsi="宋体" w:hint="eastAsia"/>
                <w:b/>
                <w:bCs/>
                <w:color w:val="000000"/>
                <w:szCs w:val="18"/>
              </w:rPr>
              <w:t>号修改单，表</w:t>
            </w:r>
            <w:r>
              <w:rPr>
                <w:rFonts w:hAnsi="宋体"/>
                <w:b/>
                <w:bCs/>
                <w:color w:val="000000"/>
                <w:szCs w:val="18"/>
              </w:rPr>
              <w:t>5</w:t>
            </w:r>
            <w:r>
              <w:rPr>
                <w:rFonts w:hAnsi="宋体" w:hint="eastAsia"/>
                <w:b/>
                <w:bCs/>
                <w:color w:val="000000"/>
                <w:szCs w:val="18"/>
              </w:rPr>
              <w:t>修改后的影厅信息查询接口响应参数</w:t>
            </w:r>
          </w:p>
        </w:tc>
      </w:tr>
      <w:tr w:rsidR="00B608DB" w14:paraId="46C04BE4" w14:textId="77777777">
        <w:trPr>
          <w:cantSplit/>
          <w:trHeight w:val="181"/>
          <w:tblHeader/>
          <w:jc w:val="center"/>
        </w:trPr>
        <w:tc>
          <w:tcPr>
            <w:tcW w:w="1268" w:type="dxa"/>
            <w:vMerge/>
            <w:tcBorders>
              <w:bottom w:val="single" w:sz="8" w:space="0" w:color="auto"/>
            </w:tcBorders>
            <w:shd w:val="clear" w:color="auto" w:fill="BFBFBF" w:themeFill="background1" w:themeFillShade="BF"/>
            <w:vAlign w:val="center"/>
          </w:tcPr>
          <w:p w14:paraId="758E32C7" w14:textId="77777777" w:rsidR="00B608DB" w:rsidRDefault="00B608DB">
            <w:pPr>
              <w:pStyle w:val="af3"/>
              <w:autoSpaceDE/>
              <w:autoSpaceDN/>
              <w:ind w:firstLine="180"/>
              <w:rPr>
                <w:b/>
                <w:bCs/>
              </w:rPr>
            </w:pPr>
          </w:p>
        </w:tc>
        <w:tc>
          <w:tcPr>
            <w:tcW w:w="1015" w:type="dxa"/>
            <w:vMerge/>
            <w:tcBorders>
              <w:bottom w:val="single" w:sz="8" w:space="0" w:color="auto"/>
            </w:tcBorders>
            <w:shd w:val="clear" w:color="auto" w:fill="BFBFBF" w:themeFill="background1" w:themeFillShade="BF"/>
            <w:vAlign w:val="center"/>
          </w:tcPr>
          <w:p w14:paraId="6B3EDFDF" w14:textId="77777777" w:rsidR="00B608DB" w:rsidRDefault="00B608DB">
            <w:pPr>
              <w:pStyle w:val="af3"/>
              <w:autoSpaceDE/>
              <w:autoSpaceDN/>
              <w:ind w:firstLine="180"/>
              <w:rPr>
                <w:b/>
                <w:bCs/>
              </w:rPr>
            </w:pPr>
          </w:p>
        </w:tc>
        <w:tc>
          <w:tcPr>
            <w:tcW w:w="664" w:type="dxa"/>
            <w:vMerge/>
            <w:tcBorders>
              <w:bottom w:val="single" w:sz="8" w:space="0" w:color="auto"/>
            </w:tcBorders>
            <w:shd w:val="clear" w:color="auto" w:fill="BFBFBF" w:themeFill="background1" w:themeFillShade="BF"/>
            <w:vAlign w:val="center"/>
          </w:tcPr>
          <w:p w14:paraId="661F5749" w14:textId="77777777" w:rsidR="00B608DB" w:rsidRDefault="00B608DB">
            <w:pPr>
              <w:pStyle w:val="af3"/>
              <w:autoSpaceDE/>
              <w:autoSpaceDN/>
              <w:ind w:firstLine="180"/>
              <w:rPr>
                <w:b/>
                <w:bCs/>
              </w:rPr>
            </w:pPr>
          </w:p>
        </w:tc>
        <w:tc>
          <w:tcPr>
            <w:tcW w:w="1308" w:type="dxa"/>
            <w:vMerge/>
            <w:tcBorders>
              <w:bottom w:val="single" w:sz="8" w:space="0" w:color="auto"/>
            </w:tcBorders>
            <w:shd w:val="clear" w:color="auto" w:fill="BFBFBF" w:themeFill="background1" w:themeFillShade="BF"/>
            <w:vAlign w:val="center"/>
          </w:tcPr>
          <w:p w14:paraId="5B646D4D" w14:textId="77777777" w:rsidR="00B608DB" w:rsidRDefault="00B608DB">
            <w:pPr>
              <w:pStyle w:val="af3"/>
              <w:autoSpaceDE/>
              <w:autoSpaceDN/>
              <w:ind w:firstLine="180"/>
              <w:rPr>
                <w:b/>
                <w:bCs/>
              </w:rPr>
            </w:pPr>
          </w:p>
        </w:tc>
        <w:tc>
          <w:tcPr>
            <w:tcW w:w="2256" w:type="dxa"/>
            <w:tcBorders>
              <w:bottom w:val="single" w:sz="8" w:space="0" w:color="auto"/>
            </w:tcBorders>
            <w:shd w:val="clear" w:color="auto" w:fill="BFBFBF" w:themeFill="background1" w:themeFillShade="BF"/>
            <w:vAlign w:val="center"/>
          </w:tcPr>
          <w:p w14:paraId="36C1FE63" w14:textId="77777777" w:rsidR="00B608DB" w:rsidRDefault="00073BD6">
            <w:pPr>
              <w:pStyle w:val="af3"/>
              <w:rPr>
                <w:b/>
                <w:bCs/>
              </w:rPr>
            </w:pPr>
            <w:r>
              <w:rPr>
                <w:rFonts w:hint="eastAsia"/>
                <w:b/>
                <w:bCs/>
              </w:rPr>
              <w:t>说明</w:t>
            </w:r>
          </w:p>
        </w:tc>
        <w:tc>
          <w:tcPr>
            <w:tcW w:w="1950" w:type="dxa"/>
            <w:tcBorders>
              <w:bottom w:val="single" w:sz="8" w:space="0" w:color="auto"/>
            </w:tcBorders>
            <w:shd w:val="clear" w:color="auto" w:fill="BFBFBF" w:themeFill="background1" w:themeFillShade="BF"/>
            <w:vAlign w:val="center"/>
          </w:tcPr>
          <w:p w14:paraId="4B48E685" w14:textId="77777777" w:rsidR="00B608DB" w:rsidRDefault="00073BD6">
            <w:pPr>
              <w:pStyle w:val="af3"/>
              <w:autoSpaceDE/>
              <w:autoSpaceDN/>
              <w:rPr>
                <w:rFonts w:hAnsi="宋体" w:hint="eastAsia"/>
                <w:b/>
                <w:bCs/>
                <w:szCs w:val="18"/>
              </w:rPr>
            </w:pPr>
            <w:r>
              <w:rPr>
                <w:rFonts w:hAnsi="宋体" w:hint="eastAsia"/>
                <w:b/>
                <w:bCs/>
                <w:szCs w:val="18"/>
              </w:rPr>
              <w:t>说明</w:t>
            </w:r>
          </w:p>
        </w:tc>
      </w:tr>
      <w:tr w:rsidR="00B608DB" w14:paraId="56365C6C" w14:textId="77777777">
        <w:trPr>
          <w:cantSplit/>
          <w:trHeight w:val="181"/>
          <w:jc w:val="center"/>
        </w:trPr>
        <w:tc>
          <w:tcPr>
            <w:tcW w:w="1268" w:type="dxa"/>
            <w:shd w:val="clear" w:color="auto" w:fill="auto"/>
            <w:vAlign w:val="center"/>
          </w:tcPr>
          <w:p w14:paraId="5A2C3FEB" w14:textId="77777777" w:rsidR="00B608DB" w:rsidRDefault="00073BD6">
            <w:pPr>
              <w:pStyle w:val="af3"/>
              <w:autoSpaceDE/>
              <w:autoSpaceDN/>
            </w:pPr>
            <w:r>
              <w:rPr>
                <w:rFonts w:hint="eastAsia"/>
              </w:rPr>
              <w:t>data</w:t>
            </w:r>
          </w:p>
        </w:tc>
        <w:tc>
          <w:tcPr>
            <w:tcW w:w="1015" w:type="dxa"/>
            <w:shd w:val="clear" w:color="auto" w:fill="auto"/>
            <w:vAlign w:val="center"/>
          </w:tcPr>
          <w:p w14:paraId="6E9D0F42" w14:textId="77777777" w:rsidR="00B608DB" w:rsidRDefault="00073BD6">
            <w:pPr>
              <w:pStyle w:val="af3"/>
              <w:autoSpaceDE/>
              <w:autoSpaceDN/>
            </w:pPr>
            <w:r>
              <w:rPr>
                <w:rFonts w:hint="eastAsia"/>
              </w:rPr>
              <w:t>object</w:t>
            </w:r>
          </w:p>
        </w:tc>
        <w:tc>
          <w:tcPr>
            <w:tcW w:w="664" w:type="dxa"/>
            <w:shd w:val="clear" w:color="auto" w:fill="auto"/>
            <w:vAlign w:val="center"/>
          </w:tcPr>
          <w:p w14:paraId="1A5F3E9B" w14:textId="77777777" w:rsidR="00B608DB" w:rsidRDefault="00073BD6">
            <w:pPr>
              <w:pStyle w:val="af3"/>
              <w:autoSpaceDE/>
              <w:autoSpaceDN/>
            </w:pPr>
            <w:r>
              <w:rPr>
                <w:rFonts w:hint="eastAsia"/>
              </w:rPr>
              <w:t>否</w:t>
            </w:r>
          </w:p>
        </w:tc>
        <w:tc>
          <w:tcPr>
            <w:tcW w:w="1308" w:type="dxa"/>
            <w:shd w:val="clear" w:color="auto" w:fill="auto"/>
            <w:vAlign w:val="center"/>
          </w:tcPr>
          <w:p w14:paraId="52F17BE0" w14:textId="77777777" w:rsidR="00B608DB" w:rsidRDefault="00073BD6">
            <w:pPr>
              <w:pStyle w:val="af3"/>
              <w:autoSpaceDE/>
              <w:autoSpaceDN/>
            </w:pPr>
            <w:r>
              <w:rPr>
                <w:rFonts w:hint="eastAsia"/>
              </w:rPr>
              <w:t>—</w:t>
            </w:r>
          </w:p>
        </w:tc>
        <w:tc>
          <w:tcPr>
            <w:tcW w:w="2256" w:type="dxa"/>
            <w:shd w:val="clear" w:color="auto" w:fill="auto"/>
            <w:vAlign w:val="center"/>
          </w:tcPr>
          <w:p w14:paraId="152A29BA" w14:textId="77777777" w:rsidR="00B608DB" w:rsidRDefault="00073BD6">
            <w:pPr>
              <w:pStyle w:val="af3"/>
              <w:autoSpaceDE/>
              <w:autoSpaceDN/>
            </w:pPr>
            <w:r>
              <w:rPr>
                <w:rFonts w:hint="eastAsia"/>
              </w:rPr>
              <w:t>—</w:t>
            </w:r>
          </w:p>
        </w:tc>
        <w:tc>
          <w:tcPr>
            <w:tcW w:w="1950" w:type="dxa"/>
            <w:vAlign w:val="center"/>
          </w:tcPr>
          <w:p w14:paraId="0D8F86E3" w14:textId="77777777" w:rsidR="00B608DB" w:rsidRDefault="00073BD6">
            <w:pPr>
              <w:pStyle w:val="af3"/>
              <w:autoSpaceDE/>
              <w:autoSpaceDN/>
            </w:pPr>
            <w:r>
              <w:rPr>
                <w:rFonts w:hint="eastAsia"/>
              </w:rPr>
              <w:t>—</w:t>
            </w:r>
          </w:p>
        </w:tc>
      </w:tr>
      <w:tr w:rsidR="00B608DB" w14:paraId="3EADFBFC" w14:textId="77777777">
        <w:trPr>
          <w:cantSplit/>
          <w:trHeight w:val="181"/>
          <w:jc w:val="center"/>
        </w:trPr>
        <w:tc>
          <w:tcPr>
            <w:tcW w:w="8461" w:type="dxa"/>
            <w:gridSpan w:val="6"/>
            <w:shd w:val="clear" w:color="auto" w:fill="auto"/>
            <w:vAlign w:val="center"/>
          </w:tcPr>
          <w:p w14:paraId="7E8490A5" w14:textId="77777777" w:rsidR="00B608DB" w:rsidRDefault="00073BD6">
            <w:pPr>
              <w:pStyle w:val="af3"/>
              <w:autoSpaceDE/>
              <w:autoSpaceDN/>
            </w:pPr>
            <w:proofErr w:type="gramStart"/>
            <w:r>
              <w:t>data{</w:t>
            </w:r>
            <w:proofErr w:type="gramEnd"/>
          </w:p>
        </w:tc>
      </w:tr>
      <w:tr w:rsidR="00B608DB" w14:paraId="3E6F4349" w14:textId="77777777">
        <w:trPr>
          <w:cantSplit/>
          <w:trHeight w:val="181"/>
          <w:jc w:val="center"/>
        </w:trPr>
        <w:tc>
          <w:tcPr>
            <w:tcW w:w="1268" w:type="dxa"/>
            <w:shd w:val="clear" w:color="auto" w:fill="auto"/>
            <w:vAlign w:val="center"/>
          </w:tcPr>
          <w:p w14:paraId="33A8B7B5" w14:textId="77777777" w:rsidR="00B608DB" w:rsidRDefault="00073BD6">
            <w:pPr>
              <w:pStyle w:val="af3"/>
              <w:autoSpaceDE/>
              <w:autoSpaceDN/>
            </w:pPr>
            <w:proofErr w:type="spellStart"/>
            <w:r>
              <w:rPr>
                <w:rFonts w:hint="eastAsia"/>
              </w:rPr>
              <w:t>cinemaCode</w:t>
            </w:r>
            <w:proofErr w:type="spellEnd"/>
          </w:p>
        </w:tc>
        <w:tc>
          <w:tcPr>
            <w:tcW w:w="1015" w:type="dxa"/>
            <w:shd w:val="clear" w:color="auto" w:fill="auto"/>
            <w:vAlign w:val="center"/>
          </w:tcPr>
          <w:p w14:paraId="6A9C6754" w14:textId="77777777" w:rsidR="00B608DB" w:rsidRDefault="00073BD6">
            <w:pPr>
              <w:pStyle w:val="af3"/>
              <w:autoSpaceDE/>
              <w:autoSpaceDN/>
            </w:pPr>
            <w:r>
              <w:rPr>
                <w:rFonts w:hint="eastAsia"/>
              </w:rPr>
              <w:t>string</w:t>
            </w:r>
          </w:p>
        </w:tc>
        <w:tc>
          <w:tcPr>
            <w:tcW w:w="664" w:type="dxa"/>
            <w:shd w:val="clear" w:color="auto" w:fill="auto"/>
            <w:vAlign w:val="center"/>
          </w:tcPr>
          <w:p w14:paraId="0D34F3C9" w14:textId="77777777" w:rsidR="00B608DB" w:rsidRDefault="00073BD6">
            <w:pPr>
              <w:pStyle w:val="af3"/>
              <w:autoSpaceDE/>
              <w:autoSpaceDN/>
            </w:pPr>
            <w:r>
              <w:rPr>
                <w:rFonts w:hint="eastAsia"/>
              </w:rPr>
              <w:t>否</w:t>
            </w:r>
          </w:p>
        </w:tc>
        <w:tc>
          <w:tcPr>
            <w:tcW w:w="1308" w:type="dxa"/>
            <w:shd w:val="clear" w:color="auto" w:fill="auto"/>
            <w:vAlign w:val="center"/>
          </w:tcPr>
          <w:p w14:paraId="43791992" w14:textId="77777777" w:rsidR="00B608DB" w:rsidRDefault="00073BD6">
            <w:pPr>
              <w:pStyle w:val="af3"/>
              <w:autoSpaceDE/>
              <w:autoSpaceDN/>
            </w:pPr>
            <w:r>
              <w:rPr>
                <w:rFonts w:hint="eastAsia"/>
              </w:rPr>
              <w:t>影院编码</w:t>
            </w:r>
          </w:p>
        </w:tc>
        <w:tc>
          <w:tcPr>
            <w:tcW w:w="2256" w:type="dxa"/>
            <w:shd w:val="clear" w:color="auto" w:fill="auto"/>
            <w:vAlign w:val="center"/>
          </w:tcPr>
          <w:p w14:paraId="17D6CEAF" w14:textId="77777777" w:rsidR="00B608DB" w:rsidRDefault="00073BD6">
            <w:pPr>
              <w:pStyle w:val="af3"/>
              <w:autoSpaceDE/>
              <w:autoSpaceDN/>
              <w:ind w:leftChars="50" w:left="105" w:rightChars="50" w:right="105" w:firstLineChars="100" w:firstLine="180"/>
              <w:jc w:val="both"/>
            </w:pPr>
            <w:r>
              <w:rPr>
                <w:rFonts w:hint="eastAsia"/>
              </w:rPr>
              <w:t>编码规则符合附录</w:t>
            </w:r>
            <w:r>
              <w:rPr>
                <w:rFonts w:hint="eastAsia"/>
              </w:rPr>
              <w:t>A</w:t>
            </w:r>
            <w:r>
              <w:rPr>
                <w:rFonts w:hint="eastAsia"/>
              </w:rPr>
              <w:t>中的规定</w:t>
            </w:r>
          </w:p>
        </w:tc>
        <w:tc>
          <w:tcPr>
            <w:tcW w:w="1950" w:type="dxa"/>
            <w:vAlign w:val="center"/>
          </w:tcPr>
          <w:p w14:paraId="26C3BE7B" w14:textId="77777777" w:rsidR="00B608DB" w:rsidRDefault="00073BD6">
            <w:pPr>
              <w:pStyle w:val="af3"/>
              <w:autoSpaceDE/>
              <w:autoSpaceDN/>
              <w:ind w:leftChars="50" w:left="105" w:rightChars="50" w:right="105" w:firstLineChars="100" w:firstLine="180"/>
              <w:jc w:val="both"/>
            </w:pPr>
            <w:r>
              <w:rPr>
                <w:rFonts w:hint="eastAsia"/>
              </w:rPr>
              <w:t>编码规则符合附录</w:t>
            </w:r>
            <w:r>
              <w:rPr>
                <w:rFonts w:hint="eastAsia"/>
              </w:rPr>
              <w:t>A</w:t>
            </w:r>
            <w:r>
              <w:rPr>
                <w:rFonts w:hint="eastAsia"/>
              </w:rPr>
              <w:t>中的规定</w:t>
            </w:r>
          </w:p>
        </w:tc>
      </w:tr>
      <w:tr w:rsidR="00B608DB" w14:paraId="101DA5F0" w14:textId="77777777">
        <w:trPr>
          <w:cantSplit/>
          <w:trHeight w:val="181"/>
          <w:jc w:val="center"/>
        </w:trPr>
        <w:tc>
          <w:tcPr>
            <w:tcW w:w="1268" w:type="dxa"/>
            <w:shd w:val="clear" w:color="auto" w:fill="auto"/>
            <w:vAlign w:val="center"/>
          </w:tcPr>
          <w:p w14:paraId="4D750FC0" w14:textId="77777777" w:rsidR="00B608DB" w:rsidRDefault="00073BD6">
            <w:pPr>
              <w:pStyle w:val="af3"/>
              <w:autoSpaceDE/>
              <w:autoSpaceDN/>
            </w:pPr>
            <w:proofErr w:type="spellStart"/>
            <w:r>
              <w:rPr>
                <w:rFonts w:hint="eastAsia"/>
              </w:rPr>
              <w:t>screenList</w:t>
            </w:r>
            <w:proofErr w:type="spellEnd"/>
          </w:p>
        </w:tc>
        <w:tc>
          <w:tcPr>
            <w:tcW w:w="1015" w:type="dxa"/>
            <w:shd w:val="clear" w:color="auto" w:fill="auto"/>
            <w:vAlign w:val="center"/>
          </w:tcPr>
          <w:p w14:paraId="1EEA167D" w14:textId="77777777" w:rsidR="00B608DB" w:rsidRDefault="00073BD6">
            <w:pPr>
              <w:pStyle w:val="af3"/>
              <w:autoSpaceDE/>
              <w:autoSpaceDN/>
            </w:pPr>
            <w:r>
              <w:t>array</w:t>
            </w:r>
          </w:p>
        </w:tc>
        <w:tc>
          <w:tcPr>
            <w:tcW w:w="664" w:type="dxa"/>
            <w:shd w:val="clear" w:color="auto" w:fill="auto"/>
            <w:vAlign w:val="center"/>
          </w:tcPr>
          <w:p w14:paraId="156D75CE" w14:textId="77777777" w:rsidR="00B608DB" w:rsidRDefault="00073BD6">
            <w:pPr>
              <w:pStyle w:val="af3"/>
              <w:autoSpaceDE/>
              <w:autoSpaceDN/>
            </w:pPr>
            <w:r>
              <w:rPr>
                <w:rFonts w:hint="eastAsia"/>
              </w:rPr>
              <w:t>是</w:t>
            </w:r>
          </w:p>
        </w:tc>
        <w:tc>
          <w:tcPr>
            <w:tcW w:w="1308" w:type="dxa"/>
            <w:shd w:val="clear" w:color="auto" w:fill="auto"/>
            <w:vAlign w:val="center"/>
          </w:tcPr>
          <w:p w14:paraId="234D22C0" w14:textId="77777777" w:rsidR="00B608DB" w:rsidRDefault="00073BD6">
            <w:pPr>
              <w:pStyle w:val="af3"/>
              <w:autoSpaceDE/>
              <w:autoSpaceDN/>
            </w:pPr>
            <w:r>
              <w:rPr>
                <w:rFonts w:hint="eastAsia"/>
              </w:rPr>
              <w:t>影厅列表</w:t>
            </w:r>
          </w:p>
        </w:tc>
        <w:tc>
          <w:tcPr>
            <w:tcW w:w="2256" w:type="dxa"/>
            <w:shd w:val="clear" w:color="auto" w:fill="auto"/>
            <w:vAlign w:val="center"/>
          </w:tcPr>
          <w:p w14:paraId="613ADB17" w14:textId="77777777" w:rsidR="00B608DB" w:rsidRDefault="00073BD6">
            <w:pPr>
              <w:pStyle w:val="af3"/>
              <w:autoSpaceDE/>
              <w:autoSpaceDN/>
            </w:pPr>
            <w:r>
              <w:rPr>
                <w:rFonts w:hint="eastAsia"/>
              </w:rPr>
              <w:t>—</w:t>
            </w:r>
          </w:p>
        </w:tc>
        <w:tc>
          <w:tcPr>
            <w:tcW w:w="1950" w:type="dxa"/>
            <w:vAlign w:val="center"/>
          </w:tcPr>
          <w:p w14:paraId="29F3FC2A" w14:textId="77777777" w:rsidR="00B608DB" w:rsidRDefault="00073BD6">
            <w:pPr>
              <w:pStyle w:val="af3"/>
              <w:autoSpaceDE/>
              <w:autoSpaceDN/>
            </w:pPr>
            <w:r>
              <w:rPr>
                <w:rFonts w:hint="eastAsia"/>
              </w:rPr>
              <w:t>—</w:t>
            </w:r>
          </w:p>
        </w:tc>
      </w:tr>
      <w:tr w:rsidR="00B608DB" w14:paraId="588F6CCB" w14:textId="77777777">
        <w:trPr>
          <w:cantSplit/>
          <w:trHeight w:val="181"/>
          <w:jc w:val="center"/>
        </w:trPr>
        <w:tc>
          <w:tcPr>
            <w:tcW w:w="8461" w:type="dxa"/>
            <w:gridSpan w:val="6"/>
            <w:shd w:val="clear" w:color="auto" w:fill="auto"/>
            <w:vAlign w:val="center"/>
          </w:tcPr>
          <w:p w14:paraId="5C739106" w14:textId="77777777" w:rsidR="00B608DB" w:rsidRDefault="00073BD6">
            <w:pPr>
              <w:pStyle w:val="af3"/>
              <w:autoSpaceDE/>
              <w:autoSpaceDN/>
            </w:pPr>
            <w:proofErr w:type="spellStart"/>
            <w:proofErr w:type="gramStart"/>
            <w:r>
              <w:rPr>
                <w:rFonts w:hint="eastAsia"/>
              </w:rPr>
              <w:t>screenList</w:t>
            </w:r>
            <w:proofErr w:type="spellEnd"/>
            <w:r>
              <w:rPr>
                <w:rFonts w:hint="eastAsia"/>
              </w:rPr>
              <w:t>[</w:t>
            </w:r>
            <w:proofErr w:type="gramEnd"/>
            <w:r>
              <w:rPr>
                <w:rFonts w:hint="eastAsia"/>
              </w:rPr>
              <w:t>{</w:t>
            </w:r>
          </w:p>
        </w:tc>
      </w:tr>
      <w:tr w:rsidR="00B608DB" w14:paraId="4EA9A30C" w14:textId="77777777">
        <w:trPr>
          <w:cantSplit/>
          <w:trHeight w:val="181"/>
          <w:jc w:val="center"/>
        </w:trPr>
        <w:tc>
          <w:tcPr>
            <w:tcW w:w="1268" w:type="dxa"/>
            <w:shd w:val="clear" w:color="auto" w:fill="auto"/>
            <w:vAlign w:val="center"/>
          </w:tcPr>
          <w:p w14:paraId="114D8AE1" w14:textId="77777777" w:rsidR="00B608DB" w:rsidRDefault="00073BD6">
            <w:pPr>
              <w:pStyle w:val="af3"/>
              <w:autoSpaceDE/>
              <w:autoSpaceDN/>
            </w:pPr>
            <w:proofErr w:type="spellStart"/>
            <w:r>
              <w:rPr>
                <w:rFonts w:hint="eastAsia"/>
              </w:rPr>
              <w:t>screenCode</w:t>
            </w:r>
            <w:proofErr w:type="spellEnd"/>
          </w:p>
        </w:tc>
        <w:tc>
          <w:tcPr>
            <w:tcW w:w="1015" w:type="dxa"/>
            <w:shd w:val="clear" w:color="auto" w:fill="auto"/>
            <w:vAlign w:val="center"/>
          </w:tcPr>
          <w:p w14:paraId="66D59920" w14:textId="77777777" w:rsidR="00B608DB" w:rsidRDefault="00073BD6">
            <w:pPr>
              <w:pStyle w:val="af3"/>
              <w:autoSpaceDE/>
              <w:autoSpaceDN/>
            </w:pPr>
            <w:r>
              <w:rPr>
                <w:rFonts w:hint="eastAsia"/>
              </w:rPr>
              <w:t>string</w:t>
            </w:r>
          </w:p>
        </w:tc>
        <w:tc>
          <w:tcPr>
            <w:tcW w:w="664" w:type="dxa"/>
            <w:shd w:val="clear" w:color="auto" w:fill="auto"/>
            <w:vAlign w:val="center"/>
          </w:tcPr>
          <w:p w14:paraId="2B605417" w14:textId="77777777" w:rsidR="00B608DB" w:rsidRDefault="00073BD6">
            <w:pPr>
              <w:pStyle w:val="af3"/>
              <w:autoSpaceDE/>
              <w:autoSpaceDN/>
            </w:pPr>
            <w:r>
              <w:rPr>
                <w:rFonts w:hint="eastAsia"/>
              </w:rPr>
              <w:t>否</w:t>
            </w:r>
          </w:p>
        </w:tc>
        <w:tc>
          <w:tcPr>
            <w:tcW w:w="1308" w:type="dxa"/>
            <w:shd w:val="clear" w:color="auto" w:fill="auto"/>
            <w:vAlign w:val="center"/>
          </w:tcPr>
          <w:p w14:paraId="2986CCAD" w14:textId="77777777" w:rsidR="00B608DB" w:rsidRDefault="00073BD6">
            <w:pPr>
              <w:pStyle w:val="af3"/>
              <w:autoSpaceDE/>
              <w:autoSpaceDN/>
            </w:pPr>
            <w:r>
              <w:rPr>
                <w:rFonts w:hint="eastAsia"/>
              </w:rPr>
              <w:t>影厅编码</w:t>
            </w:r>
          </w:p>
        </w:tc>
        <w:tc>
          <w:tcPr>
            <w:tcW w:w="2256" w:type="dxa"/>
            <w:shd w:val="clear" w:color="auto" w:fill="auto"/>
            <w:vAlign w:val="center"/>
          </w:tcPr>
          <w:p w14:paraId="3366C5EA" w14:textId="77777777" w:rsidR="00B608DB" w:rsidRDefault="00073BD6">
            <w:pPr>
              <w:pStyle w:val="af3"/>
              <w:autoSpaceDE/>
              <w:autoSpaceDN/>
              <w:ind w:leftChars="50" w:left="105" w:rightChars="50" w:right="105" w:firstLineChars="100" w:firstLine="180"/>
              <w:jc w:val="both"/>
            </w:pPr>
            <w:r>
              <w:rPr>
                <w:rFonts w:hint="eastAsia"/>
              </w:rPr>
              <w:t>编码规则符合附录</w:t>
            </w:r>
            <w:r>
              <w:rPr>
                <w:rFonts w:hint="eastAsia"/>
              </w:rPr>
              <w:t>A</w:t>
            </w:r>
            <w:r>
              <w:rPr>
                <w:rFonts w:hint="eastAsia"/>
              </w:rPr>
              <w:t>中的规定</w:t>
            </w:r>
          </w:p>
        </w:tc>
        <w:tc>
          <w:tcPr>
            <w:tcW w:w="1950" w:type="dxa"/>
            <w:vAlign w:val="center"/>
          </w:tcPr>
          <w:p w14:paraId="08C37D46" w14:textId="77777777" w:rsidR="00B608DB" w:rsidRDefault="00073BD6">
            <w:pPr>
              <w:pStyle w:val="af3"/>
              <w:autoSpaceDE/>
              <w:autoSpaceDN/>
              <w:ind w:leftChars="50" w:left="105" w:rightChars="50" w:right="105" w:firstLineChars="100" w:firstLine="180"/>
              <w:jc w:val="both"/>
            </w:pPr>
            <w:r>
              <w:rPr>
                <w:rFonts w:hint="eastAsia"/>
              </w:rPr>
              <w:t>编码规则符合附录</w:t>
            </w:r>
            <w:r>
              <w:rPr>
                <w:rFonts w:hint="eastAsia"/>
              </w:rPr>
              <w:t>A</w:t>
            </w:r>
            <w:r>
              <w:rPr>
                <w:rFonts w:hint="eastAsia"/>
              </w:rPr>
              <w:t>中的规定</w:t>
            </w:r>
          </w:p>
        </w:tc>
      </w:tr>
      <w:tr w:rsidR="00B608DB" w14:paraId="05D0CE0F" w14:textId="77777777">
        <w:trPr>
          <w:cantSplit/>
          <w:trHeight w:val="181"/>
          <w:jc w:val="center"/>
        </w:trPr>
        <w:tc>
          <w:tcPr>
            <w:tcW w:w="1268" w:type="dxa"/>
            <w:shd w:val="clear" w:color="auto" w:fill="auto"/>
            <w:vAlign w:val="center"/>
          </w:tcPr>
          <w:p w14:paraId="5CE0DB2D" w14:textId="77777777" w:rsidR="00B608DB" w:rsidRDefault="00073BD6">
            <w:pPr>
              <w:pStyle w:val="af3"/>
              <w:autoSpaceDE/>
              <w:autoSpaceDN/>
            </w:pPr>
            <w:proofErr w:type="spellStart"/>
            <w:r>
              <w:rPr>
                <w:rFonts w:hint="eastAsia"/>
              </w:rPr>
              <w:t>screenName</w:t>
            </w:r>
            <w:proofErr w:type="spellEnd"/>
          </w:p>
        </w:tc>
        <w:tc>
          <w:tcPr>
            <w:tcW w:w="1015" w:type="dxa"/>
            <w:shd w:val="clear" w:color="auto" w:fill="auto"/>
            <w:vAlign w:val="center"/>
          </w:tcPr>
          <w:p w14:paraId="394522B1" w14:textId="77777777" w:rsidR="00B608DB" w:rsidRDefault="00073BD6">
            <w:pPr>
              <w:pStyle w:val="af3"/>
              <w:autoSpaceDE/>
              <w:autoSpaceDN/>
            </w:pPr>
            <w:r>
              <w:rPr>
                <w:rFonts w:hint="eastAsia"/>
              </w:rPr>
              <w:t>string</w:t>
            </w:r>
          </w:p>
        </w:tc>
        <w:tc>
          <w:tcPr>
            <w:tcW w:w="664" w:type="dxa"/>
            <w:shd w:val="clear" w:color="auto" w:fill="auto"/>
            <w:vAlign w:val="center"/>
          </w:tcPr>
          <w:p w14:paraId="2C50B5DF" w14:textId="77777777" w:rsidR="00B608DB" w:rsidRDefault="00073BD6">
            <w:pPr>
              <w:pStyle w:val="af3"/>
              <w:autoSpaceDE/>
              <w:autoSpaceDN/>
            </w:pPr>
            <w:r>
              <w:rPr>
                <w:rFonts w:hint="eastAsia"/>
              </w:rPr>
              <w:t>否</w:t>
            </w:r>
          </w:p>
        </w:tc>
        <w:tc>
          <w:tcPr>
            <w:tcW w:w="1308" w:type="dxa"/>
            <w:shd w:val="clear" w:color="auto" w:fill="auto"/>
            <w:vAlign w:val="center"/>
          </w:tcPr>
          <w:p w14:paraId="2F5DF01F" w14:textId="77777777" w:rsidR="00B608DB" w:rsidRDefault="00073BD6">
            <w:pPr>
              <w:pStyle w:val="af3"/>
              <w:autoSpaceDE/>
              <w:autoSpaceDN/>
            </w:pPr>
            <w:r>
              <w:rPr>
                <w:rFonts w:hint="eastAsia"/>
              </w:rPr>
              <w:t>影厅名称</w:t>
            </w:r>
          </w:p>
        </w:tc>
        <w:tc>
          <w:tcPr>
            <w:tcW w:w="2256" w:type="dxa"/>
            <w:shd w:val="clear" w:color="auto" w:fill="auto"/>
            <w:vAlign w:val="center"/>
          </w:tcPr>
          <w:p w14:paraId="41D1B35F" w14:textId="77777777" w:rsidR="00B608DB" w:rsidRDefault="00073BD6">
            <w:pPr>
              <w:pStyle w:val="af3"/>
              <w:autoSpaceDE/>
              <w:autoSpaceDN/>
            </w:pPr>
            <w:r>
              <w:rPr>
                <w:rFonts w:hint="eastAsia"/>
              </w:rPr>
              <w:t>—</w:t>
            </w:r>
          </w:p>
        </w:tc>
        <w:tc>
          <w:tcPr>
            <w:tcW w:w="1950" w:type="dxa"/>
            <w:vAlign w:val="center"/>
          </w:tcPr>
          <w:p w14:paraId="24DB22BF" w14:textId="77777777" w:rsidR="00B608DB" w:rsidRDefault="00073BD6">
            <w:pPr>
              <w:pStyle w:val="af3"/>
              <w:autoSpaceDE/>
              <w:autoSpaceDN/>
            </w:pPr>
            <w:r>
              <w:rPr>
                <w:rFonts w:hint="eastAsia"/>
              </w:rPr>
              <w:t>—</w:t>
            </w:r>
          </w:p>
        </w:tc>
      </w:tr>
      <w:tr w:rsidR="00B608DB" w14:paraId="7106CB78" w14:textId="77777777">
        <w:trPr>
          <w:cantSplit/>
          <w:trHeight w:val="181"/>
          <w:jc w:val="center"/>
        </w:trPr>
        <w:tc>
          <w:tcPr>
            <w:tcW w:w="1268" w:type="dxa"/>
            <w:shd w:val="clear" w:color="auto" w:fill="auto"/>
            <w:vAlign w:val="center"/>
          </w:tcPr>
          <w:p w14:paraId="367DD2AB" w14:textId="77777777" w:rsidR="00B608DB" w:rsidRDefault="00073BD6">
            <w:pPr>
              <w:pStyle w:val="af3"/>
              <w:autoSpaceDE/>
              <w:autoSpaceDN/>
            </w:pPr>
            <w:proofErr w:type="spellStart"/>
            <w:r>
              <w:rPr>
                <w:rFonts w:hint="eastAsia"/>
              </w:rPr>
              <w:t>seatCount</w:t>
            </w:r>
            <w:proofErr w:type="spellEnd"/>
          </w:p>
        </w:tc>
        <w:tc>
          <w:tcPr>
            <w:tcW w:w="1015" w:type="dxa"/>
            <w:shd w:val="clear" w:color="auto" w:fill="auto"/>
            <w:vAlign w:val="center"/>
          </w:tcPr>
          <w:p w14:paraId="1407ACF6" w14:textId="77777777" w:rsidR="00B608DB" w:rsidRDefault="00073BD6">
            <w:pPr>
              <w:pStyle w:val="af3"/>
              <w:autoSpaceDE/>
              <w:autoSpaceDN/>
            </w:pPr>
            <w:r>
              <w:rPr>
                <w:rFonts w:hint="eastAsia"/>
              </w:rPr>
              <w:t>number</w:t>
            </w:r>
          </w:p>
        </w:tc>
        <w:tc>
          <w:tcPr>
            <w:tcW w:w="664" w:type="dxa"/>
            <w:shd w:val="clear" w:color="auto" w:fill="auto"/>
            <w:vAlign w:val="center"/>
          </w:tcPr>
          <w:p w14:paraId="05830DBF" w14:textId="77777777" w:rsidR="00B608DB" w:rsidRDefault="00073BD6">
            <w:pPr>
              <w:pStyle w:val="af3"/>
              <w:autoSpaceDE/>
              <w:autoSpaceDN/>
            </w:pPr>
            <w:r>
              <w:rPr>
                <w:rFonts w:hint="eastAsia"/>
              </w:rPr>
              <w:t>否</w:t>
            </w:r>
          </w:p>
        </w:tc>
        <w:tc>
          <w:tcPr>
            <w:tcW w:w="1308" w:type="dxa"/>
            <w:shd w:val="clear" w:color="auto" w:fill="auto"/>
            <w:vAlign w:val="center"/>
          </w:tcPr>
          <w:p w14:paraId="0FB30A98" w14:textId="77777777" w:rsidR="00B608DB" w:rsidRDefault="00073BD6">
            <w:pPr>
              <w:pStyle w:val="af3"/>
              <w:autoSpaceDE/>
              <w:autoSpaceDN/>
            </w:pPr>
            <w:r>
              <w:rPr>
                <w:rFonts w:hint="eastAsia"/>
              </w:rPr>
              <w:t>座位数量</w:t>
            </w:r>
          </w:p>
        </w:tc>
        <w:tc>
          <w:tcPr>
            <w:tcW w:w="2256" w:type="dxa"/>
            <w:shd w:val="clear" w:color="auto" w:fill="auto"/>
            <w:vAlign w:val="center"/>
          </w:tcPr>
          <w:p w14:paraId="62AA1127" w14:textId="77777777" w:rsidR="00B608DB" w:rsidRDefault="00073BD6">
            <w:pPr>
              <w:pStyle w:val="af3"/>
              <w:autoSpaceDE/>
              <w:autoSpaceDN/>
            </w:pPr>
            <w:r>
              <w:rPr>
                <w:rFonts w:hint="eastAsia"/>
              </w:rPr>
              <w:t>正整数</w:t>
            </w:r>
          </w:p>
        </w:tc>
        <w:tc>
          <w:tcPr>
            <w:tcW w:w="1950" w:type="dxa"/>
            <w:vAlign w:val="center"/>
          </w:tcPr>
          <w:p w14:paraId="3160FE41" w14:textId="77777777" w:rsidR="00B608DB" w:rsidRDefault="00073BD6">
            <w:pPr>
              <w:pStyle w:val="af3"/>
              <w:autoSpaceDE/>
              <w:autoSpaceDN/>
            </w:pPr>
            <w:r>
              <w:rPr>
                <w:rFonts w:hint="eastAsia"/>
              </w:rPr>
              <w:t>正整数</w:t>
            </w:r>
          </w:p>
        </w:tc>
      </w:tr>
      <w:tr w:rsidR="00B608DB" w14:paraId="72AC6977" w14:textId="77777777">
        <w:trPr>
          <w:cantSplit/>
          <w:trHeight w:val="181"/>
          <w:jc w:val="center"/>
        </w:trPr>
        <w:tc>
          <w:tcPr>
            <w:tcW w:w="1268" w:type="dxa"/>
            <w:shd w:val="clear" w:color="auto" w:fill="auto"/>
            <w:vAlign w:val="center"/>
          </w:tcPr>
          <w:p w14:paraId="2CB89BDA" w14:textId="77777777" w:rsidR="00B608DB" w:rsidRDefault="00073BD6">
            <w:pPr>
              <w:pStyle w:val="af3"/>
              <w:autoSpaceDE/>
              <w:autoSpaceDN/>
            </w:pPr>
            <w:proofErr w:type="spellStart"/>
            <w:r>
              <w:rPr>
                <w:rFonts w:hint="eastAsia"/>
              </w:rPr>
              <w:t>hallType</w:t>
            </w:r>
            <w:proofErr w:type="spellEnd"/>
          </w:p>
        </w:tc>
        <w:tc>
          <w:tcPr>
            <w:tcW w:w="1015" w:type="dxa"/>
            <w:shd w:val="clear" w:color="auto" w:fill="auto"/>
            <w:vAlign w:val="center"/>
          </w:tcPr>
          <w:p w14:paraId="413FCB58" w14:textId="77777777" w:rsidR="00B608DB" w:rsidRDefault="00073BD6">
            <w:pPr>
              <w:pStyle w:val="af3"/>
              <w:autoSpaceDE/>
              <w:autoSpaceDN/>
            </w:pPr>
            <w:r>
              <w:rPr>
                <w:rFonts w:hint="eastAsia"/>
              </w:rPr>
              <w:t>string</w:t>
            </w:r>
          </w:p>
        </w:tc>
        <w:tc>
          <w:tcPr>
            <w:tcW w:w="664" w:type="dxa"/>
            <w:shd w:val="clear" w:color="auto" w:fill="auto"/>
            <w:vAlign w:val="center"/>
          </w:tcPr>
          <w:p w14:paraId="4768BDF1" w14:textId="77777777" w:rsidR="00B608DB" w:rsidRDefault="00073BD6">
            <w:pPr>
              <w:pStyle w:val="af3"/>
              <w:autoSpaceDE/>
              <w:autoSpaceDN/>
            </w:pPr>
            <w:r>
              <w:rPr>
                <w:rFonts w:hint="eastAsia"/>
              </w:rPr>
              <w:t>否</w:t>
            </w:r>
          </w:p>
        </w:tc>
        <w:tc>
          <w:tcPr>
            <w:tcW w:w="1308" w:type="dxa"/>
            <w:shd w:val="clear" w:color="auto" w:fill="auto"/>
            <w:vAlign w:val="center"/>
          </w:tcPr>
          <w:p w14:paraId="184BB1A0" w14:textId="77777777" w:rsidR="00B608DB" w:rsidRDefault="00073BD6">
            <w:pPr>
              <w:pStyle w:val="af3"/>
              <w:autoSpaceDE/>
              <w:autoSpaceDN/>
            </w:pPr>
            <w:r>
              <w:rPr>
                <w:rFonts w:hint="eastAsia"/>
              </w:rPr>
              <w:t>影厅类型</w:t>
            </w:r>
          </w:p>
        </w:tc>
        <w:tc>
          <w:tcPr>
            <w:tcW w:w="2256" w:type="dxa"/>
            <w:shd w:val="clear" w:color="auto" w:fill="auto"/>
            <w:vAlign w:val="center"/>
          </w:tcPr>
          <w:p w14:paraId="2AEA1042" w14:textId="77777777" w:rsidR="00B608DB" w:rsidRDefault="00073BD6">
            <w:pPr>
              <w:pStyle w:val="af3"/>
              <w:autoSpaceDE/>
              <w:autoSpaceDN/>
              <w:ind w:leftChars="50" w:left="105" w:rightChars="50" w:right="105" w:firstLineChars="100" w:firstLine="180"/>
              <w:jc w:val="both"/>
            </w:pPr>
            <w:r>
              <w:rPr>
                <w:rFonts w:hint="eastAsia"/>
              </w:rPr>
              <w:t>Common</w:t>
            </w:r>
            <w:r>
              <w:rPr>
                <w:rFonts w:hint="eastAsia"/>
              </w:rPr>
              <w:t>：普通厅</w:t>
            </w:r>
          </w:p>
          <w:p w14:paraId="707E723D" w14:textId="77777777" w:rsidR="00B608DB" w:rsidRDefault="00073BD6">
            <w:pPr>
              <w:pStyle w:val="af3"/>
              <w:autoSpaceDE/>
              <w:autoSpaceDN/>
              <w:ind w:leftChars="50" w:left="105" w:rightChars="50" w:right="105" w:firstLineChars="100" w:firstLine="180"/>
              <w:jc w:val="both"/>
            </w:pPr>
            <w:r>
              <w:rPr>
                <w:rFonts w:hint="eastAsia"/>
              </w:rPr>
              <w:t>Vip</w:t>
            </w:r>
            <w:r>
              <w:rPr>
                <w:rFonts w:hint="eastAsia"/>
              </w:rPr>
              <w:t>：</w:t>
            </w:r>
            <w:r>
              <w:rPr>
                <w:rFonts w:hint="eastAsia"/>
              </w:rPr>
              <w:t>VIP</w:t>
            </w:r>
            <w:r>
              <w:rPr>
                <w:rFonts w:hint="eastAsia"/>
              </w:rPr>
              <w:t>厅</w:t>
            </w:r>
          </w:p>
        </w:tc>
        <w:tc>
          <w:tcPr>
            <w:tcW w:w="1950" w:type="dxa"/>
            <w:vAlign w:val="center"/>
          </w:tcPr>
          <w:p w14:paraId="3DF18C31" w14:textId="77777777" w:rsidR="00B608DB" w:rsidRDefault="00073BD6">
            <w:pPr>
              <w:pStyle w:val="af3"/>
              <w:autoSpaceDE/>
              <w:autoSpaceDN/>
              <w:ind w:leftChars="50" w:left="105" w:rightChars="50" w:right="105" w:firstLineChars="100" w:firstLine="180"/>
              <w:jc w:val="both"/>
            </w:pPr>
            <w:r>
              <w:rPr>
                <w:rFonts w:hint="eastAsia"/>
              </w:rPr>
              <w:t>Common</w:t>
            </w:r>
            <w:r>
              <w:rPr>
                <w:rFonts w:hint="eastAsia"/>
              </w:rPr>
              <w:t>：普通厅</w:t>
            </w:r>
          </w:p>
          <w:p w14:paraId="769BFB5B" w14:textId="77777777" w:rsidR="00B608DB" w:rsidRDefault="00073BD6">
            <w:pPr>
              <w:pStyle w:val="af3"/>
              <w:autoSpaceDE/>
              <w:autoSpaceDN/>
              <w:ind w:leftChars="50" w:left="105" w:rightChars="50" w:right="105" w:firstLineChars="100" w:firstLine="180"/>
              <w:jc w:val="both"/>
            </w:pPr>
            <w:r>
              <w:rPr>
                <w:rFonts w:hint="eastAsia"/>
              </w:rPr>
              <w:t>Vip</w:t>
            </w:r>
            <w:r>
              <w:rPr>
                <w:rFonts w:hint="eastAsia"/>
              </w:rPr>
              <w:t>：</w:t>
            </w:r>
            <w:r>
              <w:rPr>
                <w:rFonts w:hint="eastAsia"/>
              </w:rPr>
              <w:t>VIP</w:t>
            </w:r>
            <w:r>
              <w:rPr>
                <w:rFonts w:hint="eastAsia"/>
              </w:rPr>
              <w:t>厅</w:t>
            </w:r>
          </w:p>
          <w:p w14:paraId="5906BDCE" w14:textId="77777777" w:rsidR="00B608DB" w:rsidRDefault="00073BD6">
            <w:pPr>
              <w:pStyle w:val="af3"/>
              <w:autoSpaceDE/>
              <w:autoSpaceDN/>
              <w:ind w:leftChars="50" w:left="105" w:rightChars="50" w:right="105" w:firstLineChars="100" w:firstLine="180"/>
              <w:jc w:val="both"/>
            </w:pPr>
            <w:r>
              <w:rPr>
                <w:rFonts w:hint="eastAsia"/>
              </w:rPr>
              <w:t>VR</w:t>
            </w:r>
            <w:r>
              <w:rPr>
                <w:rFonts w:hint="eastAsia"/>
              </w:rPr>
              <w:t>：虚拟现实厅</w:t>
            </w:r>
          </w:p>
        </w:tc>
      </w:tr>
      <w:tr w:rsidR="00B608DB" w14:paraId="26E22970" w14:textId="77777777">
        <w:trPr>
          <w:cantSplit/>
          <w:trHeight w:val="181"/>
          <w:jc w:val="center"/>
        </w:trPr>
        <w:tc>
          <w:tcPr>
            <w:tcW w:w="1268" w:type="dxa"/>
            <w:shd w:val="clear" w:color="auto" w:fill="auto"/>
            <w:vAlign w:val="center"/>
          </w:tcPr>
          <w:p w14:paraId="5B56EE11" w14:textId="77777777" w:rsidR="00B608DB" w:rsidRDefault="00073BD6">
            <w:pPr>
              <w:pStyle w:val="af3"/>
              <w:autoSpaceDE/>
              <w:autoSpaceDN/>
            </w:pPr>
            <w:proofErr w:type="spellStart"/>
            <w:r>
              <w:rPr>
                <w:rFonts w:hint="eastAsia"/>
              </w:rPr>
              <w:t>isRed</w:t>
            </w:r>
            <w:proofErr w:type="spellEnd"/>
          </w:p>
        </w:tc>
        <w:tc>
          <w:tcPr>
            <w:tcW w:w="1015" w:type="dxa"/>
            <w:shd w:val="clear" w:color="auto" w:fill="auto"/>
            <w:vAlign w:val="center"/>
          </w:tcPr>
          <w:p w14:paraId="30F7FB7C" w14:textId="77777777" w:rsidR="00B608DB" w:rsidRDefault="00073BD6">
            <w:pPr>
              <w:pStyle w:val="af3"/>
              <w:autoSpaceDE/>
              <w:autoSpaceDN/>
            </w:pPr>
            <w:proofErr w:type="spellStart"/>
            <w:r>
              <w:rPr>
                <w:rFonts w:hint="eastAsia"/>
              </w:rPr>
              <w:t>b</w:t>
            </w:r>
            <w:r>
              <w:t>oolean</w:t>
            </w:r>
            <w:proofErr w:type="spellEnd"/>
          </w:p>
        </w:tc>
        <w:tc>
          <w:tcPr>
            <w:tcW w:w="664" w:type="dxa"/>
            <w:shd w:val="clear" w:color="auto" w:fill="auto"/>
            <w:vAlign w:val="center"/>
          </w:tcPr>
          <w:p w14:paraId="3477A0CF" w14:textId="77777777" w:rsidR="00B608DB" w:rsidRDefault="00073BD6">
            <w:pPr>
              <w:pStyle w:val="af3"/>
              <w:autoSpaceDE/>
              <w:autoSpaceDN/>
            </w:pPr>
            <w:r>
              <w:rPr>
                <w:rFonts w:hint="eastAsia"/>
              </w:rPr>
              <w:t>否</w:t>
            </w:r>
          </w:p>
        </w:tc>
        <w:tc>
          <w:tcPr>
            <w:tcW w:w="1308" w:type="dxa"/>
            <w:shd w:val="clear" w:color="auto" w:fill="auto"/>
            <w:vAlign w:val="center"/>
          </w:tcPr>
          <w:p w14:paraId="6C60FA17" w14:textId="77777777" w:rsidR="00B608DB" w:rsidRDefault="00073BD6">
            <w:pPr>
              <w:pStyle w:val="af3"/>
              <w:autoSpaceDE/>
              <w:autoSpaceDN/>
              <w:jc w:val="both"/>
            </w:pPr>
            <w:r>
              <w:rPr>
                <w:rFonts w:hint="eastAsia"/>
              </w:rPr>
              <w:t>是否人民院线</w:t>
            </w:r>
          </w:p>
        </w:tc>
        <w:tc>
          <w:tcPr>
            <w:tcW w:w="2256" w:type="dxa"/>
            <w:shd w:val="clear" w:color="auto" w:fill="auto"/>
            <w:vAlign w:val="center"/>
          </w:tcPr>
          <w:p w14:paraId="5F673CD7" w14:textId="77777777" w:rsidR="00B608DB" w:rsidRDefault="00073BD6">
            <w:pPr>
              <w:pStyle w:val="af3"/>
              <w:autoSpaceDE/>
              <w:autoSpaceDN/>
              <w:ind w:leftChars="50" w:left="105" w:rightChars="50" w:right="105" w:firstLineChars="100" w:firstLine="180"/>
              <w:jc w:val="both"/>
            </w:pPr>
            <w:r>
              <w:rPr>
                <w:rFonts w:hint="eastAsia"/>
              </w:rPr>
              <w:t>true</w:t>
            </w:r>
            <w:r>
              <w:rPr>
                <w:rFonts w:hint="eastAsia"/>
              </w:rPr>
              <w:t>：是</w:t>
            </w:r>
          </w:p>
          <w:p w14:paraId="1695E0F2" w14:textId="77777777" w:rsidR="00B608DB" w:rsidRDefault="00073BD6">
            <w:pPr>
              <w:pStyle w:val="af3"/>
              <w:autoSpaceDE/>
              <w:autoSpaceDN/>
              <w:ind w:leftChars="50" w:left="105" w:rightChars="50" w:right="105" w:firstLineChars="100" w:firstLine="180"/>
              <w:jc w:val="both"/>
            </w:pPr>
            <w:r>
              <w:rPr>
                <w:rFonts w:hint="eastAsia"/>
              </w:rPr>
              <w:t>false</w:t>
            </w:r>
            <w:r>
              <w:rPr>
                <w:rFonts w:hint="eastAsia"/>
              </w:rPr>
              <w:t>：否</w:t>
            </w:r>
          </w:p>
        </w:tc>
        <w:tc>
          <w:tcPr>
            <w:tcW w:w="1950" w:type="dxa"/>
            <w:vAlign w:val="center"/>
          </w:tcPr>
          <w:p w14:paraId="0EE3596B" w14:textId="77777777" w:rsidR="00B608DB" w:rsidRDefault="00073BD6">
            <w:pPr>
              <w:pStyle w:val="af3"/>
              <w:autoSpaceDE/>
              <w:autoSpaceDN/>
              <w:ind w:leftChars="50" w:left="105" w:rightChars="50" w:right="105" w:firstLineChars="100" w:firstLine="180"/>
              <w:jc w:val="both"/>
            </w:pPr>
            <w:r>
              <w:rPr>
                <w:rFonts w:hint="eastAsia"/>
              </w:rPr>
              <w:t>true</w:t>
            </w:r>
            <w:r>
              <w:rPr>
                <w:rFonts w:hint="eastAsia"/>
              </w:rPr>
              <w:t>：是</w:t>
            </w:r>
          </w:p>
          <w:p w14:paraId="42EA0582" w14:textId="77777777" w:rsidR="00B608DB" w:rsidRDefault="00073BD6">
            <w:pPr>
              <w:pStyle w:val="af3"/>
              <w:autoSpaceDE/>
              <w:autoSpaceDN/>
              <w:ind w:leftChars="50" w:left="105" w:rightChars="50" w:right="105" w:firstLineChars="100" w:firstLine="180"/>
              <w:jc w:val="both"/>
            </w:pPr>
            <w:r>
              <w:rPr>
                <w:rFonts w:hint="eastAsia"/>
              </w:rPr>
              <w:t>false</w:t>
            </w:r>
            <w:r>
              <w:rPr>
                <w:rFonts w:hint="eastAsia"/>
              </w:rPr>
              <w:t>：否</w:t>
            </w:r>
          </w:p>
        </w:tc>
      </w:tr>
      <w:tr w:rsidR="00B608DB" w14:paraId="7FA93746" w14:textId="77777777">
        <w:trPr>
          <w:cantSplit/>
          <w:trHeight w:val="181"/>
          <w:jc w:val="center"/>
        </w:trPr>
        <w:tc>
          <w:tcPr>
            <w:tcW w:w="1268" w:type="dxa"/>
            <w:shd w:val="clear" w:color="auto" w:fill="auto"/>
            <w:vAlign w:val="center"/>
          </w:tcPr>
          <w:p w14:paraId="4D5C8607" w14:textId="77777777" w:rsidR="00B608DB" w:rsidRDefault="00073BD6">
            <w:pPr>
              <w:pStyle w:val="af3"/>
              <w:autoSpaceDE/>
              <w:autoSpaceDN/>
            </w:pPr>
            <w:proofErr w:type="spellStart"/>
            <w:r>
              <w:rPr>
                <w:rFonts w:hint="eastAsia"/>
              </w:rPr>
              <w:t>isArt</w:t>
            </w:r>
            <w:proofErr w:type="spellEnd"/>
          </w:p>
        </w:tc>
        <w:tc>
          <w:tcPr>
            <w:tcW w:w="1015" w:type="dxa"/>
            <w:shd w:val="clear" w:color="auto" w:fill="auto"/>
            <w:vAlign w:val="center"/>
          </w:tcPr>
          <w:p w14:paraId="718E9A4C" w14:textId="77777777" w:rsidR="00B608DB" w:rsidRDefault="00073BD6">
            <w:pPr>
              <w:pStyle w:val="af3"/>
              <w:autoSpaceDE/>
              <w:autoSpaceDN/>
            </w:pPr>
            <w:proofErr w:type="spellStart"/>
            <w:r>
              <w:rPr>
                <w:rFonts w:hint="eastAsia"/>
              </w:rPr>
              <w:t>b</w:t>
            </w:r>
            <w:r>
              <w:t>oolean</w:t>
            </w:r>
            <w:proofErr w:type="spellEnd"/>
          </w:p>
        </w:tc>
        <w:tc>
          <w:tcPr>
            <w:tcW w:w="664" w:type="dxa"/>
            <w:shd w:val="clear" w:color="auto" w:fill="auto"/>
            <w:vAlign w:val="center"/>
          </w:tcPr>
          <w:p w14:paraId="06C25B0F" w14:textId="77777777" w:rsidR="00B608DB" w:rsidRDefault="00073BD6">
            <w:pPr>
              <w:pStyle w:val="af3"/>
              <w:autoSpaceDE/>
              <w:autoSpaceDN/>
            </w:pPr>
            <w:r>
              <w:rPr>
                <w:rFonts w:hint="eastAsia"/>
              </w:rPr>
              <w:t>否</w:t>
            </w:r>
          </w:p>
        </w:tc>
        <w:tc>
          <w:tcPr>
            <w:tcW w:w="1308" w:type="dxa"/>
            <w:shd w:val="clear" w:color="auto" w:fill="auto"/>
            <w:vAlign w:val="center"/>
          </w:tcPr>
          <w:p w14:paraId="692C1541" w14:textId="77777777" w:rsidR="00B608DB" w:rsidRDefault="00073BD6">
            <w:pPr>
              <w:pStyle w:val="af3"/>
              <w:autoSpaceDE/>
              <w:autoSpaceDN/>
              <w:jc w:val="both"/>
            </w:pPr>
            <w:r>
              <w:rPr>
                <w:rFonts w:hint="eastAsia"/>
              </w:rPr>
              <w:t>是否艺术院线</w:t>
            </w:r>
          </w:p>
        </w:tc>
        <w:tc>
          <w:tcPr>
            <w:tcW w:w="2256" w:type="dxa"/>
            <w:shd w:val="clear" w:color="auto" w:fill="auto"/>
            <w:vAlign w:val="center"/>
          </w:tcPr>
          <w:p w14:paraId="5B385167" w14:textId="77777777" w:rsidR="00B608DB" w:rsidRDefault="00073BD6">
            <w:pPr>
              <w:pStyle w:val="af3"/>
              <w:autoSpaceDE/>
              <w:autoSpaceDN/>
              <w:ind w:leftChars="50" w:left="105" w:rightChars="50" w:right="105" w:firstLineChars="100" w:firstLine="180"/>
              <w:jc w:val="both"/>
            </w:pPr>
            <w:r>
              <w:rPr>
                <w:rFonts w:hint="eastAsia"/>
              </w:rPr>
              <w:t>true</w:t>
            </w:r>
            <w:r>
              <w:rPr>
                <w:rFonts w:hint="eastAsia"/>
              </w:rPr>
              <w:t>：是</w:t>
            </w:r>
          </w:p>
          <w:p w14:paraId="1A97C0C0" w14:textId="77777777" w:rsidR="00B608DB" w:rsidRDefault="00073BD6">
            <w:pPr>
              <w:pStyle w:val="af3"/>
              <w:autoSpaceDE/>
              <w:autoSpaceDN/>
              <w:ind w:leftChars="50" w:left="105" w:rightChars="50" w:right="105" w:firstLineChars="100" w:firstLine="180"/>
              <w:jc w:val="both"/>
            </w:pPr>
            <w:r>
              <w:rPr>
                <w:rFonts w:hint="eastAsia"/>
              </w:rPr>
              <w:t>false</w:t>
            </w:r>
            <w:r>
              <w:rPr>
                <w:rFonts w:hint="eastAsia"/>
              </w:rPr>
              <w:t>：否</w:t>
            </w:r>
          </w:p>
        </w:tc>
        <w:tc>
          <w:tcPr>
            <w:tcW w:w="1950" w:type="dxa"/>
            <w:vAlign w:val="center"/>
          </w:tcPr>
          <w:p w14:paraId="4ACA418B" w14:textId="77777777" w:rsidR="00B608DB" w:rsidRDefault="00073BD6">
            <w:pPr>
              <w:pStyle w:val="af3"/>
              <w:autoSpaceDE/>
              <w:autoSpaceDN/>
              <w:ind w:leftChars="50" w:left="105" w:rightChars="50" w:right="105" w:firstLineChars="100" w:firstLine="180"/>
              <w:jc w:val="both"/>
            </w:pPr>
            <w:r>
              <w:rPr>
                <w:rFonts w:hint="eastAsia"/>
              </w:rPr>
              <w:t>true</w:t>
            </w:r>
            <w:r>
              <w:rPr>
                <w:rFonts w:hint="eastAsia"/>
              </w:rPr>
              <w:t>：是</w:t>
            </w:r>
          </w:p>
          <w:p w14:paraId="4C414963" w14:textId="77777777" w:rsidR="00B608DB" w:rsidRDefault="00073BD6">
            <w:pPr>
              <w:pStyle w:val="af3"/>
              <w:autoSpaceDE/>
              <w:autoSpaceDN/>
              <w:ind w:leftChars="50" w:left="105" w:rightChars="50" w:right="105" w:firstLineChars="100" w:firstLine="180"/>
              <w:jc w:val="both"/>
            </w:pPr>
            <w:r>
              <w:rPr>
                <w:rFonts w:hint="eastAsia"/>
              </w:rPr>
              <w:t>false</w:t>
            </w:r>
            <w:r>
              <w:rPr>
                <w:rFonts w:hint="eastAsia"/>
              </w:rPr>
              <w:t>：否</w:t>
            </w:r>
          </w:p>
        </w:tc>
      </w:tr>
      <w:tr w:rsidR="00B608DB" w14:paraId="4CC117FF" w14:textId="77777777">
        <w:trPr>
          <w:cantSplit/>
          <w:trHeight w:val="181"/>
          <w:jc w:val="center"/>
        </w:trPr>
        <w:tc>
          <w:tcPr>
            <w:tcW w:w="1268" w:type="dxa"/>
            <w:shd w:val="clear" w:color="auto" w:fill="auto"/>
            <w:vAlign w:val="center"/>
          </w:tcPr>
          <w:p w14:paraId="19BA703E" w14:textId="77777777" w:rsidR="00B608DB" w:rsidRDefault="00073BD6">
            <w:pPr>
              <w:pStyle w:val="af3"/>
              <w:autoSpaceDE/>
              <w:autoSpaceDN/>
            </w:pPr>
            <w:proofErr w:type="spellStart"/>
            <w:r>
              <w:rPr>
                <w:rFonts w:hint="eastAsia"/>
              </w:rPr>
              <w:t>showType</w:t>
            </w:r>
            <w:proofErr w:type="spellEnd"/>
          </w:p>
        </w:tc>
        <w:tc>
          <w:tcPr>
            <w:tcW w:w="1015" w:type="dxa"/>
            <w:shd w:val="clear" w:color="auto" w:fill="auto"/>
            <w:vAlign w:val="center"/>
          </w:tcPr>
          <w:p w14:paraId="2070BF16" w14:textId="77777777" w:rsidR="00B608DB" w:rsidRDefault="00073BD6">
            <w:pPr>
              <w:pStyle w:val="af3"/>
              <w:autoSpaceDE/>
              <w:autoSpaceDN/>
            </w:pPr>
            <w:r>
              <w:rPr>
                <w:rFonts w:hint="eastAsia"/>
              </w:rPr>
              <w:t>string</w:t>
            </w:r>
          </w:p>
        </w:tc>
        <w:tc>
          <w:tcPr>
            <w:tcW w:w="664" w:type="dxa"/>
            <w:shd w:val="clear" w:color="auto" w:fill="auto"/>
            <w:vAlign w:val="center"/>
          </w:tcPr>
          <w:p w14:paraId="205F6A30" w14:textId="77777777" w:rsidR="00B608DB" w:rsidRDefault="00073BD6">
            <w:pPr>
              <w:pStyle w:val="af3"/>
              <w:autoSpaceDE/>
              <w:autoSpaceDN/>
            </w:pPr>
            <w:r>
              <w:rPr>
                <w:rFonts w:hint="eastAsia"/>
              </w:rPr>
              <w:t>否</w:t>
            </w:r>
          </w:p>
        </w:tc>
        <w:tc>
          <w:tcPr>
            <w:tcW w:w="1308" w:type="dxa"/>
            <w:shd w:val="clear" w:color="auto" w:fill="auto"/>
            <w:vAlign w:val="center"/>
          </w:tcPr>
          <w:p w14:paraId="077979F3" w14:textId="77777777" w:rsidR="00B608DB" w:rsidRDefault="00073BD6">
            <w:pPr>
              <w:pStyle w:val="af3"/>
              <w:autoSpaceDE/>
              <w:autoSpaceDN/>
            </w:pPr>
            <w:r>
              <w:rPr>
                <w:rFonts w:hint="eastAsia"/>
              </w:rPr>
              <w:t>放映制式</w:t>
            </w:r>
          </w:p>
        </w:tc>
        <w:tc>
          <w:tcPr>
            <w:tcW w:w="2256" w:type="dxa"/>
            <w:shd w:val="clear" w:color="auto" w:fill="auto"/>
            <w:vAlign w:val="center"/>
          </w:tcPr>
          <w:p w14:paraId="5A480FD4" w14:textId="77777777" w:rsidR="00B608DB" w:rsidRDefault="00073BD6">
            <w:pPr>
              <w:pStyle w:val="af3"/>
              <w:autoSpaceDE/>
              <w:autoSpaceDN/>
              <w:ind w:leftChars="50" w:left="105" w:rightChars="50" w:right="105" w:firstLineChars="100" w:firstLine="180"/>
              <w:jc w:val="both"/>
            </w:pPr>
            <w:r>
              <w:rPr>
                <w:rFonts w:hint="eastAsia"/>
              </w:rPr>
              <w:t>N</w:t>
            </w:r>
            <w:r>
              <w:rPr>
                <w:rFonts w:hint="eastAsia"/>
              </w:rPr>
              <w:t>：标准</w:t>
            </w:r>
          </w:p>
          <w:p w14:paraId="19942CD5" w14:textId="77777777" w:rsidR="00B608DB" w:rsidRDefault="00073BD6">
            <w:pPr>
              <w:pStyle w:val="af3"/>
              <w:autoSpaceDE/>
              <w:autoSpaceDN/>
              <w:ind w:leftChars="50" w:left="105" w:rightChars="50" w:right="105" w:firstLineChars="100" w:firstLine="180"/>
              <w:jc w:val="both"/>
            </w:pPr>
            <w:r>
              <w:rPr>
                <w:rFonts w:hint="eastAsia"/>
              </w:rPr>
              <w:t>CG</w:t>
            </w:r>
            <w:r>
              <w:rPr>
                <w:rFonts w:hint="eastAsia"/>
              </w:rPr>
              <w:t>：中国巨幕</w:t>
            </w:r>
          </w:p>
          <w:p w14:paraId="6488A1AC" w14:textId="77777777" w:rsidR="00B608DB" w:rsidRDefault="00073BD6">
            <w:pPr>
              <w:pStyle w:val="af3"/>
              <w:autoSpaceDE/>
              <w:autoSpaceDN/>
              <w:ind w:leftChars="50" w:left="105" w:rightChars="50" w:right="105" w:firstLineChars="100" w:firstLine="180"/>
              <w:jc w:val="both"/>
            </w:pPr>
            <w:r>
              <w:rPr>
                <w:rFonts w:hint="eastAsia"/>
              </w:rPr>
              <w:t>C</w:t>
            </w:r>
            <w:r>
              <w:rPr>
                <w:rFonts w:hint="eastAsia"/>
              </w:rPr>
              <w:t>：</w:t>
            </w:r>
            <w:proofErr w:type="spellStart"/>
            <w:r>
              <w:rPr>
                <w:rFonts w:hint="eastAsia"/>
              </w:rPr>
              <w:t>Cinity</w:t>
            </w:r>
            <w:proofErr w:type="spellEnd"/>
          </w:p>
          <w:p w14:paraId="68AF2976" w14:textId="77777777" w:rsidR="00B608DB" w:rsidRDefault="00073BD6">
            <w:pPr>
              <w:pStyle w:val="af3"/>
              <w:autoSpaceDE/>
              <w:autoSpaceDN/>
              <w:ind w:leftChars="50" w:left="105" w:rightChars="50" w:right="105" w:firstLineChars="100" w:firstLine="180"/>
              <w:jc w:val="both"/>
            </w:pPr>
            <w:r>
              <w:rPr>
                <w:rFonts w:hint="eastAsia"/>
              </w:rPr>
              <w:t>IG</w:t>
            </w:r>
            <w:r>
              <w:rPr>
                <w:rFonts w:hint="eastAsia"/>
              </w:rPr>
              <w:t>：</w:t>
            </w:r>
            <w:r>
              <w:rPr>
                <w:rFonts w:hint="eastAsia"/>
              </w:rPr>
              <w:t>IMAX</w:t>
            </w:r>
            <w:r>
              <w:rPr>
                <w:rFonts w:hint="eastAsia"/>
              </w:rPr>
              <w:t>巨幕</w:t>
            </w:r>
          </w:p>
          <w:p w14:paraId="22D675E0" w14:textId="77777777" w:rsidR="00B608DB" w:rsidRDefault="00073BD6">
            <w:pPr>
              <w:pStyle w:val="af3"/>
              <w:autoSpaceDE/>
              <w:autoSpaceDN/>
              <w:ind w:leftChars="50" w:left="105" w:rightChars="50" w:right="105" w:firstLineChars="100" w:firstLine="180"/>
              <w:jc w:val="both"/>
            </w:pPr>
            <w:r>
              <w:rPr>
                <w:rFonts w:hint="eastAsia"/>
              </w:rPr>
              <w:t>D</w:t>
            </w:r>
            <w:r>
              <w:rPr>
                <w:rFonts w:hint="eastAsia"/>
              </w:rPr>
              <w:t>：杜比</w:t>
            </w:r>
          </w:p>
          <w:p w14:paraId="1874DC55" w14:textId="77777777" w:rsidR="00B608DB" w:rsidRDefault="00073BD6">
            <w:pPr>
              <w:pStyle w:val="af3"/>
              <w:autoSpaceDE/>
              <w:autoSpaceDN/>
              <w:ind w:leftChars="50" w:left="105" w:rightChars="50" w:right="105" w:firstLineChars="100" w:firstLine="180"/>
              <w:jc w:val="both"/>
            </w:pPr>
            <w:r>
              <w:rPr>
                <w:rFonts w:hint="eastAsia"/>
              </w:rPr>
              <w:t>X</w:t>
            </w:r>
            <w:r>
              <w:rPr>
                <w:rFonts w:hint="eastAsia"/>
              </w:rPr>
              <w:t>：</w:t>
            </w:r>
            <w:r>
              <w:rPr>
                <w:rFonts w:hint="eastAsia"/>
              </w:rPr>
              <w:t>X-LAND</w:t>
            </w:r>
          </w:p>
          <w:p w14:paraId="56356712" w14:textId="77777777" w:rsidR="00B608DB" w:rsidRDefault="00073BD6">
            <w:pPr>
              <w:pStyle w:val="af3"/>
              <w:autoSpaceDE/>
              <w:autoSpaceDN/>
              <w:ind w:leftChars="50" w:left="105" w:rightChars="50" w:right="105" w:firstLineChars="100" w:firstLine="180"/>
              <w:jc w:val="both"/>
            </w:pPr>
            <w:r>
              <w:rPr>
                <w:rFonts w:hint="eastAsia"/>
              </w:rPr>
              <w:t>4D</w:t>
            </w:r>
            <w:r>
              <w:rPr>
                <w:rFonts w:hint="eastAsia"/>
              </w:rPr>
              <w:t>：</w:t>
            </w:r>
            <w:r>
              <w:rPr>
                <w:rFonts w:hint="eastAsia"/>
              </w:rPr>
              <w:t>4D</w:t>
            </w:r>
          </w:p>
          <w:p w14:paraId="59BFEE3C" w14:textId="77777777" w:rsidR="00B608DB" w:rsidRDefault="00073BD6">
            <w:pPr>
              <w:pStyle w:val="af3"/>
              <w:autoSpaceDE/>
              <w:autoSpaceDN/>
              <w:ind w:leftChars="50" w:left="105" w:rightChars="50" w:right="105" w:firstLineChars="100" w:firstLine="180"/>
              <w:jc w:val="both"/>
            </w:pPr>
            <w:r>
              <w:rPr>
                <w:rFonts w:hint="eastAsia"/>
              </w:rPr>
              <w:t>S</w:t>
            </w:r>
            <w:r>
              <w:rPr>
                <w:rFonts w:hint="eastAsia"/>
              </w:rPr>
              <w:t>：特种</w:t>
            </w:r>
          </w:p>
          <w:p w14:paraId="332365B0" w14:textId="77777777" w:rsidR="00B608DB" w:rsidRDefault="00073BD6">
            <w:pPr>
              <w:pStyle w:val="af3"/>
              <w:autoSpaceDE/>
              <w:autoSpaceDN/>
              <w:ind w:leftChars="50" w:left="105" w:rightChars="50" w:right="105" w:firstLineChars="100" w:firstLine="180"/>
              <w:jc w:val="both"/>
            </w:pPr>
            <w:r>
              <w:rPr>
                <w:rFonts w:hint="eastAsia"/>
              </w:rPr>
              <w:t>O</w:t>
            </w:r>
            <w:r>
              <w:rPr>
                <w:rFonts w:hint="eastAsia"/>
              </w:rPr>
              <w:t>：其他</w:t>
            </w:r>
          </w:p>
        </w:tc>
        <w:tc>
          <w:tcPr>
            <w:tcW w:w="1950" w:type="dxa"/>
            <w:vAlign w:val="center"/>
          </w:tcPr>
          <w:p w14:paraId="7000EE5F" w14:textId="77777777" w:rsidR="00B608DB" w:rsidRDefault="00073BD6">
            <w:pPr>
              <w:pStyle w:val="af3"/>
              <w:autoSpaceDE/>
              <w:autoSpaceDN/>
              <w:ind w:leftChars="50" w:left="105" w:rightChars="50" w:right="105" w:firstLineChars="100" w:firstLine="180"/>
              <w:jc w:val="both"/>
            </w:pPr>
            <w:r>
              <w:rPr>
                <w:rFonts w:hint="eastAsia"/>
              </w:rPr>
              <w:t>N</w:t>
            </w:r>
            <w:r>
              <w:rPr>
                <w:rFonts w:hint="eastAsia"/>
              </w:rPr>
              <w:t>：标准</w:t>
            </w:r>
          </w:p>
          <w:p w14:paraId="6EC59FC1" w14:textId="77777777" w:rsidR="00B608DB" w:rsidRDefault="00073BD6">
            <w:pPr>
              <w:pStyle w:val="af3"/>
              <w:autoSpaceDE/>
              <w:autoSpaceDN/>
              <w:ind w:leftChars="50" w:left="105" w:rightChars="50" w:right="105" w:firstLineChars="100" w:firstLine="180"/>
              <w:jc w:val="both"/>
            </w:pPr>
            <w:r>
              <w:rPr>
                <w:rFonts w:hint="eastAsia"/>
              </w:rPr>
              <w:t>CG</w:t>
            </w:r>
            <w:r>
              <w:rPr>
                <w:rFonts w:hint="eastAsia"/>
              </w:rPr>
              <w:t>：中国巨幕</w:t>
            </w:r>
          </w:p>
          <w:p w14:paraId="2E8EA906" w14:textId="77777777" w:rsidR="00B608DB" w:rsidRDefault="00073BD6">
            <w:pPr>
              <w:pStyle w:val="af3"/>
              <w:autoSpaceDE/>
              <w:autoSpaceDN/>
              <w:ind w:leftChars="50" w:left="105" w:rightChars="50" w:right="105" w:firstLineChars="100" w:firstLine="180"/>
              <w:jc w:val="both"/>
            </w:pPr>
            <w:r>
              <w:rPr>
                <w:rFonts w:hint="eastAsia"/>
              </w:rPr>
              <w:t>C</w:t>
            </w:r>
            <w:r>
              <w:rPr>
                <w:rFonts w:hint="eastAsia"/>
              </w:rPr>
              <w:t>：</w:t>
            </w:r>
            <w:proofErr w:type="spellStart"/>
            <w:r>
              <w:rPr>
                <w:rFonts w:hint="eastAsia"/>
              </w:rPr>
              <w:t>Cinity</w:t>
            </w:r>
            <w:proofErr w:type="spellEnd"/>
          </w:p>
          <w:p w14:paraId="31F71309" w14:textId="77777777" w:rsidR="00B608DB" w:rsidRDefault="00073BD6">
            <w:pPr>
              <w:pStyle w:val="af3"/>
              <w:autoSpaceDE/>
              <w:autoSpaceDN/>
              <w:ind w:leftChars="50" w:left="105" w:rightChars="50" w:right="105" w:firstLineChars="100" w:firstLine="180"/>
              <w:jc w:val="both"/>
            </w:pPr>
            <w:r>
              <w:rPr>
                <w:rFonts w:hint="eastAsia"/>
              </w:rPr>
              <w:t>IG</w:t>
            </w:r>
            <w:r>
              <w:rPr>
                <w:rFonts w:hint="eastAsia"/>
              </w:rPr>
              <w:t>：</w:t>
            </w:r>
            <w:r>
              <w:rPr>
                <w:rFonts w:hint="eastAsia"/>
              </w:rPr>
              <w:t>IMAX</w:t>
            </w:r>
            <w:r>
              <w:rPr>
                <w:rFonts w:hint="eastAsia"/>
              </w:rPr>
              <w:t>巨幕</w:t>
            </w:r>
          </w:p>
          <w:p w14:paraId="6EA22186" w14:textId="77777777" w:rsidR="00B608DB" w:rsidRDefault="00073BD6">
            <w:pPr>
              <w:pStyle w:val="af3"/>
              <w:autoSpaceDE/>
              <w:autoSpaceDN/>
              <w:ind w:leftChars="50" w:left="105" w:rightChars="50" w:right="105" w:firstLineChars="100" w:firstLine="180"/>
              <w:jc w:val="both"/>
            </w:pPr>
            <w:r>
              <w:rPr>
                <w:rFonts w:hint="eastAsia"/>
              </w:rPr>
              <w:t>D</w:t>
            </w:r>
            <w:r>
              <w:rPr>
                <w:rFonts w:hint="eastAsia"/>
              </w:rPr>
              <w:t>：杜比</w:t>
            </w:r>
          </w:p>
          <w:p w14:paraId="5CED090A" w14:textId="77777777" w:rsidR="00B608DB" w:rsidRDefault="00073BD6">
            <w:pPr>
              <w:pStyle w:val="af3"/>
              <w:autoSpaceDE/>
              <w:autoSpaceDN/>
              <w:ind w:leftChars="50" w:left="105" w:rightChars="50" w:right="105" w:firstLineChars="100" w:firstLine="180"/>
              <w:jc w:val="both"/>
            </w:pPr>
            <w:r>
              <w:rPr>
                <w:rFonts w:hint="eastAsia"/>
              </w:rPr>
              <w:t>X</w:t>
            </w:r>
            <w:r>
              <w:rPr>
                <w:rFonts w:hint="eastAsia"/>
              </w:rPr>
              <w:t>：</w:t>
            </w:r>
            <w:r>
              <w:rPr>
                <w:rFonts w:hint="eastAsia"/>
              </w:rPr>
              <w:t>X-LAND</w:t>
            </w:r>
          </w:p>
          <w:p w14:paraId="0C80AC1D" w14:textId="77777777" w:rsidR="00B608DB" w:rsidRDefault="00073BD6">
            <w:pPr>
              <w:pStyle w:val="af3"/>
              <w:autoSpaceDE/>
              <w:autoSpaceDN/>
              <w:ind w:leftChars="50" w:left="105" w:rightChars="50" w:right="105" w:firstLineChars="100" w:firstLine="180"/>
              <w:jc w:val="both"/>
            </w:pPr>
            <w:r>
              <w:rPr>
                <w:rFonts w:hint="eastAsia"/>
              </w:rPr>
              <w:t>4D</w:t>
            </w:r>
            <w:r>
              <w:rPr>
                <w:rFonts w:hint="eastAsia"/>
              </w:rPr>
              <w:t>：</w:t>
            </w:r>
            <w:r>
              <w:rPr>
                <w:rFonts w:hint="eastAsia"/>
              </w:rPr>
              <w:t>4D</w:t>
            </w:r>
          </w:p>
          <w:p w14:paraId="3F578218" w14:textId="77777777" w:rsidR="00B608DB" w:rsidRDefault="00073BD6">
            <w:pPr>
              <w:pStyle w:val="af3"/>
              <w:autoSpaceDE/>
              <w:autoSpaceDN/>
              <w:ind w:leftChars="50" w:left="105" w:rightChars="50" w:right="105" w:firstLineChars="100" w:firstLine="180"/>
              <w:jc w:val="both"/>
            </w:pPr>
            <w:r>
              <w:rPr>
                <w:rFonts w:hint="eastAsia"/>
              </w:rPr>
              <w:t>S</w:t>
            </w:r>
            <w:r>
              <w:rPr>
                <w:rFonts w:hint="eastAsia"/>
              </w:rPr>
              <w:t>：特种</w:t>
            </w:r>
          </w:p>
          <w:p w14:paraId="1B2696FB" w14:textId="77777777" w:rsidR="00B608DB" w:rsidRDefault="00073BD6">
            <w:pPr>
              <w:pStyle w:val="af3"/>
              <w:autoSpaceDE/>
              <w:autoSpaceDN/>
              <w:ind w:leftChars="50" w:left="105" w:rightChars="50" w:right="105" w:firstLineChars="100" w:firstLine="180"/>
              <w:jc w:val="both"/>
            </w:pPr>
            <w:r>
              <w:rPr>
                <w:rFonts w:hint="eastAsia"/>
              </w:rPr>
              <w:t>VS</w:t>
            </w:r>
            <w:r>
              <w:rPr>
                <w:rFonts w:hint="eastAsia"/>
              </w:rPr>
              <w:t>：</w:t>
            </w:r>
            <w:r>
              <w:rPr>
                <w:rFonts w:hint="eastAsia"/>
              </w:rPr>
              <w:t>VR</w:t>
            </w:r>
            <w:r>
              <w:rPr>
                <w:rFonts w:hint="eastAsia"/>
              </w:rPr>
              <w:t>坐观式</w:t>
            </w:r>
          </w:p>
          <w:p w14:paraId="327AE0DE" w14:textId="77777777" w:rsidR="00B608DB" w:rsidRDefault="00073BD6">
            <w:pPr>
              <w:pStyle w:val="af3"/>
              <w:autoSpaceDE/>
              <w:autoSpaceDN/>
              <w:ind w:leftChars="50" w:left="105" w:rightChars="50" w:right="105" w:firstLineChars="100" w:firstLine="180"/>
              <w:jc w:val="both"/>
            </w:pPr>
            <w:r>
              <w:rPr>
                <w:rFonts w:hint="eastAsia"/>
              </w:rPr>
              <w:t>VP</w:t>
            </w:r>
            <w:r>
              <w:rPr>
                <w:rFonts w:hint="eastAsia"/>
              </w:rPr>
              <w:t>：</w:t>
            </w:r>
            <w:r>
              <w:rPr>
                <w:rFonts w:hint="eastAsia"/>
              </w:rPr>
              <w:t>VR</w:t>
            </w:r>
            <w:r>
              <w:rPr>
                <w:rFonts w:hint="eastAsia"/>
              </w:rPr>
              <w:t>行进式</w:t>
            </w:r>
          </w:p>
          <w:p w14:paraId="2F117BA4" w14:textId="77777777" w:rsidR="00B608DB" w:rsidRDefault="00073BD6">
            <w:pPr>
              <w:pStyle w:val="af3"/>
              <w:autoSpaceDE/>
              <w:autoSpaceDN/>
              <w:ind w:leftChars="50" w:left="105" w:rightChars="50" w:right="105" w:firstLineChars="100" w:firstLine="180"/>
              <w:jc w:val="both"/>
            </w:pPr>
            <w:r>
              <w:rPr>
                <w:rFonts w:hint="eastAsia"/>
              </w:rPr>
              <w:t>O</w:t>
            </w:r>
            <w:r>
              <w:rPr>
                <w:rFonts w:hint="eastAsia"/>
              </w:rPr>
              <w:t>：其他</w:t>
            </w:r>
          </w:p>
        </w:tc>
      </w:tr>
      <w:tr w:rsidR="00B608DB" w14:paraId="2D8835F3" w14:textId="77777777">
        <w:trPr>
          <w:cantSplit/>
          <w:trHeight w:val="181"/>
          <w:jc w:val="center"/>
        </w:trPr>
        <w:tc>
          <w:tcPr>
            <w:tcW w:w="1268" w:type="dxa"/>
            <w:shd w:val="clear" w:color="auto" w:fill="auto"/>
            <w:vAlign w:val="center"/>
          </w:tcPr>
          <w:p w14:paraId="26C26E2D" w14:textId="77777777" w:rsidR="00B608DB" w:rsidRDefault="00073BD6">
            <w:pPr>
              <w:pStyle w:val="af3"/>
              <w:autoSpaceDE/>
              <w:autoSpaceDN/>
            </w:pPr>
            <w:proofErr w:type="spellStart"/>
            <w:r>
              <w:rPr>
                <w:rFonts w:hint="eastAsia"/>
              </w:rPr>
              <w:t>displayType</w:t>
            </w:r>
            <w:proofErr w:type="spellEnd"/>
          </w:p>
        </w:tc>
        <w:tc>
          <w:tcPr>
            <w:tcW w:w="1015" w:type="dxa"/>
            <w:shd w:val="clear" w:color="auto" w:fill="auto"/>
            <w:vAlign w:val="center"/>
          </w:tcPr>
          <w:p w14:paraId="0C097457" w14:textId="77777777" w:rsidR="00B608DB" w:rsidRDefault="00073BD6">
            <w:pPr>
              <w:pStyle w:val="af3"/>
              <w:autoSpaceDE/>
              <w:autoSpaceDN/>
            </w:pPr>
            <w:r>
              <w:rPr>
                <w:rFonts w:hint="eastAsia"/>
              </w:rPr>
              <w:t>string</w:t>
            </w:r>
          </w:p>
        </w:tc>
        <w:tc>
          <w:tcPr>
            <w:tcW w:w="664" w:type="dxa"/>
            <w:shd w:val="clear" w:color="auto" w:fill="auto"/>
            <w:vAlign w:val="center"/>
          </w:tcPr>
          <w:p w14:paraId="61C0E5BA" w14:textId="77777777" w:rsidR="00B608DB" w:rsidRDefault="00073BD6">
            <w:pPr>
              <w:pStyle w:val="af3"/>
              <w:autoSpaceDE/>
              <w:autoSpaceDN/>
            </w:pPr>
            <w:r>
              <w:rPr>
                <w:rFonts w:hint="eastAsia"/>
              </w:rPr>
              <w:t>否</w:t>
            </w:r>
          </w:p>
        </w:tc>
        <w:tc>
          <w:tcPr>
            <w:tcW w:w="1308" w:type="dxa"/>
            <w:shd w:val="clear" w:color="auto" w:fill="auto"/>
            <w:vAlign w:val="center"/>
          </w:tcPr>
          <w:p w14:paraId="4039EC48" w14:textId="77777777" w:rsidR="00B608DB" w:rsidRDefault="00073BD6">
            <w:pPr>
              <w:pStyle w:val="af3"/>
              <w:autoSpaceDE/>
              <w:autoSpaceDN/>
            </w:pPr>
            <w:r>
              <w:rPr>
                <w:rFonts w:hint="eastAsia"/>
              </w:rPr>
              <w:t>显示方式</w:t>
            </w:r>
          </w:p>
        </w:tc>
        <w:tc>
          <w:tcPr>
            <w:tcW w:w="2256" w:type="dxa"/>
            <w:shd w:val="clear" w:color="auto" w:fill="auto"/>
            <w:vAlign w:val="center"/>
          </w:tcPr>
          <w:p w14:paraId="092A6C96" w14:textId="77777777" w:rsidR="00B608DB" w:rsidRDefault="00073BD6">
            <w:pPr>
              <w:pStyle w:val="af3"/>
              <w:autoSpaceDE/>
              <w:autoSpaceDN/>
              <w:ind w:leftChars="50" w:left="105" w:rightChars="50" w:right="105" w:firstLineChars="100" w:firstLine="180"/>
              <w:jc w:val="both"/>
            </w:pPr>
            <w:r>
              <w:t>1</w:t>
            </w:r>
            <w:r>
              <w:rPr>
                <w:rFonts w:hint="eastAsia"/>
              </w:rPr>
              <w:t>：</w:t>
            </w:r>
            <w:r>
              <w:rPr>
                <w:rFonts w:hint="eastAsia"/>
              </w:rPr>
              <w:t>DLP</w:t>
            </w:r>
            <w:r>
              <w:rPr>
                <w:rFonts w:hint="eastAsia"/>
              </w:rPr>
              <w:t>投影</w:t>
            </w:r>
          </w:p>
          <w:p w14:paraId="3B947595" w14:textId="77777777" w:rsidR="00B608DB" w:rsidRDefault="00073BD6">
            <w:pPr>
              <w:pStyle w:val="af3"/>
              <w:autoSpaceDE/>
              <w:autoSpaceDN/>
              <w:ind w:leftChars="50" w:left="105" w:rightChars="50" w:right="105" w:firstLineChars="100" w:firstLine="180"/>
              <w:jc w:val="both"/>
            </w:pPr>
            <w:r>
              <w:t>2</w:t>
            </w:r>
            <w:r>
              <w:rPr>
                <w:rFonts w:hint="eastAsia"/>
              </w:rPr>
              <w:t>：</w:t>
            </w:r>
            <w:r>
              <w:rPr>
                <w:rFonts w:hint="eastAsia"/>
              </w:rPr>
              <w:t>LCoS</w:t>
            </w:r>
            <w:r>
              <w:rPr>
                <w:rFonts w:hint="eastAsia"/>
              </w:rPr>
              <w:t>投影</w:t>
            </w:r>
          </w:p>
          <w:p w14:paraId="496FACB8" w14:textId="77777777" w:rsidR="00B608DB" w:rsidRDefault="00073BD6">
            <w:pPr>
              <w:pStyle w:val="af3"/>
              <w:autoSpaceDE/>
              <w:autoSpaceDN/>
              <w:ind w:leftChars="50" w:left="105" w:rightChars="50" w:right="105" w:firstLineChars="100" w:firstLine="180"/>
              <w:jc w:val="both"/>
            </w:pPr>
            <w:r>
              <w:t>3</w:t>
            </w:r>
            <w:r>
              <w:rPr>
                <w:rFonts w:hint="eastAsia"/>
              </w:rPr>
              <w:t>：</w:t>
            </w:r>
            <w:r>
              <w:rPr>
                <w:rFonts w:hint="eastAsia"/>
              </w:rPr>
              <w:t>LED</w:t>
            </w:r>
            <w:r>
              <w:rPr>
                <w:rFonts w:hint="eastAsia"/>
              </w:rPr>
              <w:t>直显</w:t>
            </w:r>
          </w:p>
          <w:p w14:paraId="5C41F5A5" w14:textId="77777777" w:rsidR="00B608DB" w:rsidRDefault="00073BD6">
            <w:pPr>
              <w:pStyle w:val="af3"/>
              <w:autoSpaceDE/>
              <w:autoSpaceDN/>
              <w:ind w:leftChars="50" w:left="105" w:rightChars="50" w:right="105" w:firstLineChars="100" w:firstLine="180"/>
              <w:jc w:val="both"/>
            </w:pPr>
            <w:r>
              <w:t>4</w:t>
            </w:r>
            <w:r>
              <w:rPr>
                <w:rFonts w:hint="eastAsia"/>
              </w:rPr>
              <w:t>：其他</w:t>
            </w:r>
          </w:p>
        </w:tc>
        <w:tc>
          <w:tcPr>
            <w:tcW w:w="1950" w:type="dxa"/>
          </w:tcPr>
          <w:p w14:paraId="69799CDF" w14:textId="77777777" w:rsidR="00B608DB" w:rsidRDefault="00073BD6">
            <w:pPr>
              <w:pStyle w:val="af3"/>
              <w:autoSpaceDE/>
              <w:autoSpaceDN/>
              <w:ind w:leftChars="50" w:left="105" w:rightChars="50" w:right="105" w:firstLineChars="100" w:firstLine="180"/>
              <w:jc w:val="both"/>
            </w:pPr>
            <w:r>
              <w:t>1</w:t>
            </w:r>
            <w:r>
              <w:rPr>
                <w:rFonts w:hint="eastAsia"/>
              </w:rPr>
              <w:t>：</w:t>
            </w:r>
            <w:r>
              <w:rPr>
                <w:rFonts w:hint="eastAsia"/>
              </w:rPr>
              <w:t>DLP</w:t>
            </w:r>
            <w:r>
              <w:rPr>
                <w:rFonts w:hint="eastAsia"/>
              </w:rPr>
              <w:t>投影</w:t>
            </w:r>
          </w:p>
          <w:p w14:paraId="7984005C" w14:textId="77777777" w:rsidR="00B608DB" w:rsidRDefault="00073BD6">
            <w:pPr>
              <w:pStyle w:val="af3"/>
              <w:autoSpaceDE/>
              <w:autoSpaceDN/>
              <w:ind w:leftChars="50" w:left="105" w:rightChars="50" w:right="105" w:firstLineChars="100" w:firstLine="180"/>
              <w:jc w:val="both"/>
            </w:pPr>
            <w:r>
              <w:t>2</w:t>
            </w:r>
            <w:r>
              <w:rPr>
                <w:rFonts w:hint="eastAsia"/>
              </w:rPr>
              <w:t>：</w:t>
            </w:r>
            <w:r>
              <w:rPr>
                <w:rFonts w:hint="eastAsia"/>
              </w:rPr>
              <w:t>LCoS</w:t>
            </w:r>
            <w:r>
              <w:rPr>
                <w:rFonts w:hint="eastAsia"/>
              </w:rPr>
              <w:t>投影</w:t>
            </w:r>
          </w:p>
          <w:p w14:paraId="580EB218" w14:textId="77777777" w:rsidR="00B608DB" w:rsidRDefault="00073BD6">
            <w:pPr>
              <w:pStyle w:val="af3"/>
              <w:autoSpaceDE/>
              <w:autoSpaceDN/>
              <w:ind w:leftChars="50" w:left="105" w:rightChars="50" w:right="105" w:firstLineChars="100" w:firstLine="180"/>
              <w:jc w:val="both"/>
            </w:pPr>
            <w:r>
              <w:t>3</w:t>
            </w:r>
            <w:r>
              <w:rPr>
                <w:rFonts w:hint="eastAsia"/>
              </w:rPr>
              <w:t>：</w:t>
            </w:r>
            <w:r>
              <w:rPr>
                <w:rFonts w:hint="eastAsia"/>
              </w:rPr>
              <w:t>LED</w:t>
            </w:r>
            <w:r>
              <w:rPr>
                <w:rFonts w:hint="eastAsia"/>
              </w:rPr>
              <w:t>直显</w:t>
            </w:r>
          </w:p>
          <w:p w14:paraId="46D3397B" w14:textId="77777777" w:rsidR="00B608DB" w:rsidRDefault="00073BD6">
            <w:pPr>
              <w:pStyle w:val="af3"/>
              <w:autoSpaceDE/>
              <w:autoSpaceDN/>
              <w:ind w:leftChars="50" w:left="105" w:rightChars="50" w:right="105" w:firstLineChars="100" w:firstLine="180"/>
              <w:jc w:val="both"/>
            </w:pPr>
            <w:r>
              <w:rPr>
                <w:rFonts w:hint="eastAsia"/>
              </w:rPr>
              <w:t>4</w:t>
            </w:r>
            <w:r>
              <w:rPr>
                <w:rFonts w:hint="eastAsia"/>
              </w:rPr>
              <w:t>：</w:t>
            </w:r>
            <w:r>
              <w:rPr>
                <w:rFonts w:hint="eastAsia"/>
              </w:rPr>
              <w:t>VR</w:t>
            </w:r>
            <w:r>
              <w:rPr>
                <w:rFonts w:hint="eastAsia"/>
              </w:rPr>
              <w:t>头显</w:t>
            </w:r>
          </w:p>
          <w:p w14:paraId="3050F9B4" w14:textId="77777777" w:rsidR="00B608DB" w:rsidRDefault="00073BD6">
            <w:pPr>
              <w:pStyle w:val="af3"/>
              <w:autoSpaceDE/>
              <w:autoSpaceDN/>
              <w:ind w:leftChars="50" w:left="105" w:rightChars="50" w:right="105" w:firstLineChars="100" w:firstLine="180"/>
              <w:jc w:val="both"/>
            </w:pPr>
            <w:r>
              <w:rPr>
                <w:rFonts w:hint="eastAsia"/>
              </w:rPr>
              <w:t>5</w:t>
            </w:r>
            <w:r>
              <w:rPr>
                <w:rFonts w:hint="eastAsia"/>
              </w:rPr>
              <w:t>：其他</w:t>
            </w:r>
          </w:p>
        </w:tc>
      </w:tr>
      <w:tr w:rsidR="00B608DB" w14:paraId="2310E4E1" w14:textId="77777777">
        <w:trPr>
          <w:cantSplit/>
          <w:trHeight w:val="181"/>
          <w:jc w:val="center"/>
        </w:trPr>
        <w:tc>
          <w:tcPr>
            <w:tcW w:w="8461" w:type="dxa"/>
            <w:gridSpan w:val="6"/>
            <w:shd w:val="clear" w:color="auto" w:fill="auto"/>
            <w:vAlign w:val="center"/>
          </w:tcPr>
          <w:p w14:paraId="5D8A70A9" w14:textId="77777777" w:rsidR="00B608DB" w:rsidRDefault="00073BD6">
            <w:pPr>
              <w:pStyle w:val="af3"/>
              <w:autoSpaceDE/>
              <w:autoSpaceDN/>
            </w:pPr>
            <w:proofErr w:type="gramStart"/>
            <w:r>
              <w:rPr>
                <w:rFonts w:hint="eastAsia"/>
              </w:rPr>
              <w:t>}]</w:t>
            </w:r>
            <w:proofErr w:type="spellStart"/>
            <w:r>
              <w:rPr>
                <w:rFonts w:hint="eastAsia"/>
              </w:rPr>
              <w:t>screenList</w:t>
            </w:r>
            <w:proofErr w:type="spellEnd"/>
            <w:proofErr w:type="gramEnd"/>
          </w:p>
        </w:tc>
      </w:tr>
      <w:tr w:rsidR="00B608DB" w14:paraId="7D39BDD4" w14:textId="77777777">
        <w:trPr>
          <w:cantSplit/>
          <w:trHeight w:val="181"/>
          <w:jc w:val="center"/>
        </w:trPr>
        <w:tc>
          <w:tcPr>
            <w:tcW w:w="8461" w:type="dxa"/>
            <w:gridSpan w:val="6"/>
            <w:shd w:val="clear" w:color="auto" w:fill="auto"/>
            <w:vAlign w:val="center"/>
          </w:tcPr>
          <w:p w14:paraId="5A294B47" w14:textId="77777777" w:rsidR="00B608DB" w:rsidRDefault="00073BD6">
            <w:pPr>
              <w:pStyle w:val="af3"/>
              <w:autoSpaceDE/>
              <w:autoSpaceDN/>
            </w:pPr>
            <w:r>
              <w:rPr>
                <w:rFonts w:hint="eastAsia"/>
              </w:rPr>
              <w:t>}data</w:t>
            </w:r>
          </w:p>
        </w:tc>
      </w:tr>
    </w:tbl>
    <w:p w14:paraId="13B1E079" w14:textId="77777777" w:rsidR="00B608DB" w:rsidRDefault="00073BD6">
      <w:pPr>
        <w:numPr>
          <w:ilvl w:val="0"/>
          <w:numId w:val="2"/>
        </w:numPr>
        <w:spacing w:beforeLines="50" w:before="156"/>
        <w:jc w:val="left"/>
        <w:outlineLvl w:val="0"/>
        <w:rPr>
          <w:rFonts w:ascii="Times New Roman" w:eastAsia="黑体" w:hAnsi="Times New Roman" w:cs="Times New Roman"/>
          <w:b/>
          <w:bCs/>
          <w:color w:val="000000"/>
          <w:sz w:val="24"/>
          <w:szCs w:val="24"/>
        </w:rPr>
      </w:pPr>
      <w:bookmarkStart w:id="46" w:name="_Toc195521893"/>
      <w:r>
        <w:rPr>
          <w:rFonts w:ascii="Times New Roman" w:eastAsia="黑体" w:hAnsi="Times New Roman" w:cs="Times New Roman" w:hint="eastAsia"/>
          <w:b/>
          <w:bCs/>
          <w:color w:val="000000"/>
          <w:sz w:val="24"/>
          <w:szCs w:val="24"/>
        </w:rPr>
        <w:lastRenderedPageBreak/>
        <w:t>主要调研、试验验证分析和技术经济论证</w:t>
      </w:r>
      <w:bookmarkEnd w:id="46"/>
    </w:p>
    <w:p w14:paraId="29FD3DC0" w14:textId="77777777" w:rsidR="00B608DB" w:rsidRDefault="00073BD6">
      <w:pPr>
        <w:numPr>
          <w:ilvl w:val="0"/>
          <w:numId w:val="9"/>
        </w:numPr>
        <w:spacing w:beforeLines="50" w:before="156"/>
        <w:ind w:firstLine="0"/>
        <w:jc w:val="left"/>
        <w:outlineLvl w:val="1"/>
        <w:rPr>
          <w:rFonts w:ascii="Times New Roman" w:eastAsia="宋体" w:hAnsi="Times New Roman" w:cs="Times New Roman"/>
          <w:b/>
          <w:bCs/>
          <w:sz w:val="24"/>
          <w:szCs w:val="24"/>
        </w:rPr>
      </w:pPr>
      <w:bookmarkStart w:id="47" w:name="_Toc195521894"/>
      <w:r>
        <w:rPr>
          <w:rFonts w:ascii="Times New Roman" w:eastAsia="宋体" w:hAnsi="Times New Roman" w:cs="Times New Roman" w:hint="eastAsia"/>
          <w:b/>
          <w:bCs/>
          <w:sz w:val="24"/>
          <w:szCs w:val="24"/>
        </w:rPr>
        <w:t>调研分析报告</w:t>
      </w:r>
      <w:bookmarkEnd w:id="47"/>
    </w:p>
    <w:p w14:paraId="7336C6A3" w14:textId="77777777" w:rsidR="00B608DB" w:rsidRDefault="00073BD6">
      <w:pPr>
        <w:spacing w:beforeLines="50" w:before="156"/>
        <w:ind w:firstLineChars="200" w:firstLine="420"/>
        <w:rPr>
          <w:rFonts w:ascii="宋体" w:eastAsia="宋体" w:hAnsi="宋体" w:hint="eastAsia"/>
        </w:rPr>
      </w:pPr>
      <w:r>
        <w:rPr>
          <w:rFonts w:ascii="宋体" w:eastAsia="宋体" w:hAnsi="宋体" w:hint="eastAsia"/>
        </w:rPr>
        <w:t>本文件的编制，立足于虚拟现实电影发展现状和特点，在编制过程中，对部分虚拟现实电影制作单位、票务系统研发单位、运营单位及管理单位进行了调研，经过多次技术研讨和论证，确定了本文件所采用的技术方案，也确保了技术方案的对虚拟现实电影管理的适用性和有效性。</w:t>
      </w:r>
    </w:p>
    <w:p w14:paraId="176F5DE5" w14:textId="77777777" w:rsidR="00B608DB" w:rsidRDefault="00073BD6">
      <w:pPr>
        <w:numPr>
          <w:ilvl w:val="0"/>
          <w:numId w:val="9"/>
        </w:numPr>
        <w:spacing w:beforeLines="50" w:before="156"/>
        <w:ind w:firstLine="0"/>
        <w:jc w:val="left"/>
        <w:outlineLvl w:val="1"/>
        <w:rPr>
          <w:rFonts w:ascii="Times New Roman" w:eastAsia="宋体" w:hAnsi="Times New Roman" w:cs="Times New Roman"/>
          <w:b/>
          <w:bCs/>
          <w:sz w:val="24"/>
          <w:szCs w:val="24"/>
        </w:rPr>
      </w:pPr>
      <w:bookmarkStart w:id="48" w:name="_Toc195521895"/>
      <w:r>
        <w:rPr>
          <w:rFonts w:ascii="Times New Roman" w:eastAsia="宋体" w:hAnsi="Times New Roman" w:cs="Times New Roman" w:hint="eastAsia"/>
          <w:b/>
          <w:bCs/>
          <w:sz w:val="24"/>
          <w:szCs w:val="24"/>
        </w:rPr>
        <w:t>试验验证分析报告</w:t>
      </w:r>
      <w:bookmarkEnd w:id="48"/>
    </w:p>
    <w:p w14:paraId="2671C547" w14:textId="77777777" w:rsidR="00B608DB" w:rsidRDefault="00073BD6">
      <w:pPr>
        <w:spacing w:beforeLines="50" w:before="156"/>
        <w:ind w:firstLineChars="200" w:firstLine="420"/>
        <w:rPr>
          <w:rFonts w:ascii="宋体" w:eastAsia="宋体" w:hAnsi="宋体" w:hint="eastAsia"/>
        </w:rPr>
      </w:pPr>
      <w:r>
        <w:rPr>
          <w:rFonts w:ascii="宋体" w:eastAsia="宋体" w:hAnsi="宋体" w:hint="eastAsia"/>
        </w:rPr>
        <w:t>本文件采用的技术方案，经在全国电影票</w:t>
      </w:r>
      <w:proofErr w:type="gramStart"/>
      <w:r>
        <w:rPr>
          <w:rFonts w:ascii="宋体" w:eastAsia="宋体" w:hAnsi="宋体" w:hint="eastAsia"/>
        </w:rPr>
        <w:t>务</w:t>
      </w:r>
      <w:proofErr w:type="gramEnd"/>
      <w:r>
        <w:rPr>
          <w:rFonts w:ascii="宋体" w:eastAsia="宋体" w:hAnsi="宋体" w:hint="eastAsia"/>
        </w:rPr>
        <w:t>综合信息管理系统中试验验证，证实技术方案可行，具有较高的可操作性，可为相关系统研发单位提供有效依据。</w:t>
      </w:r>
    </w:p>
    <w:p w14:paraId="75A9F946" w14:textId="77777777" w:rsidR="00B608DB" w:rsidRDefault="00073BD6">
      <w:pPr>
        <w:numPr>
          <w:ilvl w:val="0"/>
          <w:numId w:val="9"/>
        </w:numPr>
        <w:spacing w:beforeLines="50" w:before="156"/>
        <w:ind w:firstLine="0"/>
        <w:jc w:val="left"/>
        <w:outlineLvl w:val="1"/>
        <w:rPr>
          <w:rFonts w:ascii="Times New Roman" w:eastAsia="宋体" w:hAnsi="Times New Roman" w:cs="Times New Roman"/>
          <w:b/>
          <w:bCs/>
          <w:sz w:val="24"/>
          <w:szCs w:val="24"/>
        </w:rPr>
      </w:pPr>
      <w:bookmarkStart w:id="49" w:name="_Toc195521896"/>
      <w:r>
        <w:rPr>
          <w:rFonts w:ascii="Times New Roman" w:eastAsia="宋体" w:hAnsi="Times New Roman" w:cs="Times New Roman" w:hint="eastAsia"/>
          <w:b/>
          <w:bCs/>
          <w:sz w:val="24"/>
          <w:szCs w:val="24"/>
        </w:rPr>
        <w:t>技术经济论证报告</w:t>
      </w:r>
      <w:bookmarkEnd w:id="49"/>
    </w:p>
    <w:p w14:paraId="14CCF362" w14:textId="77777777" w:rsidR="00B608DB" w:rsidRDefault="00073BD6">
      <w:pPr>
        <w:spacing w:beforeLines="50" w:before="156"/>
        <w:ind w:firstLineChars="200" w:firstLine="420"/>
        <w:rPr>
          <w:rFonts w:ascii="宋体" w:eastAsia="宋体" w:hAnsi="宋体" w:hint="eastAsia"/>
        </w:rPr>
      </w:pPr>
      <w:r>
        <w:rPr>
          <w:rFonts w:ascii="宋体" w:eastAsia="宋体" w:hAnsi="宋体" w:hint="eastAsia"/>
        </w:rPr>
        <w:t>本</w:t>
      </w:r>
      <w:bookmarkStart w:id="50" w:name="OLE_LINK18"/>
      <w:bookmarkStart w:id="51" w:name="OLE_LINK17"/>
      <w:r>
        <w:rPr>
          <w:rFonts w:ascii="宋体" w:eastAsia="宋体" w:hAnsi="宋体" w:hint="eastAsia"/>
        </w:rPr>
        <w:t>文件采用的技术方案具有较高的可操作性，</w:t>
      </w:r>
      <w:bookmarkEnd w:id="50"/>
      <w:bookmarkEnd w:id="51"/>
      <w:r>
        <w:rPr>
          <w:rFonts w:ascii="宋体" w:eastAsia="宋体" w:hAnsi="宋体" w:hint="eastAsia"/>
        </w:rPr>
        <w:t>可有效保障相关系统的研发和检测工作，确保在电影院票务管理系统范畴率先纳入虚拟现实电影内容，规范虚拟现实电影管理，加快虚拟现实电影推广应用。</w:t>
      </w:r>
    </w:p>
    <w:p w14:paraId="15A1C14F" w14:textId="77777777" w:rsidR="00B608DB" w:rsidRDefault="00073BD6">
      <w:pPr>
        <w:numPr>
          <w:ilvl w:val="0"/>
          <w:numId w:val="2"/>
        </w:numPr>
        <w:spacing w:beforeLines="50" w:before="156"/>
        <w:jc w:val="left"/>
        <w:outlineLvl w:val="0"/>
        <w:rPr>
          <w:rFonts w:ascii="Times New Roman" w:eastAsia="黑体" w:hAnsi="Times New Roman" w:cs="Times New Roman"/>
          <w:b/>
          <w:bCs/>
          <w:color w:val="000000"/>
          <w:sz w:val="24"/>
          <w:szCs w:val="24"/>
        </w:rPr>
      </w:pPr>
      <w:bookmarkStart w:id="52" w:name="_Toc195521897"/>
      <w:r>
        <w:rPr>
          <w:rFonts w:ascii="Times New Roman" w:eastAsia="黑体" w:hAnsi="Times New Roman" w:cs="Times New Roman" w:hint="eastAsia"/>
          <w:b/>
          <w:bCs/>
          <w:color w:val="000000"/>
          <w:sz w:val="24"/>
          <w:szCs w:val="24"/>
        </w:rPr>
        <w:t>国内外相关技术及标准发展现状及对比分析</w:t>
      </w:r>
      <w:bookmarkEnd w:id="52"/>
    </w:p>
    <w:p w14:paraId="7981AAD8" w14:textId="77777777" w:rsidR="00B608DB" w:rsidRDefault="00073BD6">
      <w:pPr>
        <w:spacing w:beforeLines="50" w:before="156"/>
        <w:ind w:firstLineChars="200" w:firstLine="420"/>
        <w:rPr>
          <w:rFonts w:ascii="宋体" w:eastAsia="宋体" w:hAnsi="宋体" w:hint="eastAsia"/>
        </w:rPr>
      </w:pPr>
      <w:r>
        <w:rPr>
          <w:rFonts w:ascii="宋体" w:eastAsia="宋体" w:hAnsi="宋体" w:hint="eastAsia"/>
        </w:rPr>
        <w:t>国内外暂无其他此类标准和相关标准修改单。</w:t>
      </w:r>
    </w:p>
    <w:p w14:paraId="7E8414AE" w14:textId="77777777" w:rsidR="00B608DB" w:rsidRDefault="00073BD6">
      <w:pPr>
        <w:numPr>
          <w:ilvl w:val="0"/>
          <w:numId w:val="2"/>
        </w:numPr>
        <w:spacing w:beforeLines="50" w:before="156"/>
        <w:jc w:val="left"/>
        <w:outlineLvl w:val="0"/>
        <w:rPr>
          <w:rFonts w:ascii="Times New Roman" w:eastAsia="黑体" w:hAnsi="Times New Roman" w:cs="Times New Roman"/>
          <w:b/>
          <w:bCs/>
          <w:color w:val="000000"/>
          <w:sz w:val="24"/>
          <w:szCs w:val="24"/>
        </w:rPr>
      </w:pPr>
      <w:bookmarkStart w:id="53" w:name="_Toc195521898"/>
      <w:r>
        <w:rPr>
          <w:rFonts w:ascii="Times New Roman" w:eastAsia="黑体" w:hAnsi="Times New Roman" w:cs="Times New Roman" w:hint="eastAsia"/>
          <w:b/>
          <w:bCs/>
          <w:color w:val="000000"/>
          <w:sz w:val="24"/>
          <w:szCs w:val="24"/>
        </w:rPr>
        <w:t>采用国际标准或国外先进标准情况</w:t>
      </w:r>
      <w:bookmarkEnd w:id="53"/>
    </w:p>
    <w:p w14:paraId="2C1A4CED" w14:textId="77777777" w:rsidR="00B608DB" w:rsidRDefault="00073BD6">
      <w:pPr>
        <w:spacing w:beforeLines="50" w:before="156"/>
        <w:ind w:firstLineChars="200" w:firstLine="420"/>
        <w:rPr>
          <w:rFonts w:ascii="宋体" w:eastAsia="宋体" w:hAnsi="宋体" w:hint="eastAsia"/>
        </w:rPr>
      </w:pPr>
      <w:r>
        <w:rPr>
          <w:rFonts w:ascii="宋体" w:eastAsia="宋体" w:hAnsi="宋体" w:hint="eastAsia"/>
        </w:rPr>
        <w:t>本文件未采用国际标准或国外先进标准，国外暂无此类标准。</w:t>
      </w:r>
    </w:p>
    <w:p w14:paraId="0805E15D" w14:textId="77777777" w:rsidR="00B608DB" w:rsidRDefault="00073BD6">
      <w:pPr>
        <w:numPr>
          <w:ilvl w:val="0"/>
          <w:numId w:val="2"/>
        </w:numPr>
        <w:spacing w:beforeLines="50" w:before="156"/>
        <w:jc w:val="left"/>
        <w:outlineLvl w:val="0"/>
        <w:rPr>
          <w:rFonts w:ascii="Times New Roman" w:eastAsia="黑体" w:hAnsi="Times New Roman" w:cs="Times New Roman"/>
          <w:b/>
          <w:bCs/>
          <w:color w:val="000000"/>
          <w:sz w:val="24"/>
          <w:szCs w:val="24"/>
        </w:rPr>
      </w:pPr>
      <w:bookmarkStart w:id="54" w:name="_Toc195521899"/>
      <w:r>
        <w:rPr>
          <w:rFonts w:ascii="Times New Roman" w:eastAsia="黑体" w:hAnsi="Times New Roman" w:cs="Times New Roman" w:hint="eastAsia"/>
          <w:b/>
          <w:bCs/>
          <w:color w:val="000000"/>
          <w:sz w:val="24"/>
          <w:szCs w:val="24"/>
        </w:rPr>
        <w:t>与有关法律、行政法规及相关标准的关系</w:t>
      </w:r>
      <w:bookmarkEnd w:id="54"/>
    </w:p>
    <w:p w14:paraId="64A36847" w14:textId="77777777" w:rsidR="00B608DB" w:rsidRDefault="00073BD6">
      <w:pPr>
        <w:spacing w:beforeLines="50" w:before="156"/>
        <w:ind w:firstLineChars="200" w:firstLine="420"/>
        <w:rPr>
          <w:rFonts w:ascii="宋体" w:eastAsia="宋体" w:hAnsi="宋体" w:hint="eastAsia"/>
        </w:rPr>
      </w:pPr>
      <w:r>
        <w:rPr>
          <w:rFonts w:ascii="宋体" w:eastAsia="宋体" w:hAnsi="宋体" w:hint="eastAsia"/>
        </w:rPr>
        <w:t>本文件与现行相关法律、法规及相关强制性标准协调一致。</w:t>
      </w:r>
    </w:p>
    <w:p w14:paraId="6BE44E2C" w14:textId="77777777" w:rsidR="00B608DB" w:rsidRDefault="00073BD6">
      <w:pPr>
        <w:numPr>
          <w:ilvl w:val="0"/>
          <w:numId w:val="2"/>
        </w:numPr>
        <w:spacing w:beforeLines="50" w:before="156"/>
        <w:jc w:val="left"/>
        <w:outlineLvl w:val="0"/>
        <w:rPr>
          <w:rFonts w:ascii="Times New Roman" w:eastAsia="黑体" w:hAnsi="Times New Roman" w:cs="Times New Roman"/>
          <w:b/>
          <w:bCs/>
          <w:color w:val="000000"/>
          <w:sz w:val="24"/>
          <w:szCs w:val="24"/>
        </w:rPr>
      </w:pPr>
      <w:bookmarkStart w:id="55" w:name="_Toc195521900"/>
      <w:r>
        <w:rPr>
          <w:rFonts w:ascii="Times New Roman" w:eastAsia="黑体" w:hAnsi="Times New Roman" w:cs="Times New Roman" w:hint="eastAsia"/>
          <w:b/>
          <w:bCs/>
          <w:color w:val="000000"/>
          <w:sz w:val="24"/>
          <w:szCs w:val="24"/>
        </w:rPr>
        <w:t>重大分歧意见的处理经过和依据</w:t>
      </w:r>
      <w:bookmarkEnd w:id="55"/>
    </w:p>
    <w:p w14:paraId="3097DAC8" w14:textId="77777777" w:rsidR="00B608DB" w:rsidRDefault="00073BD6">
      <w:pPr>
        <w:spacing w:beforeLines="50" w:before="156"/>
        <w:ind w:firstLineChars="200" w:firstLine="420"/>
        <w:rPr>
          <w:rFonts w:ascii="宋体" w:eastAsia="宋体" w:hAnsi="宋体" w:hint="eastAsia"/>
        </w:rPr>
      </w:pPr>
      <w:r>
        <w:rPr>
          <w:rFonts w:ascii="宋体" w:eastAsia="宋体" w:hAnsi="宋体" w:hint="eastAsia"/>
        </w:rPr>
        <w:t>暂无。</w:t>
      </w:r>
    </w:p>
    <w:p w14:paraId="4CB0FA9B" w14:textId="77777777" w:rsidR="00B608DB" w:rsidRDefault="00073BD6">
      <w:pPr>
        <w:numPr>
          <w:ilvl w:val="0"/>
          <w:numId w:val="2"/>
        </w:numPr>
        <w:spacing w:beforeLines="50" w:before="156"/>
        <w:jc w:val="left"/>
        <w:outlineLvl w:val="0"/>
        <w:rPr>
          <w:rFonts w:ascii="Times New Roman" w:eastAsia="黑体" w:hAnsi="Times New Roman" w:cs="Times New Roman"/>
          <w:b/>
          <w:bCs/>
          <w:color w:val="000000"/>
          <w:sz w:val="24"/>
          <w:szCs w:val="24"/>
        </w:rPr>
      </w:pPr>
      <w:bookmarkStart w:id="56" w:name="_Toc195521901"/>
      <w:r>
        <w:rPr>
          <w:rFonts w:ascii="Times New Roman" w:eastAsia="黑体" w:hAnsi="Times New Roman" w:cs="Times New Roman" w:hint="eastAsia"/>
          <w:b/>
          <w:bCs/>
          <w:color w:val="000000"/>
          <w:sz w:val="24"/>
          <w:szCs w:val="24"/>
        </w:rPr>
        <w:t>知识产权有关说明</w:t>
      </w:r>
      <w:bookmarkEnd w:id="56"/>
    </w:p>
    <w:p w14:paraId="3C8ADEE1" w14:textId="77777777" w:rsidR="00B608DB" w:rsidRDefault="00073BD6">
      <w:pPr>
        <w:numPr>
          <w:ilvl w:val="0"/>
          <w:numId w:val="10"/>
        </w:numPr>
        <w:spacing w:beforeLines="50" w:before="156"/>
        <w:ind w:firstLine="0"/>
        <w:jc w:val="left"/>
        <w:outlineLvl w:val="1"/>
        <w:rPr>
          <w:rFonts w:ascii="Times New Roman" w:eastAsia="宋体" w:hAnsi="Times New Roman" w:cs="Times New Roman"/>
          <w:b/>
          <w:bCs/>
          <w:sz w:val="24"/>
          <w:szCs w:val="24"/>
        </w:rPr>
      </w:pPr>
      <w:bookmarkStart w:id="57" w:name="_Toc195521902"/>
      <w:r>
        <w:rPr>
          <w:rFonts w:ascii="Times New Roman" w:eastAsia="宋体" w:hAnsi="Times New Roman" w:cs="Times New Roman" w:hint="eastAsia"/>
          <w:b/>
          <w:bCs/>
          <w:sz w:val="24"/>
          <w:szCs w:val="24"/>
        </w:rPr>
        <w:t>涉及专利的有关说明</w:t>
      </w:r>
      <w:bookmarkEnd w:id="57"/>
    </w:p>
    <w:p w14:paraId="36953E06" w14:textId="77777777" w:rsidR="00B608DB" w:rsidRDefault="00073BD6">
      <w:pPr>
        <w:spacing w:beforeLines="50" w:before="156"/>
        <w:ind w:firstLineChars="200" w:firstLine="420"/>
        <w:rPr>
          <w:rFonts w:ascii="宋体" w:eastAsia="宋体" w:hAnsi="宋体" w:hint="eastAsia"/>
        </w:rPr>
      </w:pPr>
      <w:r>
        <w:rPr>
          <w:rFonts w:ascii="宋体" w:eastAsia="宋体" w:hAnsi="宋体" w:hint="eastAsia"/>
        </w:rPr>
        <w:t>本文件的某些内容可能涉及专利。本文件的发布机构不承担识别专利的责任。在文件编制过程中，起草</w:t>
      </w:r>
      <w:proofErr w:type="gramStart"/>
      <w:r>
        <w:rPr>
          <w:rFonts w:ascii="宋体" w:eastAsia="宋体" w:hAnsi="宋体" w:hint="eastAsia"/>
        </w:rPr>
        <w:t>组尚未</w:t>
      </w:r>
      <w:proofErr w:type="gramEnd"/>
      <w:r>
        <w:rPr>
          <w:rFonts w:ascii="宋体" w:eastAsia="宋体" w:hAnsi="宋体" w:hint="eastAsia"/>
        </w:rPr>
        <w:t>收到有关专利的声明。</w:t>
      </w:r>
    </w:p>
    <w:p w14:paraId="16792F51" w14:textId="77777777" w:rsidR="00B608DB" w:rsidRDefault="00073BD6">
      <w:pPr>
        <w:numPr>
          <w:ilvl w:val="0"/>
          <w:numId w:val="10"/>
        </w:numPr>
        <w:spacing w:beforeLines="50" w:before="156"/>
        <w:ind w:firstLine="0"/>
        <w:jc w:val="left"/>
        <w:outlineLvl w:val="1"/>
        <w:rPr>
          <w:rFonts w:ascii="Times New Roman" w:eastAsia="宋体" w:hAnsi="Times New Roman" w:cs="Times New Roman"/>
          <w:b/>
          <w:bCs/>
          <w:sz w:val="24"/>
          <w:szCs w:val="24"/>
        </w:rPr>
      </w:pPr>
      <w:bookmarkStart w:id="58" w:name="_Toc195521903"/>
      <w:r>
        <w:rPr>
          <w:rFonts w:ascii="Times New Roman" w:eastAsia="宋体" w:hAnsi="Times New Roman" w:cs="Times New Roman" w:hint="eastAsia"/>
          <w:b/>
          <w:bCs/>
          <w:sz w:val="24"/>
          <w:szCs w:val="24"/>
        </w:rPr>
        <w:t>其他知识产权说明</w:t>
      </w:r>
      <w:bookmarkEnd w:id="58"/>
    </w:p>
    <w:p w14:paraId="421906AD" w14:textId="77777777" w:rsidR="00B608DB" w:rsidRDefault="00073BD6">
      <w:pPr>
        <w:spacing w:beforeLines="50" w:before="156"/>
        <w:ind w:firstLineChars="200" w:firstLine="420"/>
        <w:rPr>
          <w:rFonts w:ascii="宋体" w:eastAsia="宋体" w:hAnsi="宋体" w:hint="eastAsia"/>
        </w:rPr>
      </w:pPr>
      <w:r>
        <w:rPr>
          <w:rFonts w:ascii="宋体" w:eastAsia="宋体" w:hAnsi="宋体" w:hint="eastAsia"/>
        </w:rPr>
        <w:t>暂无。</w:t>
      </w:r>
    </w:p>
    <w:p w14:paraId="5521E2ED" w14:textId="77777777" w:rsidR="00B608DB" w:rsidRDefault="00073BD6">
      <w:pPr>
        <w:numPr>
          <w:ilvl w:val="0"/>
          <w:numId w:val="2"/>
        </w:numPr>
        <w:spacing w:beforeLines="50" w:before="156"/>
        <w:jc w:val="left"/>
        <w:outlineLvl w:val="0"/>
        <w:rPr>
          <w:rFonts w:ascii="Times New Roman" w:eastAsia="黑体" w:hAnsi="Times New Roman" w:cs="Times New Roman"/>
          <w:b/>
          <w:bCs/>
          <w:color w:val="000000"/>
          <w:sz w:val="24"/>
          <w:szCs w:val="24"/>
        </w:rPr>
      </w:pPr>
      <w:bookmarkStart w:id="59" w:name="_Toc195521904"/>
      <w:r>
        <w:rPr>
          <w:rFonts w:ascii="Times New Roman" w:eastAsia="黑体" w:hAnsi="Times New Roman" w:cs="Times New Roman" w:hint="eastAsia"/>
          <w:b/>
          <w:bCs/>
          <w:color w:val="000000"/>
          <w:sz w:val="24"/>
          <w:szCs w:val="24"/>
        </w:rPr>
        <w:t>标准宣贯实施建议</w:t>
      </w:r>
      <w:bookmarkEnd w:id="59"/>
    </w:p>
    <w:p w14:paraId="100B9443" w14:textId="77777777" w:rsidR="00B608DB" w:rsidRDefault="00073BD6">
      <w:pPr>
        <w:numPr>
          <w:ilvl w:val="0"/>
          <w:numId w:val="11"/>
        </w:numPr>
        <w:spacing w:beforeLines="50" w:before="156"/>
        <w:ind w:firstLine="0"/>
        <w:jc w:val="left"/>
        <w:outlineLvl w:val="1"/>
        <w:rPr>
          <w:rFonts w:ascii="Times New Roman" w:eastAsia="宋体" w:hAnsi="Times New Roman" w:cs="Times New Roman"/>
          <w:b/>
          <w:bCs/>
          <w:sz w:val="24"/>
          <w:szCs w:val="24"/>
        </w:rPr>
      </w:pPr>
      <w:bookmarkStart w:id="60" w:name="_Toc195521905"/>
      <w:r>
        <w:rPr>
          <w:rFonts w:ascii="Times New Roman" w:eastAsia="宋体" w:hAnsi="Times New Roman" w:cs="Times New Roman" w:hint="eastAsia"/>
          <w:b/>
          <w:bCs/>
          <w:sz w:val="24"/>
          <w:szCs w:val="24"/>
        </w:rPr>
        <w:t>组织措施</w:t>
      </w:r>
      <w:bookmarkEnd w:id="60"/>
    </w:p>
    <w:p w14:paraId="274392FA" w14:textId="77777777" w:rsidR="00B608DB" w:rsidRDefault="00073BD6">
      <w:pPr>
        <w:spacing w:beforeLines="50" w:before="156"/>
        <w:ind w:firstLineChars="200" w:firstLine="420"/>
        <w:rPr>
          <w:rFonts w:ascii="宋体" w:eastAsia="宋体" w:hAnsi="宋体" w:hint="eastAsia"/>
        </w:rPr>
      </w:pPr>
      <w:r>
        <w:rPr>
          <w:rFonts w:ascii="宋体" w:eastAsia="宋体" w:hAnsi="宋体"/>
        </w:rPr>
        <w:t>标准贯彻实施以宣贯为先导，建议在</w:t>
      </w:r>
      <w:r>
        <w:rPr>
          <w:rFonts w:ascii="宋体" w:eastAsia="宋体" w:hAnsi="宋体" w:hint="eastAsia"/>
        </w:rPr>
        <w:t>本文件</w:t>
      </w:r>
      <w:r>
        <w:rPr>
          <w:rFonts w:ascii="宋体" w:eastAsia="宋体" w:hAnsi="宋体"/>
        </w:rPr>
        <w:t>发布后，组织相关</w:t>
      </w:r>
      <w:r>
        <w:rPr>
          <w:rFonts w:ascii="宋体" w:eastAsia="宋体" w:hAnsi="宋体" w:hint="eastAsia"/>
        </w:rPr>
        <w:t>管理单位、虚拟现实电影制作单位、票务</w:t>
      </w:r>
      <w:r>
        <w:rPr>
          <w:rFonts w:ascii="宋体" w:eastAsia="宋体" w:hAnsi="宋体"/>
        </w:rPr>
        <w:t>系统研发单位、运营单位进行标准宣贯工作。</w:t>
      </w:r>
    </w:p>
    <w:p w14:paraId="666A42FB" w14:textId="77777777" w:rsidR="00B608DB" w:rsidRDefault="00073BD6">
      <w:pPr>
        <w:numPr>
          <w:ilvl w:val="0"/>
          <w:numId w:val="11"/>
        </w:numPr>
        <w:spacing w:beforeLines="50" w:before="156"/>
        <w:ind w:firstLine="0"/>
        <w:jc w:val="left"/>
        <w:outlineLvl w:val="1"/>
        <w:rPr>
          <w:rFonts w:ascii="Times New Roman" w:eastAsia="宋体" w:hAnsi="Times New Roman" w:cs="Times New Roman"/>
          <w:b/>
          <w:bCs/>
          <w:sz w:val="24"/>
          <w:szCs w:val="24"/>
        </w:rPr>
      </w:pPr>
      <w:bookmarkStart w:id="61" w:name="_Toc195521906"/>
      <w:r>
        <w:rPr>
          <w:rFonts w:ascii="Times New Roman" w:eastAsia="宋体" w:hAnsi="Times New Roman" w:cs="Times New Roman" w:hint="eastAsia"/>
          <w:b/>
          <w:bCs/>
          <w:sz w:val="24"/>
          <w:szCs w:val="24"/>
        </w:rPr>
        <w:t>技术措施</w:t>
      </w:r>
      <w:bookmarkEnd w:id="61"/>
    </w:p>
    <w:p w14:paraId="15987FF0" w14:textId="77777777" w:rsidR="00B608DB" w:rsidRDefault="00073BD6">
      <w:pPr>
        <w:spacing w:beforeLines="50" w:before="156"/>
        <w:ind w:firstLineChars="200" w:firstLine="420"/>
        <w:rPr>
          <w:rFonts w:ascii="宋体" w:eastAsia="宋体" w:hAnsi="宋体" w:hint="eastAsia"/>
        </w:rPr>
      </w:pPr>
      <w:r>
        <w:rPr>
          <w:rFonts w:ascii="宋体" w:eastAsia="宋体" w:hAnsi="宋体" w:hint="eastAsia"/>
        </w:rPr>
        <w:lastRenderedPageBreak/>
        <w:t>建议在本文件实施后，起草组和相关国家管理机构对文件的执行情况进行跟踪和监督，确保文件的适用性和文件的贯彻实施。</w:t>
      </w:r>
    </w:p>
    <w:p w14:paraId="1670CB1E" w14:textId="77777777" w:rsidR="00B608DB" w:rsidRDefault="00073BD6">
      <w:pPr>
        <w:numPr>
          <w:ilvl w:val="0"/>
          <w:numId w:val="11"/>
        </w:numPr>
        <w:spacing w:beforeLines="50" w:before="156"/>
        <w:ind w:firstLine="0"/>
        <w:jc w:val="left"/>
        <w:outlineLvl w:val="1"/>
        <w:rPr>
          <w:rFonts w:ascii="Times New Roman" w:eastAsia="宋体" w:hAnsi="Times New Roman" w:cs="Times New Roman"/>
          <w:b/>
          <w:bCs/>
          <w:sz w:val="24"/>
          <w:szCs w:val="24"/>
        </w:rPr>
      </w:pPr>
      <w:bookmarkStart w:id="62" w:name="_Toc195521907"/>
      <w:r>
        <w:rPr>
          <w:rFonts w:ascii="Times New Roman" w:eastAsia="宋体" w:hAnsi="Times New Roman" w:cs="Times New Roman" w:hint="eastAsia"/>
          <w:b/>
          <w:bCs/>
          <w:sz w:val="24"/>
          <w:szCs w:val="24"/>
        </w:rPr>
        <w:t>过渡期及办法</w:t>
      </w:r>
      <w:bookmarkEnd w:id="62"/>
    </w:p>
    <w:p w14:paraId="002D08D5" w14:textId="77777777" w:rsidR="00B608DB" w:rsidRDefault="00073BD6">
      <w:pPr>
        <w:spacing w:beforeLines="50" w:before="156"/>
        <w:ind w:firstLineChars="200" w:firstLine="420"/>
        <w:rPr>
          <w:rFonts w:ascii="宋体" w:eastAsia="宋体" w:hAnsi="宋体" w:hint="eastAsia"/>
        </w:rPr>
      </w:pPr>
      <w:r>
        <w:rPr>
          <w:rFonts w:ascii="宋体" w:eastAsia="宋体" w:hAnsi="宋体" w:hint="eastAsia"/>
        </w:rPr>
        <w:t>本文件不设置过渡期。</w:t>
      </w:r>
    </w:p>
    <w:p w14:paraId="5AB87911" w14:textId="77777777" w:rsidR="00B608DB" w:rsidRDefault="00073BD6">
      <w:pPr>
        <w:numPr>
          <w:ilvl w:val="0"/>
          <w:numId w:val="11"/>
        </w:numPr>
        <w:spacing w:beforeLines="50" w:before="156"/>
        <w:ind w:firstLine="0"/>
        <w:jc w:val="left"/>
        <w:outlineLvl w:val="1"/>
        <w:rPr>
          <w:rFonts w:ascii="Times New Roman" w:eastAsia="宋体" w:hAnsi="Times New Roman" w:cs="Times New Roman"/>
          <w:b/>
          <w:bCs/>
          <w:sz w:val="24"/>
          <w:szCs w:val="24"/>
        </w:rPr>
      </w:pPr>
      <w:bookmarkStart w:id="63" w:name="_Toc195521908"/>
      <w:r>
        <w:rPr>
          <w:rFonts w:ascii="Times New Roman" w:eastAsia="宋体" w:hAnsi="Times New Roman" w:cs="Times New Roman" w:hint="eastAsia"/>
          <w:b/>
          <w:bCs/>
          <w:sz w:val="24"/>
          <w:szCs w:val="24"/>
        </w:rPr>
        <w:t>实施日期</w:t>
      </w:r>
      <w:bookmarkEnd w:id="63"/>
    </w:p>
    <w:p w14:paraId="72096906" w14:textId="77777777" w:rsidR="00B608DB" w:rsidRDefault="00073BD6">
      <w:pPr>
        <w:spacing w:beforeLines="50" w:before="156"/>
        <w:ind w:firstLineChars="200" w:firstLine="420"/>
        <w:rPr>
          <w:rFonts w:ascii="宋体" w:eastAsia="宋体" w:hAnsi="宋体" w:hint="eastAsia"/>
        </w:rPr>
      </w:pPr>
      <w:r>
        <w:rPr>
          <w:rFonts w:ascii="宋体" w:eastAsia="宋体" w:hAnsi="宋体" w:hint="eastAsia"/>
        </w:rPr>
        <w:t>建议本文件发布日期即为实施日期。</w:t>
      </w:r>
    </w:p>
    <w:p w14:paraId="6E0F1053" w14:textId="77777777" w:rsidR="00B608DB" w:rsidRDefault="00073BD6">
      <w:pPr>
        <w:numPr>
          <w:ilvl w:val="0"/>
          <w:numId w:val="11"/>
        </w:numPr>
        <w:spacing w:beforeLines="50" w:before="156"/>
        <w:ind w:firstLine="0"/>
        <w:jc w:val="left"/>
        <w:outlineLvl w:val="1"/>
        <w:rPr>
          <w:rFonts w:ascii="Times New Roman" w:eastAsia="宋体" w:hAnsi="Times New Roman" w:cs="Times New Roman"/>
          <w:b/>
          <w:bCs/>
          <w:sz w:val="24"/>
          <w:szCs w:val="24"/>
        </w:rPr>
      </w:pPr>
      <w:bookmarkStart w:id="64" w:name="_Toc195521909"/>
      <w:r>
        <w:rPr>
          <w:rFonts w:ascii="Times New Roman" w:eastAsia="宋体" w:hAnsi="Times New Roman" w:cs="Times New Roman" w:hint="eastAsia"/>
          <w:b/>
          <w:bCs/>
          <w:sz w:val="24"/>
          <w:szCs w:val="24"/>
        </w:rPr>
        <w:t>废止现行有关标准的建议</w:t>
      </w:r>
      <w:bookmarkEnd w:id="64"/>
    </w:p>
    <w:p w14:paraId="52F237D0" w14:textId="77777777" w:rsidR="00B608DB" w:rsidRDefault="00073BD6">
      <w:pPr>
        <w:spacing w:beforeLines="50" w:before="156"/>
        <w:ind w:firstLineChars="200" w:firstLine="420"/>
        <w:rPr>
          <w:rFonts w:ascii="宋体" w:eastAsia="宋体" w:hAnsi="宋体" w:hint="eastAsia"/>
        </w:rPr>
      </w:pPr>
      <w:r>
        <w:rPr>
          <w:rFonts w:ascii="宋体" w:eastAsia="宋体" w:hAnsi="宋体" w:hint="eastAsia"/>
        </w:rPr>
        <w:t>无。</w:t>
      </w:r>
    </w:p>
    <w:p w14:paraId="3154038D" w14:textId="77777777" w:rsidR="00B608DB" w:rsidRDefault="00073BD6">
      <w:pPr>
        <w:numPr>
          <w:ilvl w:val="0"/>
          <w:numId w:val="2"/>
        </w:numPr>
        <w:spacing w:beforeLines="50" w:before="156"/>
        <w:jc w:val="left"/>
        <w:outlineLvl w:val="0"/>
        <w:rPr>
          <w:rFonts w:ascii="Times New Roman" w:eastAsia="黑体" w:hAnsi="Times New Roman" w:cs="Times New Roman"/>
          <w:b/>
          <w:bCs/>
          <w:color w:val="000000"/>
          <w:sz w:val="24"/>
          <w:szCs w:val="24"/>
        </w:rPr>
      </w:pPr>
      <w:bookmarkStart w:id="65" w:name="_Toc195521910"/>
      <w:r>
        <w:rPr>
          <w:rFonts w:ascii="Times New Roman" w:eastAsia="黑体" w:hAnsi="Times New Roman" w:cs="Times New Roman" w:hint="eastAsia"/>
          <w:b/>
          <w:bCs/>
          <w:color w:val="000000"/>
          <w:sz w:val="24"/>
          <w:szCs w:val="24"/>
        </w:rPr>
        <w:t>其他应当说明的事项</w:t>
      </w:r>
      <w:bookmarkEnd w:id="65"/>
    </w:p>
    <w:p w14:paraId="7F18FBA8" w14:textId="77777777" w:rsidR="00B608DB" w:rsidRDefault="00073BD6">
      <w:pPr>
        <w:spacing w:beforeLines="50" w:before="156"/>
        <w:ind w:firstLineChars="200" w:firstLine="420"/>
        <w:rPr>
          <w:rFonts w:ascii="宋体" w:eastAsia="宋体" w:hAnsi="宋体" w:hint="eastAsia"/>
        </w:rPr>
      </w:pPr>
      <w:r>
        <w:rPr>
          <w:rFonts w:ascii="宋体" w:eastAsia="宋体" w:hAnsi="宋体" w:hint="eastAsia"/>
        </w:rPr>
        <w:t>无。</w:t>
      </w:r>
    </w:p>
    <w:sectPr w:rsidR="00B608DB">
      <w:footerReference w:type="default" r:id="rId11"/>
      <w:pgSz w:w="11906" w:h="16838"/>
      <w:pgMar w:top="1701" w:right="1474" w:bottom="1474"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C4CB7" w14:textId="77777777" w:rsidR="00073BD6" w:rsidRDefault="00073BD6">
      <w:pPr>
        <w:rPr>
          <w:rFonts w:hint="eastAsia"/>
        </w:rPr>
      </w:pPr>
      <w:r>
        <w:separator/>
      </w:r>
    </w:p>
  </w:endnote>
  <w:endnote w:type="continuationSeparator" w:id="0">
    <w:p w14:paraId="44D275C7" w14:textId="77777777" w:rsidR="00073BD6" w:rsidRDefault="00073BD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1" w:subsetted="1" w:fontKey="{665C3060-9ACC-456C-8FF0-9470584D6588}"/>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48A53404-9510-4CDB-9DF3-EC3785B82C97}"/>
    <w:embedBold r:id="rId3" w:subsetted="1" w:fontKey="{1510DE11-A09E-4FA3-B1A4-63940ECF1C13}"/>
  </w:font>
  <w:font w:name="微软雅黑">
    <w:panose1 w:val="020B0503020204020204"/>
    <w:charset w:val="86"/>
    <w:family w:val="swiss"/>
    <w:pitch w:val="variable"/>
    <w:sig w:usb0="80000287" w:usb1="2ACF3C50" w:usb2="00000016" w:usb3="00000000" w:csb0="0004001F" w:csb1="00000000"/>
    <w:embedRegular r:id="rId4" w:subsetted="1" w:fontKey="{5CFC1360-9CBD-42D4-84F5-EE2BB7B27097}"/>
    <w:embedBold r:id="rId5" w:subsetted="1" w:fontKey="{4DE8F64C-6D8A-4525-8EA8-8A5B2C42954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6" w:subsetted="1" w:fontKey="{2B9DE7FC-884A-4524-BFEC-027CB7F0FA93}"/>
    <w:embedBold r:id="rId7" w:subsetted="1" w:fontKey="{3984602D-9C81-4A55-B691-1BEDAD820F36}"/>
  </w:font>
  <w:font w:name="Wingdings 2">
    <w:panose1 w:val="05020102010507070707"/>
    <w:charset w:val="02"/>
    <w:family w:val="roman"/>
    <w:pitch w:val="variable"/>
    <w:sig w:usb0="00000000" w:usb1="10000000" w:usb2="00000000" w:usb3="00000000" w:csb0="80000000" w:csb1="00000000"/>
    <w:embedRegular r:id="rId8" w:fontKey="{E41F49EC-C365-4E03-BDC2-B12C5BC92AA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378E2" w14:textId="068EEBAC" w:rsidR="00B608DB" w:rsidRDefault="00073BD6">
    <w:pPr>
      <w:pStyle w:val="a4"/>
      <w:jc w:val="center"/>
      <w:rPr>
        <w:rFonts w:hint="eastAsia"/>
      </w:rPr>
    </w:pPr>
    <w:r>
      <w:rPr>
        <w:noProof/>
      </w:rPr>
      <mc:AlternateContent>
        <mc:Choice Requires="wps">
          <w:drawing>
            <wp:anchor distT="0" distB="0" distL="114300" distR="114300" simplePos="0" relativeHeight="251660288" behindDoc="0" locked="0" layoutInCell="1" allowOverlap="1" wp14:anchorId="71D9F031" wp14:editId="50E076D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ECC0F7" w14:textId="77777777" w:rsidR="00B608DB" w:rsidRDefault="00073BD6">
                          <w:pPr>
                            <w:pStyle w:val="a4"/>
                            <w:rPr>
                              <w:rFonts w:ascii="宋体" w:eastAsia="宋体" w:hAnsi="宋体" w:hint="eastAsia"/>
                              <w:sz w:val="28"/>
                            </w:rPr>
                          </w:pP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Pr>
                              <w:rFonts w:ascii="宋体" w:eastAsia="宋体" w:hAnsi="宋体"/>
                              <w:sz w:val="28"/>
                            </w:rPr>
                            <w:t>1</w:t>
                          </w:r>
                          <w:r>
                            <w:rPr>
                              <w:rFonts w:ascii="宋体" w:eastAsia="宋体" w:hAnsi="宋体"/>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D9F031"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62ECC0F7" w14:textId="77777777" w:rsidR="00B608DB" w:rsidRDefault="00073BD6">
                    <w:pPr>
                      <w:pStyle w:val="a4"/>
                      <w:rPr>
                        <w:rFonts w:ascii="宋体" w:eastAsia="宋体" w:hAnsi="宋体" w:hint="eastAsia"/>
                        <w:sz w:val="28"/>
                      </w:rPr>
                    </w:pP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Pr>
                        <w:rFonts w:ascii="宋体" w:eastAsia="宋体" w:hAnsi="宋体"/>
                        <w:sz w:val="28"/>
                      </w:rPr>
                      <w:t>1</w:t>
                    </w:r>
                    <w:r>
                      <w:rPr>
                        <w:rFonts w:ascii="宋体" w:eastAsia="宋体" w:hAnsi="宋体"/>
                        <w:sz w:val="28"/>
                      </w:rPr>
                      <w:fldChar w:fldCharType="end"/>
                    </w:r>
                  </w:p>
                </w:txbxContent>
              </v:textbox>
              <w10:wrap anchorx="margin"/>
            </v:shape>
          </w:pict>
        </mc:Fallback>
      </mc:AlternateContent>
    </w:r>
  </w:p>
  <w:p w14:paraId="28D12F0C" w14:textId="77777777" w:rsidR="00B608DB" w:rsidRDefault="00B608DB">
    <w:pPr>
      <w:pStyle w:val="a4"/>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0BF1A" w14:textId="77777777" w:rsidR="00B608DB" w:rsidRDefault="00B608DB">
    <w:pPr>
      <w:pStyle w:val="a4"/>
      <w:jc w:val="center"/>
      <w:rPr>
        <w:rFonts w:hint="eastAsia"/>
      </w:rPr>
    </w:pPr>
  </w:p>
  <w:p w14:paraId="33F002AA" w14:textId="77777777" w:rsidR="00B608DB" w:rsidRDefault="00B608DB">
    <w:pPr>
      <w:pStyle w:val="a4"/>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3CF55" w14:textId="77777777" w:rsidR="00B608DB" w:rsidRDefault="00073BD6">
    <w:pPr>
      <w:pStyle w:val="a4"/>
      <w:jc w:val="center"/>
      <w:rPr>
        <w:rFonts w:hint="eastAsia"/>
      </w:rPr>
    </w:pPr>
    <w:r>
      <w:rPr>
        <w:noProof/>
      </w:rPr>
      <mc:AlternateContent>
        <mc:Choice Requires="wps">
          <w:drawing>
            <wp:anchor distT="0" distB="0" distL="114300" distR="114300" simplePos="0" relativeHeight="251659264" behindDoc="0" locked="0" layoutInCell="1" allowOverlap="1" wp14:anchorId="4E3C1DCD" wp14:editId="7350197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34EF7" w14:textId="77777777" w:rsidR="00B608DB" w:rsidRPr="00073BD6" w:rsidRDefault="00073BD6">
                          <w:pPr>
                            <w:pStyle w:val="a4"/>
                            <w:rPr>
                              <w:rFonts w:ascii="宋体" w:eastAsia="宋体" w:hAnsi="宋体" w:hint="eastAsia"/>
                              <w:sz w:val="21"/>
                              <w:szCs w:val="21"/>
                            </w:rPr>
                          </w:pPr>
                          <w:r w:rsidRPr="00073BD6">
                            <w:rPr>
                              <w:rFonts w:ascii="宋体" w:eastAsia="宋体" w:hAnsi="宋体"/>
                              <w:sz w:val="21"/>
                              <w:szCs w:val="21"/>
                            </w:rPr>
                            <w:fldChar w:fldCharType="begin"/>
                          </w:r>
                          <w:r w:rsidRPr="00073BD6">
                            <w:rPr>
                              <w:rFonts w:ascii="宋体" w:eastAsia="宋体" w:hAnsi="宋体" w:hint="eastAsia"/>
                              <w:sz w:val="21"/>
                              <w:szCs w:val="21"/>
                            </w:rPr>
                            <w:instrText xml:space="preserve"> PAGE  \* MERGEFORMAT </w:instrText>
                          </w:r>
                          <w:r w:rsidRPr="00073BD6">
                            <w:rPr>
                              <w:rFonts w:ascii="宋体" w:eastAsia="宋体" w:hAnsi="宋体"/>
                              <w:sz w:val="21"/>
                              <w:szCs w:val="21"/>
                            </w:rPr>
                            <w:fldChar w:fldCharType="separate"/>
                          </w:r>
                          <w:r w:rsidRPr="00073BD6">
                            <w:rPr>
                              <w:rFonts w:ascii="宋体" w:eastAsia="宋体" w:hAnsi="宋体" w:hint="eastAsia"/>
                              <w:sz w:val="21"/>
                              <w:szCs w:val="21"/>
                            </w:rPr>
                            <w:t>1</w:t>
                          </w:r>
                          <w:r w:rsidRPr="00073BD6">
                            <w:rPr>
                              <w:rFonts w:ascii="宋体" w:eastAsia="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3C1DCD"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C934EF7" w14:textId="77777777" w:rsidR="00B608DB" w:rsidRPr="00073BD6" w:rsidRDefault="00073BD6">
                    <w:pPr>
                      <w:pStyle w:val="a4"/>
                      <w:rPr>
                        <w:rFonts w:ascii="宋体" w:eastAsia="宋体" w:hAnsi="宋体" w:hint="eastAsia"/>
                        <w:sz w:val="21"/>
                        <w:szCs w:val="21"/>
                      </w:rPr>
                    </w:pPr>
                    <w:r w:rsidRPr="00073BD6">
                      <w:rPr>
                        <w:rFonts w:ascii="宋体" w:eastAsia="宋体" w:hAnsi="宋体"/>
                        <w:sz w:val="21"/>
                        <w:szCs w:val="21"/>
                      </w:rPr>
                      <w:fldChar w:fldCharType="begin"/>
                    </w:r>
                    <w:r w:rsidRPr="00073BD6">
                      <w:rPr>
                        <w:rFonts w:ascii="宋体" w:eastAsia="宋体" w:hAnsi="宋体" w:hint="eastAsia"/>
                        <w:sz w:val="21"/>
                        <w:szCs w:val="21"/>
                      </w:rPr>
                      <w:instrText xml:space="preserve"> PAGE  \* MERGEFORMAT </w:instrText>
                    </w:r>
                    <w:r w:rsidRPr="00073BD6">
                      <w:rPr>
                        <w:rFonts w:ascii="宋体" w:eastAsia="宋体" w:hAnsi="宋体"/>
                        <w:sz w:val="21"/>
                        <w:szCs w:val="21"/>
                      </w:rPr>
                      <w:fldChar w:fldCharType="separate"/>
                    </w:r>
                    <w:r w:rsidRPr="00073BD6">
                      <w:rPr>
                        <w:rFonts w:ascii="宋体" w:eastAsia="宋体" w:hAnsi="宋体" w:hint="eastAsia"/>
                        <w:sz w:val="21"/>
                        <w:szCs w:val="21"/>
                      </w:rPr>
                      <w:t>1</w:t>
                    </w:r>
                    <w:r w:rsidRPr="00073BD6">
                      <w:rPr>
                        <w:rFonts w:ascii="宋体" w:eastAsia="宋体" w:hAnsi="宋体"/>
                        <w:sz w:val="21"/>
                        <w:szCs w:val="21"/>
                      </w:rPr>
                      <w:fldChar w:fldCharType="end"/>
                    </w:r>
                  </w:p>
                </w:txbxContent>
              </v:textbox>
              <w10:wrap anchorx="margin"/>
            </v:shape>
          </w:pict>
        </mc:Fallback>
      </mc:AlternateContent>
    </w:r>
  </w:p>
  <w:p w14:paraId="3305B976" w14:textId="77777777" w:rsidR="00B608DB" w:rsidRDefault="00B608DB">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2BB04" w14:textId="77777777" w:rsidR="00073BD6" w:rsidRDefault="00073BD6">
      <w:pPr>
        <w:rPr>
          <w:rFonts w:hint="eastAsia"/>
        </w:rPr>
      </w:pPr>
      <w:r>
        <w:separator/>
      </w:r>
    </w:p>
  </w:footnote>
  <w:footnote w:type="continuationSeparator" w:id="0">
    <w:p w14:paraId="37C6E95E" w14:textId="77777777" w:rsidR="00073BD6" w:rsidRDefault="00073BD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BE1A40"/>
    <w:multiLevelType w:val="singleLevel"/>
    <w:tmpl w:val="8BBE1A40"/>
    <w:lvl w:ilvl="0">
      <w:start w:val="1"/>
      <w:numFmt w:val="decimal"/>
      <w:suff w:val="space"/>
      <w:lvlText w:val="%1."/>
      <w:lvlJc w:val="left"/>
      <w:pPr>
        <w:ind w:left="425" w:hanging="425"/>
      </w:pPr>
      <w:rPr>
        <w:rFonts w:hint="default"/>
      </w:rPr>
    </w:lvl>
  </w:abstractNum>
  <w:abstractNum w:abstractNumId="1" w15:restartNumberingAfterBreak="0">
    <w:nsid w:val="CBA89CD3"/>
    <w:multiLevelType w:val="singleLevel"/>
    <w:tmpl w:val="CBA89CD3"/>
    <w:lvl w:ilvl="0">
      <w:start w:val="1"/>
      <w:numFmt w:val="chineseCounting"/>
      <w:suff w:val="nothing"/>
      <w:lvlText w:val="%1、"/>
      <w:lvlJc w:val="left"/>
      <w:pPr>
        <w:ind w:left="0" w:firstLine="0"/>
      </w:pPr>
      <w:rPr>
        <w:rFonts w:hint="eastAsia"/>
      </w:rPr>
    </w:lvl>
  </w:abstractNum>
  <w:abstractNum w:abstractNumId="2" w15:restartNumberingAfterBreak="0">
    <w:nsid w:val="E0E98DC8"/>
    <w:multiLevelType w:val="singleLevel"/>
    <w:tmpl w:val="E0E98DC8"/>
    <w:lvl w:ilvl="0">
      <w:start w:val="1"/>
      <w:numFmt w:val="chineseCounting"/>
      <w:suff w:val="nothing"/>
      <w:lvlText w:val="（%1）"/>
      <w:lvlJc w:val="left"/>
      <w:pPr>
        <w:ind w:left="0" w:firstLine="420"/>
      </w:pPr>
      <w:rPr>
        <w:rFonts w:hint="eastAsia"/>
      </w:rPr>
    </w:lvl>
  </w:abstractNum>
  <w:abstractNum w:abstractNumId="3" w15:restartNumberingAfterBreak="0">
    <w:nsid w:val="EED48475"/>
    <w:multiLevelType w:val="singleLevel"/>
    <w:tmpl w:val="EED48475"/>
    <w:lvl w:ilvl="0">
      <w:start w:val="1"/>
      <w:numFmt w:val="chineseCounting"/>
      <w:suff w:val="nothing"/>
      <w:lvlText w:val="（%1）"/>
      <w:lvlJc w:val="left"/>
      <w:pPr>
        <w:ind w:left="0" w:firstLine="420"/>
      </w:pPr>
      <w:rPr>
        <w:rFonts w:hint="eastAsia"/>
      </w:rPr>
    </w:lvl>
  </w:abstractNum>
  <w:abstractNum w:abstractNumId="4" w15:restartNumberingAfterBreak="0">
    <w:nsid w:val="08568896"/>
    <w:multiLevelType w:val="singleLevel"/>
    <w:tmpl w:val="08568896"/>
    <w:lvl w:ilvl="0">
      <w:start w:val="1"/>
      <w:numFmt w:val="chineseCounting"/>
      <w:suff w:val="nothing"/>
      <w:lvlText w:val="（%1）"/>
      <w:lvlJc w:val="left"/>
      <w:pPr>
        <w:ind w:left="0" w:firstLine="420"/>
      </w:pPr>
      <w:rPr>
        <w:rFonts w:hint="eastAsia"/>
      </w:rPr>
    </w:lvl>
  </w:abstractNum>
  <w:abstractNum w:abstractNumId="5" w15:restartNumberingAfterBreak="0">
    <w:nsid w:val="0C5543CF"/>
    <w:multiLevelType w:val="multilevel"/>
    <w:tmpl w:val="0C5543CF"/>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8558178"/>
    <w:multiLevelType w:val="singleLevel"/>
    <w:tmpl w:val="18558178"/>
    <w:lvl w:ilvl="0">
      <w:start w:val="1"/>
      <w:numFmt w:val="chineseCounting"/>
      <w:suff w:val="nothing"/>
      <w:lvlText w:val="（%1）"/>
      <w:lvlJc w:val="left"/>
      <w:pPr>
        <w:ind w:left="0" w:firstLine="420"/>
      </w:pPr>
      <w:rPr>
        <w:rFonts w:hint="eastAsia"/>
      </w:rPr>
    </w:lvl>
  </w:abstractNum>
  <w:abstractNum w:abstractNumId="7" w15:restartNumberingAfterBreak="0">
    <w:nsid w:val="26E97BF1"/>
    <w:multiLevelType w:val="multilevel"/>
    <w:tmpl w:val="26E97BF1"/>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AAE09AA"/>
    <w:multiLevelType w:val="multilevel"/>
    <w:tmpl w:val="2AAE09AA"/>
    <w:lvl w:ilvl="0">
      <w:start w:val="1"/>
      <w:numFmt w:val="decimal"/>
      <w:pStyle w:val="a"/>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2B64B94B"/>
    <w:multiLevelType w:val="singleLevel"/>
    <w:tmpl w:val="2B64B94B"/>
    <w:lvl w:ilvl="0">
      <w:start w:val="1"/>
      <w:numFmt w:val="chineseCounting"/>
      <w:suff w:val="nothing"/>
      <w:lvlText w:val="（%1）"/>
      <w:lvlJc w:val="left"/>
      <w:pPr>
        <w:ind w:left="0" w:firstLine="420"/>
      </w:pPr>
      <w:rPr>
        <w:rFonts w:hint="eastAsia"/>
      </w:rPr>
    </w:lvl>
  </w:abstractNum>
  <w:abstractNum w:abstractNumId="10" w15:restartNumberingAfterBreak="0">
    <w:nsid w:val="320A672A"/>
    <w:multiLevelType w:val="multilevel"/>
    <w:tmpl w:val="320A672A"/>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516993165">
    <w:abstractNumId w:val="8"/>
  </w:num>
  <w:num w:numId="2" w16cid:durableId="570432811">
    <w:abstractNumId w:val="1"/>
  </w:num>
  <w:num w:numId="3" w16cid:durableId="1862860943">
    <w:abstractNumId w:val="9"/>
  </w:num>
  <w:num w:numId="4" w16cid:durableId="519708854">
    <w:abstractNumId w:val="0"/>
  </w:num>
  <w:num w:numId="5" w16cid:durableId="1438139116">
    <w:abstractNumId w:val="10"/>
  </w:num>
  <w:num w:numId="6" w16cid:durableId="1394934545">
    <w:abstractNumId w:val="4"/>
  </w:num>
  <w:num w:numId="7" w16cid:durableId="1461418985">
    <w:abstractNumId w:val="7"/>
  </w:num>
  <w:num w:numId="8" w16cid:durableId="1440417590">
    <w:abstractNumId w:val="5"/>
  </w:num>
  <w:num w:numId="9" w16cid:durableId="1086419996">
    <w:abstractNumId w:val="2"/>
  </w:num>
  <w:num w:numId="10" w16cid:durableId="2005236781">
    <w:abstractNumId w:val="3"/>
  </w:num>
  <w:num w:numId="11" w16cid:durableId="1541085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Y1N2I3MDUwNTk3N2UzZGRkZWE0YTM0Njk3ZTcxNWUifQ=="/>
  </w:docVars>
  <w:rsids>
    <w:rsidRoot w:val="00BE3F0C"/>
    <w:rsid w:val="00020F9A"/>
    <w:rsid w:val="0003121D"/>
    <w:rsid w:val="00073BD6"/>
    <w:rsid w:val="000D0A87"/>
    <w:rsid w:val="000E5B2C"/>
    <w:rsid w:val="00100346"/>
    <w:rsid w:val="001660FB"/>
    <w:rsid w:val="00166993"/>
    <w:rsid w:val="001C7D88"/>
    <w:rsid w:val="001D60DC"/>
    <w:rsid w:val="00201239"/>
    <w:rsid w:val="00202D26"/>
    <w:rsid w:val="00244D01"/>
    <w:rsid w:val="00246E71"/>
    <w:rsid w:val="00251109"/>
    <w:rsid w:val="002D5314"/>
    <w:rsid w:val="002F1B61"/>
    <w:rsid w:val="002F3EDA"/>
    <w:rsid w:val="00305DC7"/>
    <w:rsid w:val="00340D70"/>
    <w:rsid w:val="003521B3"/>
    <w:rsid w:val="003B06FC"/>
    <w:rsid w:val="003C41C3"/>
    <w:rsid w:val="003E6D00"/>
    <w:rsid w:val="00401169"/>
    <w:rsid w:val="00413A3A"/>
    <w:rsid w:val="00462D8B"/>
    <w:rsid w:val="00464862"/>
    <w:rsid w:val="00477BA4"/>
    <w:rsid w:val="00516357"/>
    <w:rsid w:val="00535550"/>
    <w:rsid w:val="00546B10"/>
    <w:rsid w:val="00566592"/>
    <w:rsid w:val="00566F7A"/>
    <w:rsid w:val="005E1336"/>
    <w:rsid w:val="005E7BA6"/>
    <w:rsid w:val="0063774D"/>
    <w:rsid w:val="006678F5"/>
    <w:rsid w:val="00675D1D"/>
    <w:rsid w:val="00676F94"/>
    <w:rsid w:val="006C70AF"/>
    <w:rsid w:val="007017FE"/>
    <w:rsid w:val="00741776"/>
    <w:rsid w:val="0074744B"/>
    <w:rsid w:val="007860E3"/>
    <w:rsid w:val="00791D68"/>
    <w:rsid w:val="00792CAC"/>
    <w:rsid w:val="007D0BC4"/>
    <w:rsid w:val="007E3363"/>
    <w:rsid w:val="00801ACD"/>
    <w:rsid w:val="00803F09"/>
    <w:rsid w:val="00812541"/>
    <w:rsid w:val="008200D0"/>
    <w:rsid w:val="00865B53"/>
    <w:rsid w:val="008771C3"/>
    <w:rsid w:val="00890685"/>
    <w:rsid w:val="00897C8E"/>
    <w:rsid w:val="008C7874"/>
    <w:rsid w:val="00934584"/>
    <w:rsid w:val="0094496F"/>
    <w:rsid w:val="00975843"/>
    <w:rsid w:val="009A5D84"/>
    <w:rsid w:val="009D7FF6"/>
    <w:rsid w:val="009E0B36"/>
    <w:rsid w:val="009F2C8B"/>
    <w:rsid w:val="00A40F64"/>
    <w:rsid w:val="00A55244"/>
    <w:rsid w:val="00A606A7"/>
    <w:rsid w:val="00A711E9"/>
    <w:rsid w:val="00B332FF"/>
    <w:rsid w:val="00B608DB"/>
    <w:rsid w:val="00B66773"/>
    <w:rsid w:val="00BD2A3E"/>
    <w:rsid w:val="00BE3F0C"/>
    <w:rsid w:val="00C26240"/>
    <w:rsid w:val="00C42CD4"/>
    <w:rsid w:val="00C46606"/>
    <w:rsid w:val="00C54E58"/>
    <w:rsid w:val="00C66D48"/>
    <w:rsid w:val="00C90AF7"/>
    <w:rsid w:val="00C94B46"/>
    <w:rsid w:val="00CA46E5"/>
    <w:rsid w:val="00D06203"/>
    <w:rsid w:val="00D173FA"/>
    <w:rsid w:val="00D3301E"/>
    <w:rsid w:val="00D75E15"/>
    <w:rsid w:val="00DA77F6"/>
    <w:rsid w:val="00DD6463"/>
    <w:rsid w:val="00DE3B01"/>
    <w:rsid w:val="00DF0B1A"/>
    <w:rsid w:val="00EA602B"/>
    <w:rsid w:val="00EB138E"/>
    <w:rsid w:val="00EE37A8"/>
    <w:rsid w:val="00F8627D"/>
    <w:rsid w:val="00FA7433"/>
    <w:rsid w:val="00FB612F"/>
    <w:rsid w:val="00FD538D"/>
    <w:rsid w:val="0302603E"/>
    <w:rsid w:val="0B4E34C6"/>
    <w:rsid w:val="0F7D6A6F"/>
    <w:rsid w:val="103510F8"/>
    <w:rsid w:val="12A6008B"/>
    <w:rsid w:val="1B9D2989"/>
    <w:rsid w:val="1CAC2742"/>
    <w:rsid w:val="23452067"/>
    <w:rsid w:val="240A7798"/>
    <w:rsid w:val="25C877ED"/>
    <w:rsid w:val="270E64D3"/>
    <w:rsid w:val="2B4E2C5C"/>
    <w:rsid w:val="34BC1D48"/>
    <w:rsid w:val="387E0FDF"/>
    <w:rsid w:val="3B4A32D5"/>
    <w:rsid w:val="409C46F8"/>
    <w:rsid w:val="41065ABD"/>
    <w:rsid w:val="41D37CA5"/>
    <w:rsid w:val="47306B81"/>
    <w:rsid w:val="482B217B"/>
    <w:rsid w:val="4D90069B"/>
    <w:rsid w:val="4DED7064"/>
    <w:rsid w:val="53A5647A"/>
    <w:rsid w:val="583C51D2"/>
    <w:rsid w:val="606C59DD"/>
    <w:rsid w:val="64CB053B"/>
    <w:rsid w:val="68281178"/>
    <w:rsid w:val="687436E1"/>
    <w:rsid w:val="687A681D"/>
    <w:rsid w:val="6B4F096F"/>
    <w:rsid w:val="6C035F49"/>
    <w:rsid w:val="6C8510EA"/>
    <w:rsid w:val="70A64653"/>
    <w:rsid w:val="75585312"/>
    <w:rsid w:val="77C664A7"/>
    <w:rsid w:val="792213E1"/>
    <w:rsid w:val="7D67010F"/>
    <w:rsid w:val="7E0F5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2846C"/>
  <w15:docId w15:val="{8C89E19C-0CDA-436A-BF4F-7671D367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0"/>
    <w:next w:val="a0"/>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0"/>
    <w:next w:val="a0"/>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0"/>
    <w:next w:val="a0"/>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0"/>
    <w:next w:val="a0"/>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0"/>
    <w:next w:val="a0"/>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0"/>
    <w:next w:val="a0"/>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0"/>
    <w:next w:val="a0"/>
    <w:link w:val="80"/>
    <w:uiPriority w:val="9"/>
    <w:semiHidden/>
    <w:unhideWhenUsed/>
    <w:qFormat/>
    <w:pPr>
      <w:keepNext/>
      <w:keepLines/>
      <w:outlineLvl w:val="7"/>
    </w:pPr>
    <w:rPr>
      <w:rFonts w:cstheme="majorBidi"/>
      <w:color w:val="595959" w:themeColor="text1" w:themeTint="A6"/>
    </w:rPr>
  </w:style>
  <w:style w:type="paragraph" w:styleId="9">
    <w:name w:val="heading 9"/>
    <w:basedOn w:val="a0"/>
    <w:next w:val="a0"/>
    <w:link w:val="90"/>
    <w:uiPriority w:val="9"/>
    <w:semiHidden/>
    <w:unhideWhenUsed/>
    <w:qFormat/>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qFormat/>
    <w:pPr>
      <w:tabs>
        <w:tab w:val="center" w:pos="4153"/>
        <w:tab w:val="right" w:pos="8306"/>
      </w:tabs>
      <w:snapToGrid w:val="0"/>
      <w:jc w:val="left"/>
    </w:pPr>
    <w:rPr>
      <w:sz w:val="18"/>
      <w:szCs w:val="18"/>
    </w:rPr>
  </w:style>
  <w:style w:type="paragraph" w:styleId="a6">
    <w:name w:val="header"/>
    <w:basedOn w:val="a0"/>
    <w:link w:val="a7"/>
    <w:uiPriority w:val="99"/>
    <w:unhideWhenUsed/>
    <w:qFormat/>
    <w:pPr>
      <w:tabs>
        <w:tab w:val="center" w:pos="4153"/>
        <w:tab w:val="right" w:pos="8306"/>
      </w:tabs>
      <w:snapToGrid w:val="0"/>
      <w:jc w:val="center"/>
    </w:pPr>
    <w:rPr>
      <w:sz w:val="18"/>
      <w:szCs w:val="18"/>
    </w:rPr>
  </w:style>
  <w:style w:type="paragraph" w:styleId="TOC1">
    <w:name w:val="toc 1"/>
    <w:basedOn w:val="a0"/>
    <w:next w:val="a0"/>
    <w:autoRedefine/>
    <w:uiPriority w:val="39"/>
    <w:unhideWhenUsed/>
    <w:qFormat/>
  </w:style>
  <w:style w:type="paragraph" w:styleId="a8">
    <w:name w:val="Subtitle"/>
    <w:basedOn w:val="a0"/>
    <w:next w:val="a0"/>
    <w:link w:val="a9"/>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TOC2">
    <w:name w:val="toc 2"/>
    <w:basedOn w:val="a0"/>
    <w:next w:val="a0"/>
    <w:autoRedefine/>
    <w:uiPriority w:val="39"/>
    <w:unhideWhenUsed/>
    <w:qFormat/>
    <w:pPr>
      <w:ind w:leftChars="200" w:left="420"/>
    </w:pPr>
  </w:style>
  <w:style w:type="paragraph" w:styleId="aa">
    <w:name w:val="Title"/>
    <w:basedOn w:val="a0"/>
    <w:next w:val="a0"/>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qFormat/>
    <w:rPr>
      <w:color w:val="467886" w:themeColor="hyperlink"/>
      <w:u w:val="single"/>
    </w:rPr>
  </w:style>
  <w:style w:type="character" w:customStyle="1" w:styleId="10">
    <w:name w:val="标题 1 字符"/>
    <w:basedOn w:val="a1"/>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qFormat/>
    <w:rPr>
      <w:rFonts w:cstheme="majorBidi"/>
      <w:color w:val="0F4761" w:themeColor="accent1" w:themeShade="BF"/>
      <w:sz w:val="28"/>
      <w:szCs w:val="28"/>
    </w:rPr>
  </w:style>
  <w:style w:type="character" w:customStyle="1" w:styleId="50">
    <w:name w:val="标题 5 字符"/>
    <w:basedOn w:val="a1"/>
    <w:link w:val="5"/>
    <w:uiPriority w:val="9"/>
    <w:semiHidden/>
    <w:qFormat/>
    <w:rPr>
      <w:rFonts w:cstheme="majorBidi"/>
      <w:color w:val="0F4761" w:themeColor="accent1" w:themeShade="BF"/>
      <w:sz w:val="24"/>
    </w:rPr>
  </w:style>
  <w:style w:type="character" w:customStyle="1" w:styleId="60">
    <w:name w:val="标题 6 字符"/>
    <w:basedOn w:val="a1"/>
    <w:link w:val="6"/>
    <w:uiPriority w:val="9"/>
    <w:semiHidden/>
    <w:qFormat/>
    <w:rPr>
      <w:rFonts w:cstheme="majorBidi"/>
      <w:b/>
      <w:bCs/>
      <w:color w:val="0F4761" w:themeColor="accent1" w:themeShade="BF"/>
    </w:rPr>
  </w:style>
  <w:style w:type="character" w:customStyle="1" w:styleId="70">
    <w:name w:val="标题 7 字符"/>
    <w:basedOn w:val="a1"/>
    <w:link w:val="7"/>
    <w:uiPriority w:val="9"/>
    <w:semiHidden/>
    <w:qFormat/>
    <w:rPr>
      <w:rFonts w:cstheme="majorBidi"/>
      <w:b/>
      <w:bCs/>
      <w:color w:val="595959" w:themeColor="text1" w:themeTint="A6"/>
    </w:rPr>
  </w:style>
  <w:style w:type="character" w:customStyle="1" w:styleId="80">
    <w:name w:val="标题 8 字符"/>
    <w:basedOn w:val="a1"/>
    <w:link w:val="8"/>
    <w:uiPriority w:val="9"/>
    <w:semiHidden/>
    <w:qFormat/>
    <w:rPr>
      <w:rFonts w:cstheme="majorBidi"/>
      <w:color w:val="595959" w:themeColor="text1" w:themeTint="A6"/>
    </w:rPr>
  </w:style>
  <w:style w:type="character" w:customStyle="1" w:styleId="90">
    <w:name w:val="标题 9 字符"/>
    <w:basedOn w:val="a1"/>
    <w:link w:val="9"/>
    <w:uiPriority w:val="9"/>
    <w:semiHidden/>
    <w:qFormat/>
    <w:rPr>
      <w:rFonts w:eastAsiaTheme="majorEastAsia" w:cstheme="majorBidi"/>
      <w:color w:val="595959" w:themeColor="text1" w:themeTint="A6"/>
    </w:rPr>
  </w:style>
  <w:style w:type="character" w:customStyle="1" w:styleId="ab">
    <w:name w:val="标题 字符"/>
    <w:basedOn w:val="a1"/>
    <w:link w:val="aa"/>
    <w:uiPriority w:val="10"/>
    <w:qFormat/>
    <w:rPr>
      <w:rFonts w:asciiTheme="majorHAnsi" w:eastAsiaTheme="majorEastAsia" w:hAnsiTheme="majorHAnsi" w:cstheme="majorBidi"/>
      <w:spacing w:val="-10"/>
      <w:kern w:val="28"/>
      <w:sz w:val="56"/>
      <w:szCs w:val="56"/>
    </w:rPr>
  </w:style>
  <w:style w:type="character" w:customStyle="1" w:styleId="a9">
    <w:name w:val="副标题 字符"/>
    <w:basedOn w:val="a1"/>
    <w:link w:val="a8"/>
    <w:uiPriority w:val="11"/>
    <w:qFormat/>
    <w:rPr>
      <w:rFonts w:asciiTheme="majorHAnsi" w:eastAsiaTheme="majorEastAsia" w:hAnsiTheme="majorHAnsi" w:cstheme="majorBidi"/>
      <w:color w:val="595959" w:themeColor="text1" w:themeTint="A6"/>
      <w:spacing w:val="15"/>
      <w:sz w:val="28"/>
      <w:szCs w:val="28"/>
    </w:rPr>
  </w:style>
  <w:style w:type="paragraph" w:styleId="ae">
    <w:name w:val="Quote"/>
    <w:basedOn w:val="a0"/>
    <w:next w:val="a0"/>
    <w:link w:val="af"/>
    <w:uiPriority w:val="29"/>
    <w:qFormat/>
    <w:pPr>
      <w:spacing w:before="160"/>
      <w:jc w:val="center"/>
    </w:pPr>
    <w:rPr>
      <w:i/>
      <w:iCs/>
      <w:color w:val="404040" w:themeColor="text1" w:themeTint="BF"/>
    </w:rPr>
  </w:style>
  <w:style w:type="character" w:customStyle="1" w:styleId="af">
    <w:name w:val="引用 字符"/>
    <w:basedOn w:val="a1"/>
    <w:link w:val="ae"/>
    <w:uiPriority w:val="29"/>
    <w:qFormat/>
    <w:rPr>
      <w:i/>
      <w:iCs/>
      <w:color w:val="404040" w:themeColor="text1" w:themeTint="BF"/>
    </w:rPr>
  </w:style>
  <w:style w:type="paragraph" w:styleId="af0">
    <w:name w:val="List Paragraph"/>
    <w:basedOn w:val="a0"/>
    <w:uiPriority w:val="34"/>
    <w:qFormat/>
    <w:pPr>
      <w:ind w:left="720"/>
      <w:contextualSpacing/>
    </w:pPr>
  </w:style>
  <w:style w:type="character" w:customStyle="1" w:styleId="11">
    <w:name w:val="明显强调1"/>
    <w:basedOn w:val="a1"/>
    <w:uiPriority w:val="21"/>
    <w:qFormat/>
    <w:rPr>
      <w:i/>
      <w:iCs/>
      <w:color w:val="0F4761" w:themeColor="accent1" w:themeShade="BF"/>
    </w:rPr>
  </w:style>
  <w:style w:type="paragraph" w:styleId="af1">
    <w:name w:val="Intense Quote"/>
    <w:basedOn w:val="a0"/>
    <w:next w:val="a0"/>
    <w:link w:val="af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2">
    <w:name w:val="明显引用 字符"/>
    <w:basedOn w:val="a1"/>
    <w:link w:val="af1"/>
    <w:uiPriority w:val="30"/>
    <w:qFormat/>
    <w:rPr>
      <w:i/>
      <w:iCs/>
      <w:color w:val="0F4761" w:themeColor="accent1" w:themeShade="BF"/>
    </w:rPr>
  </w:style>
  <w:style w:type="character" w:customStyle="1" w:styleId="12">
    <w:name w:val="明显参考1"/>
    <w:basedOn w:val="a1"/>
    <w:uiPriority w:val="32"/>
    <w:qFormat/>
    <w:rPr>
      <w:b/>
      <w:bCs/>
      <w:smallCaps/>
      <w:color w:val="0F4761" w:themeColor="accent1" w:themeShade="BF"/>
      <w:spacing w:val="5"/>
    </w:rPr>
  </w:style>
  <w:style w:type="paragraph" w:customStyle="1" w:styleId="a">
    <w:name w:val="标准文件_字母编号列项（一级）"/>
    <w:autoRedefine/>
    <w:qFormat/>
    <w:pPr>
      <w:numPr>
        <w:numId w:val="1"/>
      </w:numPr>
      <w:tabs>
        <w:tab w:val="left" w:pos="851"/>
      </w:tabs>
      <w:jc w:val="both"/>
    </w:pPr>
    <w:rPr>
      <w:rFonts w:ascii="宋体" w:eastAsia="宋体" w:hAnsi="Times New Roman" w:cs="Times New Roman"/>
      <w:sz w:val="21"/>
    </w:rPr>
  </w:style>
  <w:style w:type="character" w:customStyle="1" w:styleId="a7">
    <w:name w:val="页眉 字符"/>
    <w:basedOn w:val="a1"/>
    <w:link w:val="a6"/>
    <w:uiPriority w:val="99"/>
    <w:qFormat/>
    <w:rPr>
      <w:sz w:val="18"/>
      <w:szCs w:val="18"/>
      <w14:ligatures w14:val="none"/>
    </w:rPr>
  </w:style>
  <w:style w:type="character" w:customStyle="1" w:styleId="a5">
    <w:name w:val="页脚 字符"/>
    <w:basedOn w:val="a1"/>
    <w:link w:val="a4"/>
    <w:uiPriority w:val="99"/>
    <w:qFormat/>
    <w:rPr>
      <w:sz w:val="18"/>
      <w:szCs w:val="18"/>
      <w14:ligatures w14: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af3">
    <w:name w:val="标准文件_表格"/>
    <w:basedOn w:val="a0"/>
    <w:autoRedefine/>
    <w:qFormat/>
    <w:pPr>
      <w:widowControl/>
      <w:autoSpaceDE w:val="0"/>
      <w:autoSpaceDN w:val="0"/>
      <w:jc w:val="center"/>
    </w:pPr>
    <w:rPr>
      <w:rFonts w:ascii="宋体" w:eastAsia="宋体" w:hAnsi="Times New Roman" w:cs="Times New Roman"/>
      <w:kern w:val="0"/>
      <w:sz w:val="18"/>
      <w:szCs w:val="20"/>
    </w:rPr>
  </w:style>
  <w:style w:type="paragraph" w:styleId="af4">
    <w:name w:val="Revision"/>
    <w:hidden/>
    <w:uiPriority w:val="99"/>
    <w:unhideWhenUsed/>
    <w:rsid w:val="00073B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AA285E-AD1C-4772-96E1-45B9AA0A00B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1280</Words>
  <Characters>7299</Characters>
  <Application>Microsoft Office Word</Application>
  <DocSecurity>0</DocSecurity>
  <Lines>60</Lines>
  <Paragraphs>17</Paragraphs>
  <ScaleCrop>false</ScaleCrop>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成相翼</dc:creator>
  <cp:lastModifiedBy>成相翼</cp:lastModifiedBy>
  <cp:revision>56</cp:revision>
  <cp:lastPrinted>2025-04-17T06:23:00Z</cp:lastPrinted>
  <dcterms:created xsi:type="dcterms:W3CDTF">2024-10-22T02:51:00Z</dcterms:created>
  <dcterms:modified xsi:type="dcterms:W3CDTF">2025-04-17T06:23:00Z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1AC7613B73A44B45BCAE4765441BC183_12</vt:lpwstr>
  </property>
</Properties>
</file>